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EC7E" w14:textId="77777777" w:rsidR="00AF17FC" w:rsidRDefault="00160A64">
      <w:pPr>
        <w:jc w:val="center"/>
        <w:rPr>
          <w:rFonts w:ascii="Ultra" w:eastAsia="Ultra" w:hAnsi="Ultra" w:cs="Ultra"/>
          <w:color w:val="FF0000"/>
          <w:sz w:val="72"/>
          <w:szCs w:val="72"/>
        </w:rPr>
      </w:pPr>
      <w:bookmarkStart w:id="0" w:name="_GoBack"/>
      <w:bookmarkEnd w:id="0"/>
      <w:r>
        <w:rPr>
          <w:rFonts w:ascii="Ultra" w:eastAsia="Ultra" w:hAnsi="Ultra" w:cs="Ultra"/>
          <w:color w:val="FF0000"/>
          <w:sz w:val="72"/>
          <w:szCs w:val="72"/>
        </w:rPr>
        <w:t>R.A.W. MEETING AT THE ZOO II</w:t>
      </w:r>
    </w:p>
    <w:p w14:paraId="568D7763" w14:textId="77777777" w:rsidR="00AF17FC" w:rsidRDefault="00160A64">
      <w:pPr>
        <w:jc w:val="center"/>
        <w:rPr>
          <w:rFonts w:ascii="Ultra" w:eastAsia="Ultra" w:hAnsi="Ultra" w:cs="Ultra"/>
          <w:color w:val="FF0000"/>
        </w:rPr>
      </w:pPr>
      <w:r>
        <w:rPr>
          <w:rFonts w:ascii="Ultra" w:eastAsia="Ultra" w:hAnsi="Ultra" w:cs="Ultra"/>
          <w:noProof/>
          <w:color w:val="FF0000"/>
        </w:rPr>
        <w:drawing>
          <wp:inline distT="114300" distB="114300" distL="114300" distR="114300" wp14:anchorId="4D2D1E72" wp14:editId="56F5D879">
            <wp:extent cx="1666875" cy="125498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4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9F419" w14:textId="77777777" w:rsidR="00AF17FC" w:rsidRDefault="00160A64">
      <w:pPr>
        <w:jc w:val="center"/>
        <w:rPr>
          <w:rFonts w:ascii="Ultra" w:eastAsia="Ultra" w:hAnsi="Ultra" w:cs="Ultra"/>
          <w:color w:val="0000FF"/>
        </w:rPr>
      </w:pPr>
      <w:r>
        <w:rPr>
          <w:rFonts w:ascii="Ultra" w:eastAsia="Ultra" w:hAnsi="Ultra" w:cs="Ultra"/>
          <w:color w:val="0000FF"/>
        </w:rPr>
        <w:t xml:space="preserve"> R.A.W homegroups 2nd annual meeting at the zoo.</w:t>
      </w:r>
    </w:p>
    <w:p w14:paraId="40862279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 xml:space="preserve"> July 20, 2019</w:t>
      </w:r>
    </w:p>
    <w:p w14:paraId="74E5490E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Potter Park Zoo</w:t>
      </w:r>
    </w:p>
    <w:p w14:paraId="1B309AC5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 xml:space="preserve">1301 S. Pennsylvania </w:t>
      </w:r>
      <w:proofErr w:type="spellStart"/>
      <w:r>
        <w:rPr>
          <w:rFonts w:ascii="Ultra" w:eastAsia="Ultra" w:hAnsi="Ultra" w:cs="Ultra"/>
        </w:rPr>
        <w:t>ave.</w:t>
      </w:r>
      <w:proofErr w:type="spellEnd"/>
    </w:p>
    <w:p w14:paraId="32AE34A2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Lansing, MI</w:t>
      </w:r>
    </w:p>
    <w:p w14:paraId="6026061D" w14:textId="77777777" w:rsidR="00AF17FC" w:rsidRDefault="00AF17FC">
      <w:pPr>
        <w:jc w:val="center"/>
        <w:rPr>
          <w:rFonts w:ascii="Ultra" w:eastAsia="Ultra" w:hAnsi="Ultra" w:cs="Ultra"/>
        </w:rPr>
      </w:pPr>
    </w:p>
    <w:p w14:paraId="2DC56984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Light lunch will be held 1-2 p.m.</w:t>
      </w:r>
    </w:p>
    <w:p w14:paraId="096DC4C6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Speaker will begin at 2 pm followed by an open meeting.</w:t>
      </w:r>
    </w:p>
    <w:p w14:paraId="53228EE9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After the meeting we will be exploring the zoo until close at 5 p.m.</w:t>
      </w:r>
    </w:p>
    <w:p w14:paraId="6FD15636" w14:textId="77777777" w:rsidR="00AF17FC" w:rsidRDefault="00AF17FC">
      <w:pPr>
        <w:jc w:val="center"/>
        <w:rPr>
          <w:rFonts w:ascii="Ultra" w:eastAsia="Ultra" w:hAnsi="Ultra" w:cs="Ultra"/>
        </w:rPr>
      </w:pPr>
    </w:p>
    <w:p w14:paraId="4CE54017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THIS IS A FAMILY FRIENDLY EVENT!!!</w:t>
      </w:r>
    </w:p>
    <w:p w14:paraId="11D8908B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5$ per person, no addict turned away!!</w:t>
      </w:r>
    </w:p>
    <w:p w14:paraId="3C2DE456" w14:textId="77777777" w:rsidR="00AF17FC" w:rsidRDefault="00AF17FC">
      <w:pPr>
        <w:jc w:val="center"/>
        <w:rPr>
          <w:rFonts w:ascii="Ultra" w:eastAsia="Ultra" w:hAnsi="Ultra" w:cs="Ultra"/>
        </w:rPr>
      </w:pPr>
    </w:p>
    <w:p w14:paraId="479D87CA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Limited Scholarships are available.</w:t>
      </w:r>
    </w:p>
    <w:p w14:paraId="016F3457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 xml:space="preserve"> </w:t>
      </w:r>
    </w:p>
    <w:p w14:paraId="2237ACEC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FOR MORE INFORMAT</w:t>
      </w:r>
      <w:r>
        <w:rPr>
          <w:rFonts w:ascii="Ultra" w:eastAsia="Ultra" w:hAnsi="Ultra" w:cs="Ultra"/>
        </w:rPr>
        <w:t>ION</w:t>
      </w:r>
    </w:p>
    <w:p w14:paraId="4CF19FDE" w14:textId="77777777" w:rsidR="00AF17FC" w:rsidRDefault="00160A64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CONTACT: KENNY (517) 763-3895</w:t>
      </w:r>
    </w:p>
    <w:p w14:paraId="6C8EED96" w14:textId="77777777" w:rsidR="00AF17FC" w:rsidRDefault="00AF17FC">
      <w:pPr>
        <w:jc w:val="center"/>
        <w:rPr>
          <w:rFonts w:ascii="Ultra" w:eastAsia="Ultra" w:hAnsi="Ultra" w:cs="Ultra"/>
          <w:sz w:val="28"/>
          <w:szCs w:val="28"/>
        </w:rPr>
      </w:pPr>
    </w:p>
    <w:p w14:paraId="423D853C" w14:textId="77777777" w:rsidR="00AF17FC" w:rsidRDefault="00160A64">
      <w:pPr>
        <w:jc w:val="center"/>
        <w:rPr>
          <w:rFonts w:ascii="Ultra" w:eastAsia="Ultra" w:hAnsi="Ultra" w:cs="Ultra"/>
          <w:color w:val="0000FF"/>
          <w:sz w:val="36"/>
          <w:szCs w:val="36"/>
        </w:rPr>
      </w:pPr>
      <w:r>
        <w:rPr>
          <w:rFonts w:ascii="Ultra" w:eastAsia="Ultra" w:hAnsi="Ultra" w:cs="Ultra"/>
          <w:noProof/>
          <w:color w:val="0000FF"/>
          <w:sz w:val="36"/>
          <w:szCs w:val="36"/>
        </w:rPr>
        <w:drawing>
          <wp:inline distT="114300" distB="114300" distL="114300" distR="114300" wp14:anchorId="307E8ABA" wp14:editId="019CC336">
            <wp:extent cx="1508647" cy="15287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47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F17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FC"/>
    <w:rsid w:val="00160A64"/>
    <w:rsid w:val="00A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BCA3"/>
  <w15:docId w15:val="{710E12A9-A6FD-4E07-833B-55AE501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Kanipe, Patti (DHHS)</dc:creator>
  <cp:lastModifiedBy>Kanipe, Patti (DHHS)</cp:lastModifiedBy>
  <cp:revision>2</cp:revision>
  <dcterms:created xsi:type="dcterms:W3CDTF">2019-06-12T15:11:00Z</dcterms:created>
  <dcterms:modified xsi:type="dcterms:W3CDTF">2019-06-12T15:11:00Z</dcterms:modified>
</cp:coreProperties>
</file>