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B2647" w14:textId="77777777" w:rsidR="000E6599" w:rsidRDefault="00000000">
      <w:pPr>
        <w:pStyle w:val="Heading1"/>
      </w:pPr>
      <w:r>
        <w:t>Blue Water Area Service Committee Meeting Minutes</w:t>
      </w:r>
    </w:p>
    <w:p w14:paraId="22E84C75" w14:textId="5762B964" w:rsidR="000E6599" w:rsidRDefault="00000000">
      <w:r>
        <w:t xml:space="preserve">Date: April </w:t>
      </w:r>
    </w:p>
    <w:p w14:paraId="44C9F61A" w14:textId="2BAC71CF" w:rsidR="000E6599" w:rsidRDefault="00000000">
      <w:r>
        <w:t xml:space="preserve">Location: </w:t>
      </w:r>
      <w:r w:rsidR="00650A53">
        <w:t xml:space="preserve">Dry Dock Recovery Center </w:t>
      </w:r>
    </w:p>
    <w:p w14:paraId="12F315DF" w14:textId="6B9BF44A" w:rsidR="000E6599" w:rsidRDefault="00000000">
      <w:r>
        <w:t xml:space="preserve">Chairperson: Jacob </w:t>
      </w:r>
    </w:p>
    <w:p w14:paraId="129AB7FF" w14:textId="77777777" w:rsidR="000E6599" w:rsidRDefault="00000000">
      <w:pPr>
        <w:pStyle w:val="Heading2"/>
      </w:pPr>
      <w:r>
        <w:t>1. Opening</w:t>
      </w:r>
    </w:p>
    <w:p w14:paraId="54917D03" w14:textId="77777777" w:rsidR="000E6599" w:rsidRDefault="00000000">
      <w:r>
        <w:t>- Serenity Prayer</w:t>
      </w:r>
    </w:p>
    <w:p w14:paraId="6C75D1F3" w14:textId="77777777" w:rsidR="000E6599" w:rsidRDefault="00000000">
      <w:r>
        <w:t>- Service Prayer</w:t>
      </w:r>
    </w:p>
    <w:p w14:paraId="7F044CC3" w14:textId="77777777" w:rsidR="000E6599" w:rsidRDefault="00000000">
      <w:pPr>
        <w:pStyle w:val="Heading2"/>
      </w:pPr>
      <w:r>
        <w:t>2. Attendance</w:t>
      </w:r>
    </w:p>
    <w:p w14:paraId="6301CDD9" w14:textId="77777777" w:rsidR="000E6599" w:rsidRDefault="00000000">
      <w:r>
        <w:t>- Quorum Met</w:t>
      </w:r>
    </w:p>
    <w:p w14:paraId="5742E528" w14:textId="77777777" w:rsidR="000E6599" w:rsidRDefault="00000000">
      <w:r>
        <w:t>- Roll Call and Group Reports followed</w:t>
      </w:r>
    </w:p>
    <w:p w14:paraId="3C5E1BE1" w14:textId="77777777" w:rsidR="000E6599" w:rsidRDefault="00000000">
      <w:pPr>
        <w:pStyle w:val="Heading2"/>
      </w:pPr>
      <w:r>
        <w:t>3. Review and Approval of March Minutes</w:t>
      </w:r>
    </w:p>
    <w:p w14:paraId="0160533F" w14:textId="77777777" w:rsidR="000E6599" w:rsidRDefault="00000000">
      <w:r>
        <w:t>- Minutes presented and approved without objections</w:t>
      </w:r>
    </w:p>
    <w:p w14:paraId="67663675" w14:textId="77777777" w:rsidR="000E6599" w:rsidRDefault="00000000">
      <w:r>
        <w:t>- Motion passed to reimburse Lindsay $5 for printing costs</w:t>
      </w:r>
    </w:p>
    <w:p w14:paraId="5744048A" w14:textId="77777777" w:rsidR="000E6599" w:rsidRDefault="00000000">
      <w:pPr>
        <w:pStyle w:val="Heading2"/>
      </w:pPr>
      <w:r>
        <w:t>4. Treasurer’s Report</w:t>
      </w:r>
    </w:p>
    <w:p w14:paraId="676F05DC" w14:textId="77777777" w:rsidR="000E6599" w:rsidRDefault="00000000">
      <w:r>
        <w:t>- Starting Balance: $937.85 (Bank), $206.00 (Petty Cash)</w:t>
      </w:r>
    </w:p>
    <w:p w14:paraId="2940C00F" w14:textId="77777777" w:rsidR="000E6599" w:rsidRDefault="00000000">
      <w:r>
        <w:t>- Income: $40.00 (from group donations)</w:t>
      </w:r>
    </w:p>
    <w:p w14:paraId="3414D1F2" w14:textId="77777777" w:rsidR="000E6599" w:rsidRDefault="00000000">
      <w:r>
        <w:t>- Expenses: $144.00 total ($5 for printing, $75 for PR Fair, $15 for Rent, $9 for H&amp;I Literature)</w:t>
      </w:r>
    </w:p>
    <w:p w14:paraId="1DC70A3B" w14:textId="77777777" w:rsidR="000E6599" w:rsidRDefault="00000000">
      <w:r>
        <w:t>- Ending Balance: $937.85 (Bank), $142.64 (Petty Cash)</w:t>
      </w:r>
    </w:p>
    <w:p w14:paraId="77E040B0" w14:textId="77777777" w:rsidR="000E6599" w:rsidRDefault="00000000">
      <w:r>
        <w:t>- Transition: All financial materials transferred to Andy D. as newly elected Treasurer</w:t>
      </w:r>
    </w:p>
    <w:p w14:paraId="711E962C" w14:textId="77777777" w:rsidR="000E6599" w:rsidRDefault="00000000">
      <w:pPr>
        <w:pStyle w:val="Heading2"/>
      </w:pPr>
      <w:r>
        <w:t>5. Old Business</w:t>
      </w:r>
    </w:p>
    <w:p w14:paraId="3D74081A" w14:textId="77777777" w:rsidR="000E6599" w:rsidRDefault="00000000">
      <w:r>
        <w:t>- Revisited formation and responsibilities of the Digital Meetings Committee</w:t>
      </w:r>
    </w:p>
    <w:p w14:paraId="27679980" w14:textId="77777777" w:rsidR="000E6599" w:rsidRDefault="00000000">
      <w:r>
        <w:t>- Committee created by past motion but remains unstaffed and inactive</w:t>
      </w:r>
    </w:p>
    <w:p w14:paraId="4C7884FD" w14:textId="77777777" w:rsidR="000E6599" w:rsidRDefault="00000000">
      <w:r>
        <w:t>- Discussed need for secretary/web roles to manage motion archiving and digital access</w:t>
      </w:r>
    </w:p>
    <w:p w14:paraId="4692AE4F" w14:textId="77777777" w:rsidR="000E6599" w:rsidRDefault="00000000">
      <w:r>
        <w:t>- Consensus to table further discussion and seek a chairperson</w:t>
      </w:r>
    </w:p>
    <w:p w14:paraId="0435E2B9" w14:textId="77777777" w:rsidR="000E6599" w:rsidRDefault="00000000">
      <w:pPr>
        <w:pStyle w:val="Heading2"/>
      </w:pPr>
      <w:r>
        <w:t>6. New Business</w:t>
      </w:r>
    </w:p>
    <w:p w14:paraId="22477467" w14:textId="77777777" w:rsidR="000E6599" w:rsidRDefault="00000000">
      <w:r>
        <w:t>- Public Relations: Approved $25 in addition to monthly budget for Community Resource Fair on May 14.</w:t>
      </w:r>
    </w:p>
    <w:p w14:paraId="2A4958CE" w14:textId="77777777" w:rsidR="000E6599" w:rsidRDefault="00000000">
      <w:r>
        <w:t>- Motion regarding $500 repair for Saint John’s Church damage discussed. Motion to deny at area level and forward request to Region.</w:t>
      </w:r>
    </w:p>
    <w:p w14:paraId="5AE091F4" w14:textId="77777777" w:rsidR="000E6599" w:rsidRDefault="00000000">
      <w:r>
        <w:t>- Election Results:</w:t>
      </w:r>
    </w:p>
    <w:p w14:paraId="744C238A" w14:textId="77777777" w:rsidR="000E6599" w:rsidRDefault="00000000">
      <w:r>
        <w:t>-   - Shelly elected Public Relations Chair</w:t>
      </w:r>
    </w:p>
    <w:p w14:paraId="27FC6689" w14:textId="77777777" w:rsidR="000E6599" w:rsidRDefault="00000000">
      <w:r>
        <w:t>-   - Shelly elected Co-Chair</w:t>
      </w:r>
    </w:p>
    <w:p w14:paraId="18F663EC" w14:textId="77777777" w:rsidR="000E6599" w:rsidRDefault="00000000">
      <w:r>
        <w:t>-   - Andy D. elected Treasurer</w:t>
      </w:r>
    </w:p>
    <w:p w14:paraId="3F641985" w14:textId="3091337B" w:rsidR="000E6599" w:rsidRDefault="00000000">
      <w:r>
        <w:t xml:space="preserve">-   - </w:t>
      </w:r>
      <w:proofErr w:type="spellStart"/>
      <w:r>
        <w:t>Ta</w:t>
      </w:r>
      <w:r w:rsidR="00394830">
        <w:t>h</w:t>
      </w:r>
      <w:r>
        <w:t>s</w:t>
      </w:r>
      <w:r w:rsidR="00394830">
        <w:t>o</w:t>
      </w:r>
      <w:r>
        <w:t>n</w:t>
      </w:r>
      <w:proofErr w:type="spellEnd"/>
      <w:r>
        <w:t xml:space="preserve"> elected Secretary</w:t>
      </w:r>
    </w:p>
    <w:p w14:paraId="7E33D369" w14:textId="78CEBA20" w:rsidR="000E6599" w:rsidRDefault="00000000">
      <w:r>
        <w:t xml:space="preserve">-   - Shelly accepted Outreach Chair role </w:t>
      </w:r>
    </w:p>
    <w:p w14:paraId="25426A04" w14:textId="394DECFF" w:rsidR="000E6599" w:rsidRDefault="00000000">
      <w:r>
        <w:t xml:space="preserve">- </w:t>
      </w:r>
      <w:r w:rsidR="00394830">
        <w:t>Group</w:t>
      </w:r>
      <w:r>
        <w:t xml:space="preserve"> concerns related to low participation and accountability were discussed informally</w:t>
      </w:r>
    </w:p>
    <w:p w14:paraId="7FE9F37E" w14:textId="77777777" w:rsidR="000E6599" w:rsidRDefault="00000000">
      <w:pPr>
        <w:pStyle w:val="Heading2"/>
      </w:pPr>
      <w:r>
        <w:t>7. Subcommittee Reports</w:t>
      </w:r>
    </w:p>
    <w:p w14:paraId="4D2F1305" w14:textId="77777777" w:rsidR="000E6599" w:rsidRDefault="00000000">
      <w:r>
        <w:t>- Helpline (Mark): 5 active members; seeking more volunteers; training available.</w:t>
      </w:r>
    </w:p>
    <w:p w14:paraId="21F99689" w14:textId="13B221F1" w:rsidR="000E6599" w:rsidRDefault="00000000">
      <w:r>
        <w:t>- Activities (</w:t>
      </w:r>
      <w:r w:rsidR="00394830">
        <w:t>Jessica</w:t>
      </w:r>
      <w:r>
        <w:t>): Planning summer events; next meeting Saturday.</w:t>
      </w:r>
    </w:p>
    <w:p w14:paraId="7F10D8F0" w14:textId="4AEC5703" w:rsidR="000E6599" w:rsidRDefault="00000000">
      <w:r>
        <w:t xml:space="preserve">- Hospitals &amp; Institutions (Megan): Weekly visits to </w:t>
      </w:r>
      <w:r w:rsidR="00394830">
        <w:t>Clearview</w:t>
      </w:r>
      <w:r>
        <w:t xml:space="preserve"> </w:t>
      </w:r>
      <w:proofErr w:type="gramStart"/>
      <w:r>
        <w:t>now</w:t>
      </w:r>
      <w:proofErr w:type="gramEnd"/>
      <w:r>
        <w:t xml:space="preserve"> on Tuesdays and 2nd Fridays. Orientation packets implemented. $25 for literature approved.</w:t>
      </w:r>
    </w:p>
    <w:p w14:paraId="445F60DB" w14:textId="77777777" w:rsidR="000E6599" w:rsidRDefault="00000000">
      <w:r>
        <w:t>- Literature (Dave): Literature ordered. No funds requested.</w:t>
      </w:r>
    </w:p>
    <w:p w14:paraId="1A137A2B" w14:textId="77777777" w:rsidR="000E6599" w:rsidRDefault="00000000">
      <w:r>
        <w:t>- Website (Brittany): Updated listings. Missed print pickup due to illness; receipts forthcoming.</w:t>
      </w:r>
    </w:p>
    <w:p w14:paraId="78427778" w14:textId="77777777" w:rsidR="000E6599" w:rsidRDefault="00000000">
      <w:r>
        <w:t>- Archives (Lynn): Historical documentation in progress; limited time due to other duties.</w:t>
      </w:r>
    </w:p>
    <w:p w14:paraId="28EE2B1C" w14:textId="77777777" w:rsidR="000E6599" w:rsidRDefault="00000000">
      <w:r>
        <w:t>- Fundraising (Jacob): Committee remains active to help pay damages to church. Events may be scheduled.</w:t>
      </w:r>
    </w:p>
    <w:p w14:paraId="53F89608" w14:textId="77777777" w:rsidR="000E6599" w:rsidRDefault="00000000">
      <w:pPr>
        <w:pStyle w:val="Heading2"/>
      </w:pPr>
      <w:r>
        <w:t>8. Group Reports</w:t>
      </w:r>
    </w:p>
    <w:p w14:paraId="2BA3304C" w14:textId="34035FCB" w:rsidR="00394830" w:rsidRDefault="00000000">
      <w:r>
        <w:t xml:space="preserve">- </w:t>
      </w:r>
      <w:r w:rsidR="00394830">
        <w:t>Courage and Hope 25-30 people; donated $20</w:t>
      </w:r>
    </w:p>
    <w:p w14:paraId="02A087FA" w14:textId="18BECFA2" w:rsidR="000E6599" w:rsidRDefault="00394830">
      <w:r>
        <w:t>- Morning Reflections: 25-30 attendees; no donation. Dave is acting GSR.</w:t>
      </w:r>
    </w:p>
    <w:p w14:paraId="638D37D7" w14:textId="3C095169" w:rsidR="000E6599" w:rsidRDefault="00000000">
      <w:r>
        <w:t xml:space="preserve">- Vision of Hope: </w:t>
      </w:r>
      <w:r w:rsidR="00914CAE">
        <w:t>50-60</w:t>
      </w:r>
      <w:r>
        <w:t xml:space="preserve"> attendees; $</w:t>
      </w:r>
      <w:r w:rsidR="00394830">
        <w:t>1</w:t>
      </w:r>
      <w:r>
        <w:t>0 donation.</w:t>
      </w:r>
    </w:p>
    <w:p w14:paraId="3BA431E3" w14:textId="77777777" w:rsidR="000E6599" w:rsidRDefault="00000000">
      <w:r>
        <w:t>- Step Up: 25-30 attendees; May 23 Step Panel planned.</w:t>
      </w:r>
    </w:p>
    <w:p w14:paraId="251AA8D5" w14:textId="78883947" w:rsidR="000E6599" w:rsidRDefault="00000000">
      <w:r>
        <w:t>- Stairway to Recovery: 12-15 attendees</w:t>
      </w:r>
    </w:p>
    <w:p w14:paraId="0ACBC547" w14:textId="77777777" w:rsidR="000E6599" w:rsidRDefault="00000000">
      <w:r>
        <w:t>- Nothing But Love: 25-30 attendees; $10 donation; open talk May 25. Cookout in planning.</w:t>
      </w:r>
    </w:p>
    <w:p w14:paraId="465BFCB9" w14:textId="77777777" w:rsidR="000E6599" w:rsidRDefault="00000000">
      <w:r>
        <w:t>- Rather Unique: 20-30 attendees; business meeting rescheduled.</w:t>
      </w:r>
    </w:p>
    <w:p w14:paraId="51FB2D6E" w14:textId="77777777" w:rsidR="000E6599" w:rsidRDefault="00000000">
      <w:r>
        <w:t>- Project Return: 10-15 attendees; no donations; needs service support.</w:t>
      </w:r>
    </w:p>
    <w:p w14:paraId="2262F843" w14:textId="7D24E3BB" w:rsidR="00394830" w:rsidRDefault="00394830">
      <w:r>
        <w:t>- Just for Today Zoom: Speakers every Sunday, approx. 30 people in attendance</w:t>
      </w:r>
    </w:p>
    <w:p w14:paraId="2C0AC834" w14:textId="77777777" w:rsidR="000E6599" w:rsidRDefault="00000000">
      <w:r>
        <w:t>- Awesomeness: 15-20 attendees; needs GSR and Treasurer. Open talk May 29 (Brittney H).</w:t>
      </w:r>
    </w:p>
    <w:p w14:paraId="34AF344E" w14:textId="77777777" w:rsidR="000E6599" w:rsidRDefault="00000000">
      <w:r>
        <w:t>- Serenity in Sandusky: 15-20 attendees; stable. Discussion about new Wednesday meeting.</w:t>
      </w:r>
    </w:p>
    <w:p w14:paraId="40765DC4" w14:textId="77777777" w:rsidR="000E6599" w:rsidRDefault="00000000">
      <w:pPr>
        <w:pStyle w:val="Heading2"/>
      </w:pPr>
      <w:r>
        <w:t>9. Open Positions</w:t>
      </w:r>
    </w:p>
    <w:p w14:paraId="17F80258" w14:textId="77777777" w:rsidR="000E6599" w:rsidRDefault="00000000">
      <w:r>
        <w:t>- Digital Meetings Committee Chair</w:t>
      </w:r>
    </w:p>
    <w:p w14:paraId="207EB127" w14:textId="77777777" w:rsidR="000E6599" w:rsidRDefault="00000000">
      <w:r>
        <w:t>- Co-Secretary</w:t>
      </w:r>
    </w:p>
    <w:p w14:paraId="375EEE13" w14:textId="77777777" w:rsidR="000E6599" w:rsidRDefault="00000000">
      <w:r>
        <w:t>- Co-RCM</w:t>
      </w:r>
    </w:p>
    <w:p w14:paraId="4FE01EA0" w14:textId="77777777" w:rsidR="000E6599" w:rsidRDefault="00000000">
      <w:pPr>
        <w:pStyle w:val="Heading2"/>
      </w:pPr>
      <w:r>
        <w:t>10. Announcements</w:t>
      </w:r>
    </w:p>
    <w:p w14:paraId="6403C427" w14:textId="77777777" w:rsidR="000E6599" w:rsidRDefault="00000000">
      <w:r>
        <w:t>- Next Area Meeting: May 18, 2025</w:t>
      </w:r>
    </w:p>
    <w:p w14:paraId="7F88F8CF" w14:textId="77777777" w:rsidR="000E6599" w:rsidRDefault="00000000">
      <w:r>
        <w:t>- PR Community Resource Fair: May 14, 2025 (10 AM – 2 PM)</w:t>
      </w:r>
    </w:p>
    <w:p w14:paraId="44BE2BF0" w14:textId="77777777" w:rsidR="000E6599" w:rsidRDefault="00000000">
      <w:pPr>
        <w:pStyle w:val="Heading2"/>
      </w:pPr>
      <w:r>
        <w:t>11. Closing</w:t>
      </w:r>
    </w:p>
    <w:p w14:paraId="4EA87113" w14:textId="77777777" w:rsidR="000E6599" w:rsidRDefault="00000000">
      <w:r>
        <w:t>- Meeting closed with motion and prayers</w:t>
      </w:r>
    </w:p>
    <w:sectPr w:rsidR="000E6599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08FA4" w14:textId="77777777" w:rsidR="00275C20" w:rsidRDefault="00275C20" w:rsidP="00650A53">
      <w:pPr>
        <w:spacing w:after="0" w:line="240" w:lineRule="auto"/>
      </w:pPr>
      <w:r>
        <w:separator/>
      </w:r>
    </w:p>
  </w:endnote>
  <w:endnote w:type="continuationSeparator" w:id="0">
    <w:p w14:paraId="0F2871E6" w14:textId="77777777" w:rsidR="00275C20" w:rsidRDefault="00275C20" w:rsidP="00650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5C33" w14:textId="77777777" w:rsidR="00650A53" w:rsidRDefault="00650A53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58B81868" w14:textId="77777777" w:rsidR="00650A53" w:rsidRDefault="00650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F1DB2" w14:textId="77777777" w:rsidR="00275C20" w:rsidRDefault="00275C20" w:rsidP="00650A53">
      <w:pPr>
        <w:spacing w:after="0" w:line="240" w:lineRule="auto"/>
      </w:pPr>
      <w:r>
        <w:separator/>
      </w:r>
    </w:p>
  </w:footnote>
  <w:footnote w:type="continuationSeparator" w:id="0">
    <w:p w14:paraId="3928238D" w14:textId="77777777" w:rsidR="00275C20" w:rsidRDefault="00275C20" w:rsidP="00650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2404F" w14:textId="0F432A8A" w:rsidR="00650A53" w:rsidRDefault="00650A53">
    <w:pPr>
      <w:pStyle w:val="Header"/>
    </w:pPr>
    <w:r>
      <w:rPr>
        <w:rFonts w:ascii="Calibri" w:hAnsi="Calibri" w:cs="Calibri"/>
        <w:b/>
        <w:bCs/>
        <w:noProof/>
        <w:color w:val="366091"/>
        <w:sz w:val="28"/>
        <w:szCs w:val="28"/>
        <w:bdr w:val="none" w:sz="0" w:space="0" w:color="auto" w:frame="1"/>
      </w:rPr>
      <w:drawing>
        <wp:inline distT="0" distB="0" distL="0" distR="0" wp14:anchorId="13BAB43B" wp14:editId="1EC3A1F6">
          <wp:extent cx="5486400" cy="685800"/>
          <wp:effectExtent l="0" t="0" r="0" b="0"/>
          <wp:docPr id="936207618" name="Picture 1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207618" name="Picture 1" descr="A 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5BFEB9" w14:textId="77777777" w:rsidR="00650A53" w:rsidRDefault="00650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0427162">
    <w:abstractNumId w:val="8"/>
  </w:num>
  <w:num w:numId="2" w16cid:durableId="1002046405">
    <w:abstractNumId w:val="6"/>
  </w:num>
  <w:num w:numId="3" w16cid:durableId="206528890">
    <w:abstractNumId w:val="5"/>
  </w:num>
  <w:num w:numId="4" w16cid:durableId="618685392">
    <w:abstractNumId w:val="4"/>
  </w:num>
  <w:num w:numId="5" w16cid:durableId="902907729">
    <w:abstractNumId w:val="7"/>
  </w:num>
  <w:num w:numId="6" w16cid:durableId="1622492251">
    <w:abstractNumId w:val="3"/>
  </w:num>
  <w:num w:numId="7" w16cid:durableId="805856010">
    <w:abstractNumId w:val="2"/>
  </w:num>
  <w:num w:numId="8" w16cid:durableId="2087801213">
    <w:abstractNumId w:val="1"/>
  </w:num>
  <w:num w:numId="9" w16cid:durableId="92368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6599"/>
    <w:rsid w:val="0015074B"/>
    <w:rsid w:val="00275C20"/>
    <w:rsid w:val="0029639D"/>
    <w:rsid w:val="00326F90"/>
    <w:rsid w:val="00394830"/>
    <w:rsid w:val="00650A53"/>
    <w:rsid w:val="007E3E0E"/>
    <w:rsid w:val="00872B31"/>
    <w:rsid w:val="008A4FF7"/>
    <w:rsid w:val="00914CAE"/>
    <w:rsid w:val="0097713C"/>
    <w:rsid w:val="00AA1D8D"/>
    <w:rsid w:val="00B47730"/>
    <w:rsid w:val="00CB0664"/>
    <w:rsid w:val="00D1048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165C95"/>
  <w14:defaultImageDpi w14:val="300"/>
  <w15:docId w15:val="{ABA7F040-96ED-4066-8A37-ADE6F0F2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Julie Boone</cp:lastModifiedBy>
  <cp:revision>2</cp:revision>
  <dcterms:created xsi:type="dcterms:W3CDTF">2025-08-18T12:13:00Z</dcterms:created>
  <dcterms:modified xsi:type="dcterms:W3CDTF">2025-08-18T12:13:00Z</dcterms:modified>
  <cp:category/>
</cp:coreProperties>
</file>