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0850383"/>
    <w:bookmarkEnd w:id="0"/>
    <w:p w14:paraId="4F4CFB58" w14:textId="54BA69D6" w:rsidR="00613F31" w:rsidRPr="00613F31" w:rsidRDefault="0065126F" w:rsidP="00613F31">
      <w:pPr>
        <w:spacing w:after="1" w:line="259" w:lineRule="auto"/>
        <w:ind w:left="0" w:right="2733" w:firstLine="0"/>
        <w:rPr>
          <w:b/>
          <w:sz w:val="36"/>
          <w:szCs w:val="36"/>
        </w:rPr>
      </w:pPr>
      <w:r>
        <w:rPr>
          <w:noProof/>
        </w:rPr>
        <mc:AlternateContent>
          <mc:Choice Requires="wps">
            <w:drawing>
              <wp:inline distT="0" distB="0" distL="0" distR="0" wp14:anchorId="02875D16" wp14:editId="5B5363F5">
                <wp:extent cx="304800" cy="304800"/>
                <wp:effectExtent l="0" t="0" r="0" b="0"/>
                <wp:docPr id="1269193187"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75FCE"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3F31" w:rsidRPr="00613F31">
        <w:rPr>
          <w:b/>
          <w:noProof/>
          <w:sz w:val="48"/>
          <w:szCs w:val="48"/>
        </w:rPr>
        <w:drawing>
          <wp:anchor distT="0" distB="0" distL="114300" distR="114300" simplePos="0" relativeHeight="251660288" behindDoc="1" locked="0" layoutInCell="1" allowOverlap="1" wp14:anchorId="2FFA2C5E" wp14:editId="000D8400">
            <wp:simplePos x="285750" y="1647825"/>
            <wp:positionH relativeFrom="margin">
              <wp:align>center</wp:align>
            </wp:positionH>
            <wp:positionV relativeFrom="margin">
              <wp:align>top</wp:align>
            </wp:positionV>
            <wp:extent cx="7238543" cy="2449195"/>
            <wp:effectExtent l="0" t="0" r="635" b="8255"/>
            <wp:wrapSquare wrapText="bothSides"/>
            <wp:docPr id="1553928571" name="Picture 1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28571" name="Picture 17"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8543" cy="2449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98C37" w14:textId="77777777" w:rsidR="00613F31" w:rsidRDefault="00613F31" w:rsidP="00640659">
      <w:pPr>
        <w:ind w:left="0" w:firstLine="0"/>
        <w:jc w:val="center"/>
        <w:rPr>
          <w:b/>
          <w:sz w:val="72"/>
          <w:szCs w:val="72"/>
        </w:rPr>
      </w:pPr>
    </w:p>
    <w:p w14:paraId="4E12AC26" w14:textId="4EEEE75E" w:rsidR="00640659" w:rsidRPr="00640659" w:rsidRDefault="00640659" w:rsidP="00640659">
      <w:pPr>
        <w:ind w:left="0" w:firstLine="0"/>
        <w:jc w:val="center"/>
        <w:rPr>
          <w:b/>
          <w:sz w:val="72"/>
          <w:szCs w:val="72"/>
        </w:rPr>
      </w:pPr>
      <w:r w:rsidRPr="00613F31">
        <w:rPr>
          <w:b/>
          <w:sz w:val="144"/>
          <w:szCs w:val="144"/>
        </w:rPr>
        <w:t>GUIDELINES</w:t>
      </w:r>
      <w:r>
        <w:rPr>
          <w:b/>
          <w:sz w:val="72"/>
          <w:szCs w:val="72"/>
        </w:rPr>
        <w:br/>
      </w:r>
      <w:r w:rsidRPr="00640659">
        <w:rPr>
          <w:bCs/>
          <w:sz w:val="36"/>
          <w:szCs w:val="36"/>
        </w:rPr>
        <w:t xml:space="preserve">ACCEPTED </w:t>
      </w:r>
      <w:r w:rsidR="008079A6">
        <w:rPr>
          <w:bCs/>
          <w:sz w:val="36"/>
          <w:szCs w:val="36"/>
        </w:rPr>
        <w:t>05</w:t>
      </w:r>
      <w:r w:rsidRPr="00640659">
        <w:rPr>
          <w:bCs/>
          <w:sz w:val="36"/>
          <w:szCs w:val="36"/>
        </w:rPr>
        <w:t>/</w:t>
      </w:r>
      <w:r w:rsidR="008079A6">
        <w:rPr>
          <w:bCs/>
          <w:sz w:val="36"/>
          <w:szCs w:val="36"/>
        </w:rPr>
        <w:t>18</w:t>
      </w:r>
      <w:r w:rsidRPr="00640659">
        <w:rPr>
          <w:bCs/>
          <w:sz w:val="36"/>
          <w:szCs w:val="36"/>
        </w:rPr>
        <w:t>/202</w:t>
      </w:r>
      <w:r w:rsidR="008079A6">
        <w:rPr>
          <w:bCs/>
          <w:sz w:val="36"/>
          <w:szCs w:val="36"/>
        </w:rPr>
        <w:t>5</w:t>
      </w:r>
    </w:p>
    <w:p w14:paraId="1DF1F68B" w14:textId="1F3C2E1B" w:rsidR="00640659" w:rsidRDefault="00640659" w:rsidP="00640659">
      <w:pPr>
        <w:ind w:left="0" w:firstLine="0"/>
        <w:jc w:val="center"/>
        <w:rPr>
          <w:b/>
          <w:sz w:val="72"/>
          <w:szCs w:val="72"/>
        </w:rPr>
      </w:pPr>
    </w:p>
    <w:p w14:paraId="2201FC1C" w14:textId="0B64927C" w:rsidR="00640659" w:rsidRDefault="00640659" w:rsidP="00640659">
      <w:pPr>
        <w:ind w:left="0" w:firstLine="0"/>
        <w:jc w:val="center"/>
        <w:rPr>
          <w:b/>
          <w:sz w:val="72"/>
          <w:szCs w:val="72"/>
        </w:rPr>
      </w:pPr>
    </w:p>
    <w:p w14:paraId="25DE058F" w14:textId="149CC1E1" w:rsidR="00640659" w:rsidRDefault="00613F31" w:rsidP="00640659">
      <w:pPr>
        <w:ind w:left="0" w:firstLine="0"/>
        <w:jc w:val="center"/>
        <w:rPr>
          <w:b/>
          <w:sz w:val="72"/>
          <w:szCs w:val="72"/>
        </w:rPr>
      </w:pPr>
      <w:r>
        <w:rPr>
          <w:noProof/>
        </w:rPr>
        <w:drawing>
          <wp:anchor distT="0" distB="0" distL="114300" distR="114300" simplePos="0" relativeHeight="251659264" behindDoc="1" locked="0" layoutInCell="1" allowOverlap="1" wp14:anchorId="419E9EA5" wp14:editId="37F54BFA">
            <wp:simplePos x="0" y="0"/>
            <wp:positionH relativeFrom="margin">
              <wp:align>center</wp:align>
            </wp:positionH>
            <wp:positionV relativeFrom="margin">
              <wp:align>bottom</wp:align>
            </wp:positionV>
            <wp:extent cx="2394585" cy="2394585"/>
            <wp:effectExtent l="0" t="0" r="5715" b="5715"/>
            <wp:wrapSquare wrapText="bothSides"/>
            <wp:docPr id="1355311445" name="Picture 8" descr="1. NA New York - Narcotics Anonymous - Eastern New York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NA New York - Narcotics Anonymous - Eastern New York Reg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4585" cy="2394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1B3DDE" w14:textId="5BF301E6" w:rsidR="00640659" w:rsidRDefault="00640659" w:rsidP="00640659">
      <w:pPr>
        <w:ind w:left="0" w:firstLine="0"/>
        <w:jc w:val="center"/>
        <w:rPr>
          <w:b/>
          <w:sz w:val="72"/>
          <w:szCs w:val="72"/>
        </w:rPr>
      </w:pPr>
    </w:p>
    <w:p w14:paraId="7DC81E24" w14:textId="103583E8" w:rsidR="00640659" w:rsidRDefault="00640659" w:rsidP="00640659">
      <w:pPr>
        <w:ind w:left="0" w:firstLine="0"/>
        <w:jc w:val="center"/>
        <w:rPr>
          <w:b/>
          <w:sz w:val="72"/>
          <w:szCs w:val="72"/>
        </w:rPr>
      </w:pPr>
    </w:p>
    <w:p w14:paraId="5916AB63" w14:textId="693A1A83" w:rsidR="00855D72" w:rsidRDefault="00855D72" w:rsidP="00855D72">
      <w:pPr>
        <w:ind w:left="0" w:firstLine="0"/>
        <w:jc w:val="center"/>
        <w:rPr>
          <w:sz w:val="40"/>
          <w:szCs w:val="40"/>
        </w:rPr>
      </w:pPr>
    </w:p>
    <w:sdt>
      <w:sdtPr>
        <w:rPr>
          <w:rFonts w:asciiTheme="minorHAnsi" w:eastAsiaTheme="minorEastAsia" w:hAnsiTheme="minorHAnsi" w:cs="Times New Roman"/>
          <w:color w:val="auto"/>
          <w:sz w:val="22"/>
          <w:szCs w:val="22"/>
        </w:rPr>
        <w:id w:val="203306748"/>
        <w:docPartObj>
          <w:docPartGallery w:val="Table of Contents"/>
          <w:docPartUnique/>
        </w:docPartObj>
      </w:sdtPr>
      <w:sdtContent>
        <w:p w14:paraId="790C9CA7" w14:textId="37FD28B5" w:rsidR="00EE257B" w:rsidRPr="00303A43" w:rsidRDefault="00EE257B" w:rsidP="00303A43">
          <w:pPr>
            <w:pStyle w:val="TOCHeading"/>
            <w:jc w:val="center"/>
            <w:rPr>
              <w:rFonts w:ascii="Arial" w:hAnsi="Arial" w:cs="Arial"/>
              <w:b/>
              <w:bCs/>
              <w:color w:val="auto"/>
            </w:rPr>
          </w:pPr>
          <w:r w:rsidRPr="00303A43">
            <w:rPr>
              <w:rFonts w:ascii="Arial" w:hAnsi="Arial" w:cs="Arial"/>
              <w:b/>
              <w:bCs/>
              <w:color w:val="auto"/>
            </w:rPr>
            <w:t>Table of Contents</w:t>
          </w:r>
        </w:p>
        <w:p w14:paraId="03653605" w14:textId="5CD61A48" w:rsidR="00EE257B" w:rsidRPr="007503F6" w:rsidRDefault="00EE257B" w:rsidP="00EE257B">
          <w:pPr>
            <w:pStyle w:val="TOC1"/>
            <w:rPr>
              <w:rFonts w:ascii="Arial" w:hAnsi="Arial" w:cs="Arial"/>
              <w:b/>
              <w:bCs/>
              <w:sz w:val="20"/>
              <w:szCs w:val="20"/>
            </w:rPr>
          </w:pPr>
          <w:r w:rsidRPr="007503F6">
            <w:rPr>
              <w:rFonts w:ascii="Arial" w:hAnsi="Arial" w:cs="Arial"/>
              <w:b/>
              <w:bCs/>
              <w:sz w:val="20"/>
              <w:szCs w:val="20"/>
            </w:rPr>
            <w:t>Twelve Traditions</w:t>
          </w:r>
          <w:r w:rsidRPr="007503F6">
            <w:rPr>
              <w:rFonts w:ascii="Arial" w:hAnsi="Arial" w:cs="Arial"/>
              <w:sz w:val="20"/>
              <w:szCs w:val="20"/>
            </w:rPr>
            <w:ptab w:relativeTo="margin" w:alignment="right" w:leader="dot"/>
          </w:r>
          <w:r w:rsidRPr="007503F6">
            <w:rPr>
              <w:rFonts w:ascii="Arial" w:hAnsi="Arial" w:cs="Arial"/>
              <w:b/>
              <w:bCs/>
              <w:sz w:val="20"/>
              <w:szCs w:val="20"/>
            </w:rPr>
            <w:t>3</w:t>
          </w:r>
        </w:p>
        <w:p w14:paraId="3F6136E3" w14:textId="31DF38EA" w:rsidR="00EE257B" w:rsidRPr="007503F6" w:rsidRDefault="00EE257B">
          <w:pPr>
            <w:pStyle w:val="TOC1"/>
            <w:rPr>
              <w:rFonts w:ascii="Arial" w:hAnsi="Arial" w:cs="Arial"/>
              <w:sz w:val="20"/>
              <w:szCs w:val="20"/>
            </w:rPr>
          </w:pPr>
          <w:r w:rsidRPr="007503F6">
            <w:rPr>
              <w:rFonts w:ascii="Arial" w:hAnsi="Arial" w:cs="Arial"/>
              <w:b/>
              <w:bCs/>
              <w:sz w:val="20"/>
              <w:szCs w:val="20"/>
            </w:rPr>
            <w:t>Twelve Concepts</w:t>
          </w:r>
          <w:r w:rsidRPr="007503F6">
            <w:rPr>
              <w:rFonts w:ascii="Arial" w:hAnsi="Arial" w:cs="Arial"/>
              <w:sz w:val="20"/>
              <w:szCs w:val="20"/>
            </w:rPr>
            <w:ptab w:relativeTo="margin" w:alignment="right" w:leader="dot"/>
          </w:r>
          <w:r w:rsidRPr="007503F6">
            <w:rPr>
              <w:rFonts w:ascii="Arial" w:hAnsi="Arial" w:cs="Arial"/>
              <w:b/>
              <w:bCs/>
              <w:sz w:val="20"/>
              <w:szCs w:val="20"/>
            </w:rPr>
            <w:t>4</w:t>
          </w:r>
        </w:p>
        <w:p w14:paraId="5B83C5C3" w14:textId="78391000" w:rsidR="00EE257B" w:rsidRPr="007503F6" w:rsidRDefault="00EE257B" w:rsidP="00EE257B">
          <w:pPr>
            <w:pStyle w:val="TOC1"/>
            <w:rPr>
              <w:rFonts w:ascii="Arial" w:hAnsi="Arial" w:cs="Arial"/>
              <w:sz w:val="20"/>
              <w:szCs w:val="20"/>
            </w:rPr>
          </w:pPr>
          <w:r w:rsidRPr="007503F6">
            <w:rPr>
              <w:rFonts w:ascii="Arial" w:hAnsi="Arial" w:cs="Arial"/>
              <w:b/>
              <w:bCs/>
              <w:sz w:val="20"/>
              <w:szCs w:val="20"/>
            </w:rPr>
            <w:t>Mission Statement</w:t>
          </w:r>
          <w:r w:rsidR="007503F6">
            <w:rPr>
              <w:rFonts w:ascii="Arial" w:hAnsi="Arial" w:cs="Arial"/>
              <w:b/>
              <w:bCs/>
              <w:sz w:val="20"/>
              <w:szCs w:val="20"/>
            </w:rPr>
            <w:t>;</w:t>
          </w:r>
          <w:r w:rsidRPr="007503F6">
            <w:rPr>
              <w:rFonts w:ascii="Arial" w:hAnsi="Arial" w:cs="Arial"/>
              <w:b/>
              <w:bCs/>
              <w:sz w:val="20"/>
              <w:szCs w:val="20"/>
            </w:rPr>
            <w:t xml:space="preserve"> Vision Statement</w:t>
          </w:r>
          <w:r w:rsidR="007503F6">
            <w:rPr>
              <w:rFonts w:ascii="Arial" w:hAnsi="Arial" w:cs="Arial"/>
              <w:b/>
              <w:bCs/>
              <w:sz w:val="20"/>
              <w:szCs w:val="20"/>
            </w:rPr>
            <w:t>;</w:t>
          </w:r>
          <w:r w:rsidRPr="007503F6">
            <w:rPr>
              <w:rFonts w:ascii="Arial" w:hAnsi="Arial" w:cs="Arial"/>
              <w:b/>
              <w:bCs/>
              <w:sz w:val="20"/>
              <w:szCs w:val="20"/>
            </w:rPr>
            <w:t xml:space="preserve"> Service Prayer</w:t>
          </w:r>
          <w:r w:rsidRPr="007503F6">
            <w:rPr>
              <w:rFonts w:ascii="Arial" w:hAnsi="Arial" w:cs="Arial"/>
              <w:sz w:val="20"/>
              <w:szCs w:val="20"/>
            </w:rPr>
            <w:ptab w:relativeTo="margin" w:alignment="right" w:leader="dot"/>
          </w:r>
          <w:r w:rsidRPr="007503F6">
            <w:rPr>
              <w:rFonts w:ascii="Arial" w:hAnsi="Arial" w:cs="Arial"/>
              <w:b/>
              <w:bCs/>
              <w:sz w:val="20"/>
              <w:szCs w:val="20"/>
            </w:rPr>
            <w:t>5</w:t>
          </w:r>
        </w:p>
        <w:p w14:paraId="08F3750A" w14:textId="77DDF8C2" w:rsidR="00EE257B" w:rsidRPr="007503F6" w:rsidRDefault="00EE257B" w:rsidP="00EE257B">
          <w:pPr>
            <w:pStyle w:val="TOC1"/>
            <w:rPr>
              <w:rFonts w:ascii="Arial" w:hAnsi="Arial" w:cs="Arial"/>
              <w:b/>
              <w:bCs/>
              <w:sz w:val="20"/>
              <w:szCs w:val="20"/>
            </w:rPr>
          </w:pPr>
          <w:r w:rsidRPr="007503F6">
            <w:rPr>
              <w:rFonts w:ascii="Arial" w:hAnsi="Arial" w:cs="Arial"/>
              <w:b/>
              <w:bCs/>
              <w:sz w:val="20"/>
              <w:szCs w:val="20"/>
            </w:rPr>
            <w:t>Calendar</w:t>
          </w:r>
          <w:r w:rsidRPr="007503F6">
            <w:rPr>
              <w:rFonts w:ascii="Arial" w:hAnsi="Arial" w:cs="Arial"/>
              <w:sz w:val="20"/>
              <w:szCs w:val="20"/>
            </w:rPr>
            <w:ptab w:relativeTo="margin" w:alignment="right" w:leader="dot"/>
          </w:r>
          <w:r w:rsidRPr="007503F6">
            <w:rPr>
              <w:rFonts w:ascii="Arial" w:hAnsi="Arial" w:cs="Arial"/>
              <w:b/>
              <w:bCs/>
              <w:sz w:val="20"/>
              <w:szCs w:val="20"/>
            </w:rPr>
            <w:t>6</w:t>
          </w:r>
        </w:p>
        <w:p w14:paraId="484979FD" w14:textId="1FEB2267" w:rsidR="00EE257B" w:rsidRPr="007503F6" w:rsidRDefault="00EE257B" w:rsidP="00EE257B">
          <w:pPr>
            <w:pStyle w:val="TOC1"/>
            <w:rPr>
              <w:rFonts w:ascii="Arial" w:hAnsi="Arial" w:cs="Arial"/>
              <w:sz w:val="20"/>
              <w:szCs w:val="20"/>
            </w:rPr>
          </w:pPr>
          <w:r w:rsidRPr="007503F6">
            <w:rPr>
              <w:rFonts w:ascii="Arial" w:hAnsi="Arial" w:cs="Arial"/>
              <w:b/>
              <w:bCs/>
              <w:sz w:val="20"/>
              <w:szCs w:val="20"/>
            </w:rPr>
            <w:t>Definitions</w:t>
          </w:r>
          <w:r w:rsidRPr="007503F6">
            <w:rPr>
              <w:rFonts w:ascii="Arial" w:hAnsi="Arial" w:cs="Arial"/>
              <w:sz w:val="20"/>
              <w:szCs w:val="20"/>
            </w:rPr>
            <w:ptab w:relativeTo="margin" w:alignment="right" w:leader="dot"/>
          </w:r>
          <w:r w:rsidRPr="007503F6">
            <w:rPr>
              <w:rFonts w:ascii="Arial" w:hAnsi="Arial" w:cs="Arial"/>
              <w:b/>
              <w:bCs/>
              <w:sz w:val="20"/>
              <w:szCs w:val="20"/>
            </w:rPr>
            <w:t>7</w:t>
          </w:r>
        </w:p>
        <w:p w14:paraId="1EDFBC93" w14:textId="439139E1" w:rsidR="00EE257B" w:rsidRPr="007503F6" w:rsidRDefault="00EE257B" w:rsidP="00EE257B">
          <w:pPr>
            <w:pStyle w:val="TOC1"/>
            <w:rPr>
              <w:rFonts w:ascii="Arial" w:hAnsi="Arial" w:cs="Arial"/>
              <w:sz w:val="20"/>
              <w:szCs w:val="20"/>
            </w:rPr>
          </w:pPr>
          <w:r w:rsidRPr="007503F6">
            <w:rPr>
              <w:rFonts w:ascii="Arial" w:hAnsi="Arial" w:cs="Arial"/>
              <w:b/>
              <w:bCs/>
              <w:sz w:val="20"/>
              <w:szCs w:val="20"/>
            </w:rPr>
            <w:t>CASCNA Standing Rules</w:t>
          </w:r>
          <w:r w:rsidRPr="007503F6">
            <w:rPr>
              <w:rFonts w:ascii="Arial" w:hAnsi="Arial" w:cs="Arial"/>
              <w:sz w:val="20"/>
              <w:szCs w:val="20"/>
            </w:rPr>
            <w:ptab w:relativeTo="margin" w:alignment="right" w:leader="dot"/>
          </w:r>
          <w:r w:rsidRPr="007503F6">
            <w:rPr>
              <w:rFonts w:ascii="Arial" w:hAnsi="Arial" w:cs="Arial"/>
              <w:b/>
              <w:bCs/>
              <w:sz w:val="20"/>
              <w:szCs w:val="20"/>
            </w:rPr>
            <w:t>9</w:t>
          </w:r>
        </w:p>
        <w:p w14:paraId="0E00A24C" w14:textId="7C9E3D94" w:rsidR="00EE257B" w:rsidRPr="007503F6" w:rsidRDefault="00EE257B" w:rsidP="00EE257B">
          <w:pPr>
            <w:pStyle w:val="TOC1"/>
            <w:rPr>
              <w:rFonts w:ascii="Arial" w:hAnsi="Arial" w:cs="Arial"/>
              <w:b/>
              <w:bCs/>
              <w:sz w:val="20"/>
              <w:szCs w:val="20"/>
            </w:rPr>
          </w:pPr>
          <w:r w:rsidRPr="007503F6">
            <w:rPr>
              <w:rFonts w:ascii="Arial" w:hAnsi="Arial" w:cs="Arial"/>
              <w:b/>
              <w:bCs/>
              <w:sz w:val="20"/>
              <w:szCs w:val="20"/>
            </w:rPr>
            <w:t>Purpose of the G</w:t>
          </w:r>
          <w:r w:rsidR="00E240C5" w:rsidRPr="007503F6">
            <w:rPr>
              <w:rFonts w:ascii="Arial" w:hAnsi="Arial" w:cs="Arial"/>
              <w:b/>
              <w:bCs/>
              <w:sz w:val="20"/>
              <w:szCs w:val="20"/>
            </w:rPr>
            <w:t>uidelines</w:t>
          </w:r>
          <w:r w:rsidR="007503F6">
            <w:rPr>
              <w:rFonts w:ascii="Arial" w:hAnsi="Arial" w:cs="Arial"/>
              <w:b/>
              <w:bCs/>
              <w:sz w:val="20"/>
              <w:szCs w:val="20"/>
            </w:rPr>
            <w:t>; Purpose and Function of the ASC</w:t>
          </w:r>
          <w:r w:rsidRPr="007503F6">
            <w:rPr>
              <w:rFonts w:ascii="Arial" w:hAnsi="Arial" w:cs="Arial"/>
              <w:sz w:val="20"/>
              <w:szCs w:val="20"/>
            </w:rPr>
            <w:ptab w:relativeTo="margin" w:alignment="right" w:leader="dot"/>
          </w:r>
          <w:r w:rsidR="00E240C5" w:rsidRPr="007503F6">
            <w:rPr>
              <w:rFonts w:ascii="Arial" w:hAnsi="Arial" w:cs="Arial"/>
              <w:b/>
              <w:bCs/>
              <w:sz w:val="20"/>
              <w:szCs w:val="20"/>
            </w:rPr>
            <w:t>10</w:t>
          </w:r>
        </w:p>
        <w:p w14:paraId="4EF40A7D" w14:textId="05BE4543" w:rsidR="00E240C5" w:rsidRPr="007503F6" w:rsidRDefault="00E240C5" w:rsidP="00E240C5">
          <w:pPr>
            <w:pStyle w:val="TOC1"/>
            <w:rPr>
              <w:rFonts w:ascii="Arial" w:hAnsi="Arial" w:cs="Arial"/>
              <w:sz w:val="20"/>
              <w:szCs w:val="20"/>
            </w:rPr>
          </w:pPr>
          <w:r w:rsidRPr="007503F6">
            <w:rPr>
              <w:rFonts w:ascii="Arial" w:hAnsi="Arial" w:cs="Arial"/>
              <w:b/>
              <w:bCs/>
              <w:sz w:val="20"/>
              <w:szCs w:val="20"/>
            </w:rPr>
            <w:t>Motion Procedures</w:t>
          </w:r>
          <w:r w:rsidRPr="007503F6">
            <w:rPr>
              <w:rFonts w:ascii="Arial" w:hAnsi="Arial" w:cs="Arial"/>
              <w:sz w:val="20"/>
              <w:szCs w:val="20"/>
            </w:rPr>
            <w:ptab w:relativeTo="margin" w:alignment="right" w:leader="dot"/>
          </w:r>
          <w:r w:rsidRPr="007503F6">
            <w:rPr>
              <w:rFonts w:ascii="Arial" w:hAnsi="Arial" w:cs="Arial"/>
              <w:b/>
              <w:bCs/>
              <w:sz w:val="20"/>
              <w:szCs w:val="20"/>
            </w:rPr>
            <w:t>10</w:t>
          </w:r>
        </w:p>
        <w:p w14:paraId="6B40E89A" w14:textId="4B3E22C4" w:rsidR="00E240C5" w:rsidRPr="007503F6" w:rsidRDefault="00E240C5" w:rsidP="00E240C5">
          <w:pPr>
            <w:pStyle w:val="TOC1"/>
            <w:rPr>
              <w:rFonts w:ascii="Arial" w:hAnsi="Arial" w:cs="Arial"/>
              <w:sz w:val="20"/>
              <w:szCs w:val="20"/>
            </w:rPr>
          </w:pPr>
          <w:r w:rsidRPr="007503F6">
            <w:rPr>
              <w:rFonts w:ascii="Arial" w:hAnsi="Arial" w:cs="Arial"/>
              <w:b/>
              <w:bCs/>
              <w:sz w:val="20"/>
              <w:szCs w:val="20"/>
            </w:rPr>
            <w:t>Elections</w:t>
          </w:r>
          <w:r w:rsidRPr="007503F6">
            <w:rPr>
              <w:rFonts w:ascii="Arial" w:hAnsi="Arial" w:cs="Arial"/>
              <w:sz w:val="20"/>
              <w:szCs w:val="20"/>
            </w:rPr>
            <w:ptab w:relativeTo="margin" w:alignment="right" w:leader="dot"/>
          </w:r>
          <w:r w:rsidRPr="007503F6">
            <w:rPr>
              <w:rFonts w:ascii="Arial" w:hAnsi="Arial" w:cs="Arial"/>
              <w:b/>
              <w:bCs/>
              <w:sz w:val="20"/>
              <w:szCs w:val="20"/>
            </w:rPr>
            <w:t>11</w:t>
          </w:r>
        </w:p>
        <w:p w14:paraId="5529E136" w14:textId="7DB40E0E" w:rsidR="00E240C5" w:rsidRPr="007503F6" w:rsidRDefault="00E240C5" w:rsidP="00E240C5">
          <w:pPr>
            <w:pStyle w:val="TOC1"/>
            <w:rPr>
              <w:rFonts w:ascii="Arial" w:hAnsi="Arial" w:cs="Arial"/>
              <w:sz w:val="20"/>
              <w:szCs w:val="20"/>
            </w:rPr>
          </w:pPr>
          <w:r w:rsidRPr="007503F6">
            <w:rPr>
              <w:rFonts w:ascii="Arial" w:hAnsi="Arial" w:cs="Arial"/>
              <w:b/>
              <w:bCs/>
              <w:sz w:val="20"/>
              <w:szCs w:val="20"/>
            </w:rPr>
            <w:t>Resignations</w:t>
          </w:r>
          <w:r w:rsidRPr="007503F6">
            <w:rPr>
              <w:rFonts w:ascii="Arial" w:hAnsi="Arial" w:cs="Arial"/>
              <w:sz w:val="20"/>
              <w:szCs w:val="20"/>
            </w:rPr>
            <w:ptab w:relativeTo="margin" w:alignment="right" w:leader="dot"/>
          </w:r>
          <w:r w:rsidRPr="007503F6">
            <w:rPr>
              <w:rFonts w:ascii="Arial" w:hAnsi="Arial" w:cs="Arial"/>
              <w:b/>
              <w:bCs/>
              <w:sz w:val="20"/>
              <w:szCs w:val="20"/>
            </w:rPr>
            <w:t>12</w:t>
          </w:r>
        </w:p>
        <w:p w14:paraId="58056B3C" w14:textId="330BD8E8" w:rsidR="00E240C5" w:rsidRPr="007503F6" w:rsidRDefault="00E240C5" w:rsidP="00E240C5">
          <w:pPr>
            <w:pStyle w:val="TOC1"/>
            <w:rPr>
              <w:rFonts w:ascii="Arial" w:hAnsi="Arial" w:cs="Arial"/>
              <w:sz w:val="20"/>
              <w:szCs w:val="20"/>
            </w:rPr>
          </w:pPr>
          <w:r w:rsidRPr="007503F6">
            <w:rPr>
              <w:rFonts w:ascii="Arial" w:hAnsi="Arial" w:cs="Arial"/>
              <w:b/>
              <w:bCs/>
              <w:sz w:val="20"/>
              <w:szCs w:val="20"/>
            </w:rPr>
            <w:t>Qualifications and Duties of Trusted Servants</w:t>
          </w:r>
        </w:p>
        <w:p w14:paraId="10634C51" w14:textId="53501D7A" w:rsidR="00EE257B" w:rsidRPr="007503F6" w:rsidRDefault="00E240C5" w:rsidP="00EE257B">
          <w:pPr>
            <w:pStyle w:val="TOC2"/>
            <w:ind w:left="216"/>
            <w:rPr>
              <w:rFonts w:ascii="Arial" w:hAnsi="Arial" w:cs="Arial"/>
              <w:sz w:val="20"/>
              <w:szCs w:val="20"/>
            </w:rPr>
          </w:pPr>
          <w:r w:rsidRPr="007503F6">
            <w:rPr>
              <w:rFonts w:ascii="Arial" w:hAnsi="Arial" w:cs="Arial"/>
              <w:sz w:val="20"/>
              <w:szCs w:val="20"/>
            </w:rPr>
            <w:t>Basic Qualifications</w:t>
          </w:r>
          <w:r w:rsidR="00EE257B" w:rsidRPr="007503F6">
            <w:rPr>
              <w:rFonts w:ascii="Arial" w:hAnsi="Arial" w:cs="Arial"/>
              <w:sz w:val="20"/>
              <w:szCs w:val="20"/>
            </w:rPr>
            <w:ptab w:relativeTo="margin" w:alignment="right" w:leader="dot"/>
          </w:r>
          <w:r w:rsidRPr="007503F6">
            <w:rPr>
              <w:rFonts w:ascii="Arial" w:hAnsi="Arial" w:cs="Arial"/>
              <w:sz w:val="20"/>
              <w:szCs w:val="20"/>
            </w:rPr>
            <w:t>12</w:t>
          </w:r>
        </w:p>
        <w:p w14:paraId="4C736D82" w14:textId="0638DF34" w:rsidR="00EE257B" w:rsidRPr="007503F6" w:rsidRDefault="00E240C5" w:rsidP="00EE257B">
          <w:pPr>
            <w:pStyle w:val="TOC3"/>
            <w:ind w:left="446"/>
            <w:rPr>
              <w:rFonts w:ascii="Arial" w:hAnsi="Arial" w:cs="Arial"/>
              <w:sz w:val="20"/>
              <w:szCs w:val="20"/>
            </w:rPr>
          </w:pPr>
          <w:r w:rsidRPr="007503F6">
            <w:rPr>
              <w:rFonts w:ascii="Arial" w:hAnsi="Arial" w:cs="Arial"/>
              <w:sz w:val="20"/>
              <w:szCs w:val="20"/>
            </w:rPr>
            <w:t>Chair</w:t>
          </w:r>
          <w:r w:rsidR="00EE257B" w:rsidRPr="007503F6">
            <w:rPr>
              <w:rFonts w:ascii="Arial" w:hAnsi="Arial" w:cs="Arial"/>
              <w:sz w:val="20"/>
              <w:szCs w:val="20"/>
            </w:rPr>
            <w:ptab w:relativeTo="margin" w:alignment="right" w:leader="dot"/>
          </w:r>
          <w:r w:rsidRPr="007503F6">
            <w:rPr>
              <w:rFonts w:ascii="Arial" w:hAnsi="Arial" w:cs="Arial"/>
              <w:sz w:val="20"/>
              <w:szCs w:val="20"/>
            </w:rPr>
            <w:t>12</w:t>
          </w:r>
        </w:p>
        <w:p w14:paraId="3D88FDA4" w14:textId="4E61C5D8" w:rsidR="00E240C5" w:rsidRPr="007503F6" w:rsidRDefault="00E240C5" w:rsidP="00E240C5">
          <w:pPr>
            <w:pStyle w:val="TOC3"/>
            <w:ind w:left="446"/>
            <w:rPr>
              <w:rFonts w:ascii="Arial" w:hAnsi="Arial" w:cs="Arial"/>
              <w:sz w:val="20"/>
              <w:szCs w:val="20"/>
            </w:rPr>
          </w:pPr>
          <w:r w:rsidRPr="007503F6">
            <w:rPr>
              <w:rFonts w:ascii="Arial" w:hAnsi="Arial" w:cs="Arial"/>
              <w:sz w:val="20"/>
              <w:szCs w:val="20"/>
            </w:rPr>
            <w:t>Co-Chair</w:t>
          </w:r>
          <w:r w:rsidRPr="007503F6">
            <w:rPr>
              <w:rFonts w:ascii="Arial" w:hAnsi="Arial" w:cs="Arial"/>
              <w:sz w:val="20"/>
              <w:szCs w:val="20"/>
            </w:rPr>
            <w:ptab w:relativeTo="margin" w:alignment="right" w:leader="dot"/>
          </w:r>
          <w:r w:rsidRPr="007503F6">
            <w:rPr>
              <w:rFonts w:ascii="Arial" w:hAnsi="Arial" w:cs="Arial"/>
              <w:sz w:val="20"/>
              <w:szCs w:val="20"/>
            </w:rPr>
            <w:t>13</w:t>
          </w:r>
        </w:p>
        <w:p w14:paraId="00C11D76" w14:textId="118B3F2D" w:rsidR="00E240C5" w:rsidRPr="007503F6" w:rsidRDefault="00E240C5" w:rsidP="00E240C5">
          <w:pPr>
            <w:pStyle w:val="TOC3"/>
            <w:ind w:left="446"/>
            <w:rPr>
              <w:rFonts w:ascii="Arial" w:hAnsi="Arial" w:cs="Arial"/>
              <w:sz w:val="20"/>
              <w:szCs w:val="20"/>
            </w:rPr>
          </w:pPr>
          <w:r w:rsidRPr="007503F6">
            <w:rPr>
              <w:rFonts w:ascii="Arial" w:hAnsi="Arial" w:cs="Arial"/>
              <w:sz w:val="20"/>
              <w:szCs w:val="20"/>
            </w:rPr>
            <w:t>Secretary</w:t>
          </w:r>
          <w:r w:rsidRPr="007503F6">
            <w:rPr>
              <w:rFonts w:ascii="Arial" w:hAnsi="Arial" w:cs="Arial"/>
              <w:sz w:val="20"/>
              <w:szCs w:val="20"/>
            </w:rPr>
            <w:ptab w:relativeTo="margin" w:alignment="right" w:leader="dot"/>
          </w:r>
          <w:r w:rsidRPr="007503F6">
            <w:rPr>
              <w:rFonts w:ascii="Arial" w:hAnsi="Arial" w:cs="Arial"/>
              <w:sz w:val="20"/>
              <w:szCs w:val="20"/>
            </w:rPr>
            <w:t>13</w:t>
          </w:r>
        </w:p>
        <w:p w14:paraId="5EA5B845" w14:textId="3E5964A5" w:rsidR="00E240C5" w:rsidRPr="007503F6" w:rsidRDefault="00E240C5" w:rsidP="00E240C5">
          <w:pPr>
            <w:pStyle w:val="TOC3"/>
            <w:ind w:left="446"/>
            <w:rPr>
              <w:rFonts w:ascii="Arial" w:hAnsi="Arial" w:cs="Arial"/>
              <w:sz w:val="20"/>
              <w:szCs w:val="20"/>
            </w:rPr>
          </w:pPr>
          <w:r w:rsidRPr="007503F6">
            <w:rPr>
              <w:rFonts w:ascii="Arial" w:hAnsi="Arial" w:cs="Arial"/>
              <w:sz w:val="20"/>
              <w:szCs w:val="20"/>
            </w:rPr>
            <w:t>Co-Secretary</w:t>
          </w:r>
          <w:r w:rsidRPr="007503F6">
            <w:rPr>
              <w:rFonts w:ascii="Arial" w:hAnsi="Arial" w:cs="Arial"/>
              <w:sz w:val="20"/>
              <w:szCs w:val="20"/>
            </w:rPr>
            <w:ptab w:relativeTo="margin" w:alignment="right" w:leader="dot"/>
          </w:r>
          <w:r w:rsidRPr="007503F6">
            <w:rPr>
              <w:rFonts w:ascii="Arial" w:hAnsi="Arial" w:cs="Arial"/>
              <w:sz w:val="20"/>
              <w:szCs w:val="20"/>
            </w:rPr>
            <w:t>13</w:t>
          </w:r>
        </w:p>
        <w:p w14:paraId="458418F5" w14:textId="3FA50D0D" w:rsidR="00E240C5" w:rsidRPr="007503F6" w:rsidRDefault="00E240C5" w:rsidP="00E240C5">
          <w:pPr>
            <w:pStyle w:val="TOC3"/>
            <w:ind w:left="446"/>
            <w:rPr>
              <w:rFonts w:ascii="Arial" w:hAnsi="Arial" w:cs="Arial"/>
              <w:sz w:val="20"/>
              <w:szCs w:val="20"/>
            </w:rPr>
          </w:pPr>
          <w:r w:rsidRPr="007503F6">
            <w:rPr>
              <w:rFonts w:ascii="Arial" w:hAnsi="Arial" w:cs="Arial"/>
              <w:sz w:val="20"/>
              <w:szCs w:val="20"/>
            </w:rPr>
            <w:t>Treasurer</w:t>
          </w:r>
          <w:r w:rsidRPr="007503F6">
            <w:rPr>
              <w:rFonts w:ascii="Arial" w:hAnsi="Arial" w:cs="Arial"/>
              <w:sz w:val="20"/>
              <w:szCs w:val="20"/>
            </w:rPr>
            <w:ptab w:relativeTo="margin" w:alignment="right" w:leader="dot"/>
          </w:r>
          <w:r w:rsidRPr="007503F6">
            <w:rPr>
              <w:rFonts w:ascii="Arial" w:hAnsi="Arial" w:cs="Arial"/>
              <w:sz w:val="20"/>
              <w:szCs w:val="20"/>
            </w:rPr>
            <w:t>14</w:t>
          </w:r>
        </w:p>
        <w:p w14:paraId="18594F8D" w14:textId="267128C6" w:rsidR="00E240C5" w:rsidRPr="007503F6" w:rsidRDefault="00E240C5" w:rsidP="00E240C5">
          <w:pPr>
            <w:pStyle w:val="TOC3"/>
            <w:ind w:left="446"/>
            <w:rPr>
              <w:rFonts w:ascii="Arial" w:hAnsi="Arial" w:cs="Arial"/>
              <w:sz w:val="20"/>
              <w:szCs w:val="20"/>
            </w:rPr>
          </w:pPr>
          <w:r w:rsidRPr="007503F6">
            <w:rPr>
              <w:rFonts w:ascii="Arial" w:hAnsi="Arial" w:cs="Arial"/>
              <w:sz w:val="20"/>
              <w:szCs w:val="20"/>
            </w:rPr>
            <w:t>Co-Treasurer</w:t>
          </w:r>
          <w:r w:rsidRPr="007503F6">
            <w:rPr>
              <w:rFonts w:ascii="Arial" w:hAnsi="Arial" w:cs="Arial"/>
              <w:sz w:val="20"/>
              <w:szCs w:val="20"/>
            </w:rPr>
            <w:ptab w:relativeTo="margin" w:alignment="right" w:leader="dot"/>
          </w:r>
          <w:r w:rsidRPr="007503F6">
            <w:rPr>
              <w:rFonts w:ascii="Arial" w:hAnsi="Arial" w:cs="Arial"/>
              <w:sz w:val="20"/>
              <w:szCs w:val="20"/>
            </w:rPr>
            <w:t>14</w:t>
          </w:r>
        </w:p>
        <w:p w14:paraId="29BFCF41" w14:textId="5A6B7908" w:rsidR="00E240C5" w:rsidRPr="007503F6" w:rsidRDefault="00E240C5" w:rsidP="00E240C5">
          <w:pPr>
            <w:pStyle w:val="TOC3"/>
            <w:ind w:left="446"/>
            <w:rPr>
              <w:rFonts w:ascii="Arial" w:hAnsi="Arial" w:cs="Arial"/>
              <w:sz w:val="20"/>
              <w:szCs w:val="20"/>
            </w:rPr>
          </w:pPr>
          <w:r w:rsidRPr="007503F6">
            <w:rPr>
              <w:rFonts w:ascii="Arial" w:hAnsi="Arial" w:cs="Arial"/>
              <w:sz w:val="20"/>
              <w:szCs w:val="20"/>
            </w:rPr>
            <w:t>RCM</w:t>
          </w:r>
          <w:r w:rsidRPr="007503F6">
            <w:rPr>
              <w:rFonts w:ascii="Arial" w:hAnsi="Arial" w:cs="Arial"/>
              <w:sz w:val="20"/>
              <w:szCs w:val="20"/>
            </w:rPr>
            <w:ptab w:relativeTo="margin" w:alignment="right" w:leader="dot"/>
          </w:r>
          <w:r w:rsidRPr="007503F6">
            <w:rPr>
              <w:rFonts w:ascii="Arial" w:hAnsi="Arial" w:cs="Arial"/>
              <w:sz w:val="20"/>
              <w:szCs w:val="20"/>
            </w:rPr>
            <w:t>14</w:t>
          </w:r>
        </w:p>
        <w:p w14:paraId="62B04B7F" w14:textId="1EB07785" w:rsidR="00E240C5" w:rsidRPr="007503F6" w:rsidRDefault="00E240C5" w:rsidP="00E240C5">
          <w:pPr>
            <w:pStyle w:val="TOC3"/>
            <w:ind w:left="446"/>
            <w:rPr>
              <w:rFonts w:ascii="Arial" w:hAnsi="Arial" w:cs="Arial"/>
              <w:sz w:val="20"/>
              <w:szCs w:val="20"/>
            </w:rPr>
          </w:pPr>
          <w:r w:rsidRPr="007503F6">
            <w:rPr>
              <w:rFonts w:ascii="Arial" w:hAnsi="Arial" w:cs="Arial"/>
              <w:sz w:val="20"/>
              <w:szCs w:val="20"/>
            </w:rPr>
            <w:t>Alternate RCM</w:t>
          </w:r>
          <w:r w:rsidRPr="007503F6">
            <w:rPr>
              <w:rFonts w:ascii="Arial" w:hAnsi="Arial" w:cs="Arial"/>
              <w:sz w:val="20"/>
              <w:szCs w:val="20"/>
            </w:rPr>
            <w:ptab w:relativeTo="margin" w:alignment="right" w:leader="dot"/>
          </w:r>
          <w:r w:rsidRPr="007503F6">
            <w:rPr>
              <w:rFonts w:ascii="Arial" w:hAnsi="Arial" w:cs="Arial"/>
              <w:sz w:val="20"/>
              <w:szCs w:val="20"/>
            </w:rPr>
            <w:t>1</w:t>
          </w:r>
          <w:r w:rsidR="007503F6" w:rsidRPr="007503F6">
            <w:rPr>
              <w:rFonts w:ascii="Arial" w:hAnsi="Arial" w:cs="Arial"/>
              <w:sz w:val="20"/>
              <w:szCs w:val="20"/>
            </w:rPr>
            <w:t>5</w:t>
          </w:r>
        </w:p>
        <w:p w14:paraId="204D3343" w14:textId="76F26DD0" w:rsidR="00E240C5" w:rsidRPr="007503F6" w:rsidRDefault="00E240C5" w:rsidP="00E240C5">
          <w:pPr>
            <w:pStyle w:val="TOC3"/>
            <w:ind w:left="446"/>
            <w:rPr>
              <w:rFonts w:ascii="Arial" w:hAnsi="Arial" w:cs="Arial"/>
              <w:sz w:val="20"/>
              <w:szCs w:val="20"/>
            </w:rPr>
          </w:pPr>
          <w:r w:rsidRPr="007503F6">
            <w:rPr>
              <w:rFonts w:ascii="Arial" w:hAnsi="Arial" w:cs="Arial"/>
              <w:sz w:val="20"/>
              <w:szCs w:val="20"/>
            </w:rPr>
            <w:t>Activities Chair</w:t>
          </w:r>
          <w:r w:rsidRPr="007503F6">
            <w:rPr>
              <w:rFonts w:ascii="Arial" w:hAnsi="Arial" w:cs="Arial"/>
              <w:sz w:val="20"/>
              <w:szCs w:val="20"/>
            </w:rPr>
            <w:ptab w:relativeTo="margin" w:alignment="right" w:leader="dot"/>
          </w:r>
          <w:r w:rsidRPr="007503F6">
            <w:rPr>
              <w:rFonts w:ascii="Arial" w:hAnsi="Arial" w:cs="Arial"/>
              <w:sz w:val="20"/>
              <w:szCs w:val="20"/>
            </w:rPr>
            <w:t>1</w:t>
          </w:r>
          <w:r w:rsidR="007503F6" w:rsidRPr="007503F6">
            <w:rPr>
              <w:rFonts w:ascii="Arial" w:hAnsi="Arial" w:cs="Arial"/>
              <w:sz w:val="20"/>
              <w:szCs w:val="20"/>
            </w:rPr>
            <w:t>5</w:t>
          </w:r>
        </w:p>
        <w:p w14:paraId="4CB45FF0" w14:textId="38577CBF" w:rsidR="00E240C5" w:rsidRPr="007503F6" w:rsidRDefault="00E240C5" w:rsidP="00E240C5">
          <w:pPr>
            <w:pStyle w:val="TOC3"/>
            <w:ind w:left="446"/>
            <w:rPr>
              <w:rFonts w:ascii="Arial" w:hAnsi="Arial" w:cs="Arial"/>
              <w:sz w:val="20"/>
              <w:szCs w:val="20"/>
            </w:rPr>
          </w:pPr>
          <w:r w:rsidRPr="007503F6">
            <w:rPr>
              <w:rFonts w:ascii="Arial" w:hAnsi="Arial" w:cs="Arial"/>
              <w:sz w:val="20"/>
              <w:szCs w:val="20"/>
            </w:rPr>
            <w:t>Helpline Chair</w:t>
          </w:r>
          <w:r w:rsidRPr="007503F6">
            <w:rPr>
              <w:rFonts w:ascii="Arial" w:hAnsi="Arial" w:cs="Arial"/>
              <w:sz w:val="20"/>
              <w:szCs w:val="20"/>
            </w:rPr>
            <w:ptab w:relativeTo="margin" w:alignment="right" w:leader="dot"/>
          </w:r>
          <w:r w:rsidRPr="007503F6">
            <w:rPr>
              <w:rFonts w:ascii="Arial" w:hAnsi="Arial" w:cs="Arial"/>
              <w:sz w:val="20"/>
              <w:szCs w:val="20"/>
            </w:rPr>
            <w:t>1</w:t>
          </w:r>
          <w:r w:rsidR="007503F6" w:rsidRPr="007503F6">
            <w:rPr>
              <w:rFonts w:ascii="Arial" w:hAnsi="Arial" w:cs="Arial"/>
              <w:sz w:val="20"/>
              <w:szCs w:val="20"/>
            </w:rPr>
            <w:t>6</w:t>
          </w:r>
        </w:p>
        <w:p w14:paraId="4BAC5305" w14:textId="1F9AE776" w:rsidR="007503F6" w:rsidRPr="007503F6" w:rsidRDefault="007503F6" w:rsidP="007503F6">
          <w:pPr>
            <w:pStyle w:val="TOC3"/>
            <w:ind w:left="446"/>
            <w:rPr>
              <w:rFonts w:ascii="Arial" w:hAnsi="Arial" w:cs="Arial"/>
              <w:sz w:val="20"/>
              <w:szCs w:val="20"/>
            </w:rPr>
          </w:pPr>
          <w:r w:rsidRPr="007503F6">
            <w:rPr>
              <w:rFonts w:ascii="Arial" w:hAnsi="Arial" w:cs="Arial"/>
              <w:sz w:val="20"/>
              <w:szCs w:val="20"/>
            </w:rPr>
            <w:t>H</w:t>
          </w:r>
          <w:r w:rsidR="00303A43">
            <w:rPr>
              <w:rFonts w:ascii="Arial" w:hAnsi="Arial" w:cs="Arial"/>
              <w:sz w:val="20"/>
              <w:szCs w:val="20"/>
            </w:rPr>
            <w:t>ospitals and Institutions</w:t>
          </w:r>
          <w:r w:rsidRPr="007503F6">
            <w:rPr>
              <w:rFonts w:ascii="Arial" w:hAnsi="Arial" w:cs="Arial"/>
              <w:sz w:val="20"/>
              <w:szCs w:val="20"/>
            </w:rPr>
            <w:t xml:space="preserve"> Chair</w:t>
          </w:r>
          <w:r w:rsidRPr="007503F6">
            <w:rPr>
              <w:rFonts w:ascii="Arial" w:hAnsi="Arial" w:cs="Arial"/>
              <w:sz w:val="20"/>
              <w:szCs w:val="20"/>
            </w:rPr>
            <w:ptab w:relativeTo="margin" w:alignment="right" w:leader="dot"/>
          </w:r>
          <w:r w:rsidRPr="007503F6">
            <w:rPr>
              <w:rFonts w:ascii="Arial" w:hAnsi="Arial" w:cs="Arial"/>
              <w:sz w:val="20"/>
              <w:szCs w:val="20"/>
            </w:rPr>
            <w:t>16</w:t>
          </w:r>
        </w:p>
        <w:p w14:paraId="2CF9CF0B" w14:textId="1DC8EB84" w:rsidR="007503F6" w:rsidRPr="007503F6" w:rsidRDefault="007503F6" w:rsidP="007503F6">
          <w:pPr>
            <w:pStyle w:val="TOC3"/>
            <w:ind w:left="446"/>
            <w:rPr>
              <w:rFonts w:ascii="Arial" w:hAnsi="Arial" w:cs="Arial"/>
              <w:sz w:val="20"/>
              <w:szCs w:val="20"/>
            </w:rPr>
          </w:pPr>
          <w:r w:rsidRPr="007503F6">
            <w:rPr>
              <w:rFonts w:ascii="Arial" w:hAnsi="Arial" w:cs="Arial"/>
              <w:sz w:val="20"/>
              <w:szCs w:val="20"/>
            </w:rPr>
            <w:t>Policy Chair</w:t>
          </w:r>
          <w:r w:rsidRPr="007503F6">
            <w:rPr>
              <w:rFonts w:ascii="Arial" w:hAnsi="Arial" w:cs="Arial"/>
              <w:sz w:val="20"/>
              <w:szCs w:val="20"/>
            </w:rPr>
            <w:ptab w:relativeTo="margin" w:alignment="right" w:leader="dot"/>
          </w:r>
          <w:r w:rsidRPr="007503F6">
            <w:rPr>
              <w:rFonts w:ascii="Arial" w:hAnsi="Arial" w:cs="Arial"/>
              <w:sz w:val="20"/>
              <w:szCs w:val="20"/>
            </w:rPr>
            <w:t>16</w:t>
          </w:r>
        </w:p>
        <w:p w14:paraId="0688A5E0" w14:textId="4D8487AE" w:rsidR="007503F6" w:rsidRPr="007503F6" w:rsidRDefault="007503F6" w:rsidP="007503F6">
          <w:pPr>
            <w:pStyle w:val="TOC3"/>
            <w:ind w:left="446"/>
            <w:rPr>
              <w:rFonts w:ascii="Arial" w:hAnsi="Arial" w:cs="Arial"/>
              <w:sz w:val="20"/>
              <w:szCs w:val="20"/>
            </w:rPr>
          </w:pPr>
          <w:r w:rsidRPr="007503F6">
            <w:rPr>
              <w:rFonts w:ascii="Arial" w:hAnsi="Arial" w:cs="Arial"/>
              <w:sz w:val="20"/>
              <w:szCs w:val="20"/>
            </w:rPr>
            <w:t>Public Relations Chair</w:t>
          </w:r>
          <w:r w:rsidRPr="007503F6">
            <w:rPr>
              <w:rFonts w:ascii="Arial" w:hAnsi="Arial" w:cs="Arial"/>
              <w:sz w:val="20"/>
              <w:szCs w:val="20"/>
            </w:rPr>
            <w:ptab w:relativeTo="margin" w:alignment="right" w:leader="dot"/>
          </w:r>
          <w:r w:rsidRPr="007503F6">
            <w:rPr>
              <w:rFonts w:ascii="Arial" w:hAnsi="Arial" w:cs="Arial"/>
              <w:sz w:val="20"/>
              <w:szCs w:val="20"/>
            </w:rPr>
            <w:t>1</w:t>
          </w:r>
          <w:r w:rsidR="00303A43">
            <w:rPr>
              <w:rFonts w:ascii="Arial" w:hAnsi="Arial" w:cs="Arial"/>
              <w:sz w:val="20"/>
              <w:szCs w:val="20"/>
            </w:rPr>
            <w:t>7</w:t>
          </w:r>
        </w:p>
        <w:p w14:paraId="10EAE63C" w14:textId="26C81981" w:rsidR="007503F6" w:rsidRPr="007503F6" w:rsidRDefault="007503F6" w:rsidP="007503F6">
          <w:pPr>
            <w:pStyle w:val="TOC3"/>
            <w:ind w:left="446"/>
            <w:rPr>
              <w:rFonts w:ascii="Arial" w:hAnsi="Arial" w:cs="Arial"/>
              <w:sz w:val="20"/>
              <w:szCs w:val="20"/>
            </w:rPr>
          </w:pPr>
          <w:r w:rsidRPr="007503F6">
            <w:rPr>
              <w:rFonts w:ascii="Arial" w:hAnsi="Arial" w:cs="Arial"/>
              <w:sz w:val="20"/>
              <w:szCs w:val="20"/>
            </w:rPr>
            <w:t>Webservant</w:t>
          </w:r>
          <w:r w:rsidRPr="007503F6">
            <w:rPr>
              <w:rFonts w:ascii="Arial" w:hAnsi="Arial" w:cs="Arial"/>
              <w:sz w:val="20"/>
              <w:szCs w:val="20"/>
            </w:rPr>
            <w:ptab w:relativeTo="margin" w:alignment="right" w:leader="dot"/>
          </w:r>
          <w:r w:rsidRPr="007503F6">
            <w:rPr>
              <w:rFonts w:ascii="Arial" w:hAnsi="Arial" w:cs="Arial"/>
              <w:sz w:val="20"/>
              <w:szCs w:val="20"/>
            </w:rPr>
            <w:t>1</w:t>
          </w:r>
          <w:r>
            <w:rPr>
              <w:rFonts w:ascii="Arial" w:hAnsi="Arial" w:cs="Arial"/>
              <w:sz w:val="20"/>
              <w:szCs w:val="20"/>
            </w:rPr>
            <w:t>7</w:t>
          </w:r>
        </w:p>
        <w:p w14:paraId="74ACCF74" w14:textId="57FB72D6" w:rsidR="00EE257B" w:rsidRDefault="007503F6" w:rsidP="00EE257B">
          <w:pPr>
            <w:pStyle w:val="TOC1"/>
          </w:pPr>
          <w:r>
            <w:rPr>
              <w:b/>
              <w:bCs/>
            </w:rPr>
            <w:t>Administrative Costs and Budget</w:t>
          </w:r>
          <w:r w:rsidR="00EE257B">
            <w:ptab w:relativeTo="margin" w:alignment="right" w:leader="dot"/>
          </w:r>
          <w:r>
            <w:rPr>
              <w:b/>
              <w:bCs/>
            </w:rPr>
            <w:t>18</w:t>
          </w:r>
        </w:p>
        <w:p w14:paraId="210A2DC2" w14:textId="07BDD985" w:rsidR="00EE257B" w:rsidRDefault="007503F6" w:rsidP="00EE257B">
          <w:pPr>
            <w:pStyle w:val="TOC2"/>
            <w:ind w:left="216"/>
          </w:pPr>
          <w:r>
            <w:t>Prudent Reserve</w:t>
          </w:r>
          <w:r w:rsidR="00EE257B">
            <w:ptab w:relativeTo="margin" w:alignment="right" w:leader="dot"/>
          </w:r>
          <w:r w:rsidR="00303A43">
            <w:t>19</w:t>
          </w:r>
        </w:p>
        <w:p w14:paraId="2A5F311A" w14:textId="20C71678" w:rsidR="007503F6" w:rsidRDefault="00303A43" w:rsidP="007503F6">
          <w:pPr>
            <w:pStyle w:val="TOC1"/>
          </w:pPr>
          <w:r>
            <w:rPr>
              <w:b/>
              <w:bCs/>
            </w:rPr>
            <w:t>General Subcommittee Guidelines and Duties</w:t>
          </w:r>
          <w:r w:rsidR="007503F6">
            <w:ptab w:relativeTo="margin" w:alignment="right" w:leader="dot"/>
          </w:r>
          <w:r>
            <w:rPr>
              <w:b/>
              <w:bCs/>
            </w:rPr>
            <w:t>20</w:t>
          </w:r>
        </w:p>
        <w:p w14:paraId="20EB7D00" w14:textId="786220D5" w:rsidR="007503F6" w:rsidRDefault="00303A43" w:rsidP="007503F6">
          <w:pPr>
            <w:pStyle w:val="TOC2"/>
            <w:ind w:left="216"/>
          </w:pPr>
          <w:r>
            <w:t>Activities Subcommittee Guidelines</w:t>
          </w:r>
          <w:r w:rsidR="007503F6">
            <w:ptab w:relativeTo="margin" w:alignment="right" w:leader="dot"/>
          </w:r>
          <w:r>
            <w:t>21</w:t>
          </w:r>
        </w:p>
        <w:p w14:paraId="63D76E28" w14:textId="696C59F5" w:rsidR="00303A43" w:rsidRDefault="00303A43" w:rsidP="00303A43">
          <w:pPr>
            <w:pStyle w:val="TOC2"/>
            <w:ind w:left="216"/>
          </w:pPr>
          <w:r>
            <w:t>Helpline Subcommittee Guidelines</w:t>
          </w:r>
          <w:r>
            <w:ptab w:relativeTo="margin" w:alignment="right" w:leader="dot"/>
          </w:r>
          <w:r>
            <w:t>24</w:t>
          </w:r>
        </w:p>
        <w:p w14:paraId="7F5BFEB1" w14:textId="6E769976" w:rsidR="00303A43" w:rsidRDefault="00303A43" w:rsidP="00303A43">
          <w:pPr>
            <w:pStyle w:val="TOC2"/>
            <w:ind w:left="216"/>
          </w:pPr>
          <w:r>
            <w:t>Hospital and Institutions Subcommittee Guidelines</w:t>
          </w:r>
          <w:r>
            <w:ptab w:relativeTo="margin" w:alignment="right" w:leader="dot"/>
          </w:r>
          <w:r>
            <w:t>27</w:t>
          </w:r>
        </w:p>
        <w:p w14:paraId="0A0A5B92" w14:textId="1866D32E" w:rsidR="00303A43" w:rsidRDefault="00303A43" w:rsidP="00303A43">
          <w:pPr>
            <w:pStyle w:val="TOC2"/>
            <w:ind w:left="216"/>
          </w:pPr>
          <w:r>
            <w:t>Policy Subcommittee Guidelines</w:t>
          </w:r>
          <w:r>
            <w:ptab w:relativeTo="margin" w:alignment="right" w:leader="dot"/>
          </w:r>
          <w:r>
            <w:t>35</w:t>
          </w:r>
        </w:p>
        <w:p w14:paraId="32D38437" w14:textId="3B7C0E36" w:rsidR="00303A43" w:rsidRDefault="00303A43" w:rsidP="00303A43">
          <w:pPr>
            <w:pStyle w:val="TOC2"/>
            <w:ind w:left="216"/>
          </w:pPr>
          <w:r>
            <w:t>Public Relations Subcommittee Guidelines</w:t>
          </w:r>
          <w:r>
            <w:ptab w:relativeTo="margin" w:alignment="right" w:leader="dot"/>
          </w:r>
          <w:r>
            <w:t>3</w:t>
          </w:r>
          <w:r w:rsidR="00235B3F">
            <w:t>7</w:t>
          </w:r>
        </w:p>
        <w:p w14:paraId="3E4EB0B1" w14:textId="47C7617F" w:rsidR="00220261" w:rsidRPr="00303A43" w:rsidRDefault="00303A43" w:rsidP="00303A43">
          <w:pPr>
            <w:pStyle w:val="TOC2"/>
            <w:ind w:left="216"/>
          </w:pPr>
          <w:r>
            <w:t>Webservant Subcommittee Guidelines</w:t>
          </w:r>
          <w:r>
            <w:ptab w:relativeTo="margin" w:alignment="right" w:leader="dot"/>
          </w:r>
          <w:r>
            <w:t>4</w:t>
          </w:r>
          <w:r w:rsidR="00235B3F">
            <w:t>2</w:t>
          </w:r>
        </w:p>
      </w:sdtContent>
    </w:sdt>
    <w:p w14:paraId="47914AA8" w14:textId="77777777" w:rsidR="0024680D" w:rsidRPr="0024680D" w:rsidRDefault="0024680D" w:rsidP="008539B2">
      <w:pPr>
        <w:ind w:left="0" w:firstLine="0"/>
        <w:jc w:val="center"/>
        <w:rPr>
          <w:sz w:val="24"/>
          <w:szCs w:val="24"/>
        </w:rPr>
      </w:pPr>
    </w:p>
    <w:p w14:paraId="7CDFA5DC" w14:textId="18D89322" w:rsidR="008539B2" w:rsidRDefault="00220261" w:rsidP="008539B2">
      <w:pPr>
        <w:ind w:left="0" w:firstLine="0"/>
        <w:jc w:val="center"/>
        <w:rPr>
          <w:sz w:val="40"/>
          <w:szCs w:val="40"/>
        </w:rPr>
      </w:pPr>
      <w:r>
        <w:rPr>
          <w:sz w:val="40"/>
          <w:szCs w:val="40"/>
        </w:rPr>
        <w:t xml:space="preserve">The </w:t>
      </w:r>
      <w:r w:rsidR="008539B2" w:rsidRPr="00220261">
        <w:rPr>
          <w:sz w:val="40"/>
          <w:szCs w:val="40"/>
        </w:rPr>
        <w:t>Twelve Traditions</w:t>
      </w:r>
      <w:r>
        <w:rPr>
          <w:sz w:val="40"/>
          <w:szCs w:val="40"/>
        </w:rPr>
        <w:t xml:space="preserve"> of NA</w:t>
      </w:r>
    </w:p>
    <w:p w14:paraId="02FC43F5" w14:textId="77777777" w:rsidR="00220261" w:rsidRPr="00220261" w:rsidRDefault="00220261" w:rsidP="008539B2">
      <w:pPr>
        <w:ind w:left="0" w:firstLine="0"/>
        <w:jc w:val="center"/>
        <w:rPr>
          <w:sz w:val="24"/>
          <w:szCs w:val="24"/>
        </w:rPr>
      </w:pPr>
    </w:p>
    <w:p w14:paraId="12B7D66B" w14:textId="3E67BEA6" w:rsidR="00220261" w:rsidRDefault="00220261" w:rsidP="00220261">
      <w:pPr>
        <w:ind w:left="0" w:firstLine="0"/>
        <w:rPr>
          <w:sz w:val="28"/>
          <w:szCs w:val="28"/>
        </w:rPr>
      </w:pPr>
      <w:r w:rsidRPr="00220261">
        <w:rPr>
          <w:sz w:val="28"/>
          <w:szCs w:val="28"/>
        </w:rPr>
        <w:t>We keep what we have only with vigilance, and just as freedom for the individual comes from the Twelve Steps, so freedom for the group springs from our Traditions.</w:t>
      </w:r>
    </w:p>
    <w:p w14:paraId="64E236A9" w14:textId="77777777" w:rsidR="00220261" w:rsidRPr="00220261" w:rsidRDefault="00220261" w:rsidP="00220261">
      <w:pPr>
        <w:ind w:left="0" w:firstLine="0"/>
        <w:rPr>
          <w:sz w:val="28"/>
          <w:szCs w:val="28"/>
        </w:rPr>
      </w:pPr>
    </w:p>
    <w:p w14:paraId="31A9704F" w14:textId="77777777" w:rsidR="00220261" w:rsidRDefault="00220261" w:rsidP="00220261">
      <w:pPr>
        <w:ind w:left="0" w:firstLine="0"/>
        <w:rPr>
          <w:sz w:val="28"/>
          <w:szCs w:val="28"/>
        </w:rPr>
      </w:pPr>
      <w:r w:rsidRPr="00220261">
        <w:rPr>
          <w:sz w:val="28"/>
          <w:szCs w:val="28"/>
        </w:rPr>
        <w:t>As long as the ties that bind us together are stronger than those that would tear us apart, all will be well.</w:t>
      </w:r>
    </w:p>
    <w:p w14:paraId="598E9DD6" w14:textId="77777777" w:rsidR="00220261" w:rsidRPr="00220261" w:rsidRDefault="00220261" w:rsidP="00220261">
      <w:pPr>
        <w:ind w:left="0" w:firstLine="0"/>
        <w:rPr>
          <w:sz w:val="28"/>
          <w:szCs w:val="28"/>
        </w:rPr>
      </w:pPr>
    </w:p>
    <w:p w14:paraId="4C464B55"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Our common welfare should come first; personal recovery depends on NA unity.</w:t>
      </w:r>
    </w:p>
    <w:p w14:paraId="3FC4E467"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For our group purpose there is but one ultimate authority – a loving God as He may express Himself in our group conscience. Our leaders are but trusted servants; they do not govern.</w:t>
      </w:r>
    </w:p>
    <w:p w14:paraId="7F7B2C2A"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The only requirement for membership is a desire to stop using.</w:t>
      </w:r>
    </w:p>
    <w:p w14:paraId="335A44EA"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Each group should be autonomous except in matters affecting other groups or NA as a whole.</w:t>
      </w:r>
    </w:p>
    <w:p w14:paraId="29129003"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Each group has but one primary purpose – to carry the message to the addict who still suffers.</w:t>
      </w:r>
    </w:p>
    <w:p w14:paraId="482B961C"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An NA group ought never endorse, finance, or lend the NA name to any related facility or outside enterprise, lest problems of money, property, or prestige divert us from our primary purpose.</w:t>
      </w:r>
    </w:p>
    <w:p w14:paraId="4B2A93E7"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Every NA group ought to be fully self-supporting, declining outside contributions.</w:t>
      </w:r>
    </w:p>
    <w:p w14:paraId="3B78D5B1"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Narcotics Anonymous should remain forever nonprofessional, but our service centers may employ special workers.</w:t>
      </w:r>
    </w:p>
    <w:p w14:paraId="25AAB9CC"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NA, as such, ought never be organized, but we may create service boards or committees directly responsible to those they serve.</w:t>
      </w:r>
    </w:p>
    <w:p w14:paraId="21A6A06D"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Narcotics Anonymous has no opinion on outside issues; hence the NA name ought never be drawn into public controversy.</w:t>
      </w:r>
    </w:p>
    <w:p w14:paraId="10653CDC" w14:textId="77777777" w:rsidR="00220261" w:rsidRPr="00220261" w:rsidRDefault="00220261" w:rsidP="00B130FE">
      <w:pPr>
        <w:numPr>
          <w:ilvl w:val="0"/>
          <w:numId w:val="1"/>
        </w:numPr>
        <w:tabs>
          <w:tab w:val="clear" w:pos="720"/>
          <w:tab w:val="num" w:pos="540"/>
        </w:tabs>
        <w:ind w:left="540" w:hanging="540"/>
        <w:rPr>
          <w:sz w:val="28"/>
          <w:szCs w:val="28"/>
        </w:rPr>
      </w:pPr>
      <w:r w:rsidRPr="00220261">
        <w:rPr>
          <w:sz w:val="28"/>
          <w:szCs w:val="28"/>
        </w:rPr>
        <w:t xml:space="preserve">Our public relations policy is based on attraction rather than promotion; we need always </w:t>
      </w:r>
      <w:proofErr w:type="gramStart"/>
      <w:r w:rsidRPr="00220261">
        <w:rPr>
          <w:sz w:val="28"/>
          <w:szCs w:val="28"/>
        </w:rPr>
        <w:t>maintain</w:t>
      </w:r>
      <w:proofErr w:type="gramEnd"/>
      <w:r w:rsidRPr="00220261">
        <w:rPr>
          <w:sz w:val="28"/>
          <w:szCs w:val="28"/>
        </w:rPr>
        <w:t xml:space="preserve"> personal anonymity at the level of press, radio, and films.</w:t>
      </w:r>
    </w:p>
    <w:p w14:paraId="16DC6D6F" w14:textId="77777777" w:rsidR="00220261" w:rsidRDefault="00220261" w:rsidP="00B130FE">
      <w:pPr>
        <w:numPr>
          <w:ilvl w:val="0"/>
          <w:numId w:val="1"/>
        </w:numPr>
        <w:tabs>
          <w:tab w:val="clear" w:pos="720"/>
          <w:tab w:val="num" w:pos="540"/>
        </w:tabs>
        <w:ind w:left="540" w:hanging="540"/>
        <w:rPr>
          <w:sz w:val="28"/>
          <w:szCs w:val="28"/>
        </w:rPr>
      </w:pPr>
      <w:r w:rsidRPr="00220261">
        <w:rPr>
          <w:sz w:val="28"/>
          <w:szCs w:val="28"/>
        </w:rPr>
        <w:t>Anonymity is the spiritual foundation of all our Traditions, ever reminding us to place principles before personalities.</w:t>
      </w:r>
    </w:p>
    <w:p w14:paraId="65649133" w14:textId="77777777" w:rsidR="00220261" w:rsidRPr="00220261" w:rsidRDefault="00220261" w:rsidP="00220261">
      <w:pPr>
        <w:ind w:left="540" w:firstLine="0"/>
        <w:jc w:val="center"/>
        <w:rPr>
          <w:sz w:val="24"/>
          <w:szCs w:val="24"/>
        </w:rPr>
      </w:pPr>
    </w:p>
    <w:p w14:paraId="1B03A628" w14:textId="52946FD6" w:rsidR="00220261" w:rsidRDefault="00220261" w:rsidP="00220261">
      <w:pPr>
        <w:ind w:left="540" w:firstLine="0"/>
        <w:jc w:val="center"/>
        <w:rPr>
          <w:sz w:val="40"/>
          <w:szCs w:val="40"/>
        </w:rPr>
      </w:pPr>
      <w:r w:rsidRPr="00220261">
        <w:rPr>
          <w:sz w:val="40"/>
          <w:szCs w:val="40"/>
        </w:rPr>
        <w:t xml:space="preserve">The Twelve Concepts </w:t>
      </w:r>
      <w:r w:rsidR="00B130FE">
        <w:rPr>
          <w:sz w:val="40"/>
          <w:szCs w:val="40"/>
        </w:rPr>
        <w:t xml:space="preserve">for </w:t>
      </w:r>
      <w:r w:rsidRPr="00220261">
        <w:rPr>
          <w:sz w:val="40"/>
          <w:szCs w:val="40"/>
        </w:rPr>
        <w:t>NA Service</w:t>
      </w:r>
    </w:p>
    <w:p w14:paraId="6136BE6C" w14:textId="77777777" w:rsidR="00B130FE" w:rsidRDefault="00B130FE" w:rsidP="00220261">
      <w:pPr>
        <w:ind w:left="540" w:firstLine="0"/>
        <w:jc w:val="center"/>
        <w:rPr>
          <w:sz w:val="40"/>
          <w:szCs w:val="40"/>
        </w:rPr>
      </w:pPr>
    </w:p>
    <w:p w14:paraId="46D3BF50" w14:textId="7A0EB5DB" w:rsidR="00B130FE" w:rsidRPr="007D1C5F" w:rsidRDefault="007D1C5F" w:rsidP="007D1C5F">
      <w:pPr>
        <w:pStyle w:val="ListParagraph"/>
        <w:numPr>
          <w:ilvl w:val="1"/>
          <w:numId w:val="1"/>
        </w:numPr>
        <w:ind w:left="540" w:hanging="540"/>
        <w:rPr>
          <w:sz w:val="28"/>
          <w:szCs w:val="28"/>
        </w:rPr>
      </w:pPr>
      <w:r w:rsidRPr="007D1C5F">
        <w:rPr>
          <w:sz w:val="28"/>
          <w:szCs w:val="28"/>
        </w:rPr>
        <w:t>To fulfill our fellowship’s primary purpose, the NA groups have joined together to create a structure which develops, coordinates, and maintains services on behalf of NA as a whole.</w:t>
      </w:r>
    </w:p>
    <w:p w14:paraId="0DDD3744" w14:textId="2F324D4B" w:rsidR="007D1C5F" w:rsidRPr="007D1C5F" w:rsidRDefault="007D1C5F" w:rsidP="007D1C5F">
      <w:pPr>
        <w:pStyle w:val="ListParagraph"/>
        <w:numPr>
          <w:ilvl w:val="1"/>
          <w:numId w:val="1"/>
        </w:numPr>
        <w:ind w:left="540" w:hanging="540"/>
        <w:rPr>
          <w:sz w:val="28"/>
          <w:szCs w:val="28"/>
        </w:rPr>
      </w:pPr>
      <w:r w:rsidRPr="007D1C5F">
        <w:rPr>
          <w:sz w:val="28"/>
          <w:szCs w:val="28"/>
        </w:rPr>
        <w:t>The final responsibility and authority for NA services rests with the NA groups.</w:t>
      </w:r>
    </w:p>
    <w:p w14:paraId="25F1A2F3" w14:textId="2C2961E4" w:rsidR="007D1C5F" w:rsidRPr="007D1C5F" w:rsidRDefault="007D1C5F" w:rsidP="007D1C5F">
      <w:pPr>
        <w:pStyle w:val="ListParagraph"/>
        <w:numPr>
          <w:ilvl w:val="1"/>
          <w:numId w:val="1"/>
        </w:numPr>
        <w:ind w:left="540" w:hanging="540"/>
        <w:rPr>
          <w:sz w:val="28"/>
          <w:szCs w:val="28"/>
        </w:rPr>
      </w:pPr>
      <w:r w:rsidRPr="007D1C5F">
        <w:rPr>
          <w:sz w:val="28"/>
          <w:szCs w:val="28"/>
        </w:rPr>
        <w:t>The NA groups delegate to the service structure the authority necessary to fulfill the responsibilities assigned to it.</w:t>
      </w:r>
    </w:p>
    <w:p w14:paraId="546E08BA" w14:textId="0A4F2936" w:rsidR="007D1C5F" w:rsidRPr="007D1C5F" w:rsidRDefault="007D1C5F" w:rsidP="007D1C5F">
      <w:pPr>
        <w:pStyle w:val="ListParagraph"/>
        <w:numPr>
          <w:ilvl w:val="1"/>
          <w:numId w:val="1"/>
        </w:numPr>
        <w:ind w:left="540" w:hanging="540"/>
        <w:rPr>
          <w:sz w:val="28"/>
          <w:szCs w:val="28"/>
        </w:rPr>
      </w:pPr>
      <w:r w:rsidRPr="007D1C5F">
        <w:rPr>
          <w:sz w:val="28"/>
          <w:szCs w:val="28"/>
        </w:rPr>
        <w:t>Effective leadership is highly valued in Narcotics Anonymous. Leadership qualities should be carefully considered when selecting trusted servants.</w:t>
      </w:r>
    </w:p>
    <w:p w14:paraId="56A02CFB" w14:textId="74C78B72" w:rsidR="007D1C5F" w:rsidRDefault="007D1C5F" w:rsidP="007D1C5F">
      <w:pPr>
        <w:pStyle w:val="ListParagraph"/>
        <w:numPr>
          <w:ilvl w:val="1"/>
          <w:numId w:val="1"/>
        </w:numPr>
        <w:ind w:left="540" w:hanging="540"/>
        <w:rPr>
          <w:sz w:val="28"/>
          <w:szCs w:val="28"/>
        </w:rPr>
      </w:pPr>
      <w:r w:rsidRPr="007D1C5F">
        <w:rPr>
          <w:sz w:val="28"/>
          <w:szCs w:val="28"/>
        </w:rPr>
        <w:t>For each responsibility assigned to the service structure, a single point of decision and accountability should be clearly defined.</w:t>
      </w:r>
    </w:p>
    <w:p w14:paraId="2B7DB54E" w14:textId="1657D250" w:rsidR="007D1C5F" w:rsidRDefault="007D1C5F" w:rsidP="007D1C5F">
      <w:pPr>
        <w:pStyle w:val="ListParagraph"/>
        <w:numPr>
          <w:ilvl w:val="1"/>
          <w:numId w:val="1"/>
        </w:numPr>
        <w:ind w:left="540" w:hanging="540"/>
        <w:rPr>
          <w:sz w:val="28"/>
          <w:szCs w:val="28"/>
        </w:rPr>
      </w:pPr>
      <w:r w:rsidRPr="007D1C5F">
        <w:rPr>
          <w:sz w:val="28"/>
          <w:szCs w:val="28"/>
        </w:rPr>
        <w:t>Group conscience is the spiritual means by which we invite a loving God to influence our decisions.</w:t>
      </w:r>
    </w:p>
    <w:p w14:paraId="566CC63F" w14:textId="7A3F7276" w:rsidR="007D1C5F" w:rsidRDefault="007D1C5F" w:rsidP="007D1C5F">
      <w:pPr>
        <w:pStyle w:val="ListParagraph"/>
        <w:numPr>
          <w:ilvl w:val="1"/>
          <w:numId w:val="1"/>
        </w:numPr>
        <w:ind w:left="540" w:hanging="540"/>
        <w:rPr>
          <w:sz w:val="28"/>
          <w:szCs w:val="28"/>
        </w:rPr>
      </w:pPr>
      <w:r w:rsidRPr="007D1C5F">
        <w:rPr>
          <w:sz w:val="28"/>
          <w:szCs w:val="28"/>
        </w:rPr>
        <w:t>All members of a service body bear substantial responsibility for that body's decisions and should be allowed to fully participate in its decision-making processes.</w:t>
      </w:r>
    </w:p>
    <w:p w14:paraId="2A447FE7" w14:textId="0D46F36E" w:rsidR="007D1C5F" w:rsidRDefault="007D1C5F" w:rsidP="007D1C5F">
      <w:pPr>
        <w:pStyle w:val="ListParagraph"/>
        <w:numPr>
          <w:ilvl w:val="1"/>
          <w:numId w:val="1"/>
        </w:numPr>
        <w:ind w:left="540" w:hanging="540"/>
        <w:rPr>
          <w:sz w:val="28"/>
          <w:szCs w:val="28"/>
        </w:rPr>
      </w:pPr>
      <w:r w:rsidRPr="007D1C5F">
        <w:rPr>
          <w:sz w:val="28"/>
          <w:szCs w:val="28"/>
        </w:rPr>
        <w:t>Our service structure depends on the integrity and effectiveness of our communications.</w:t>
      </w:r>
    </w:p>
    <w:p w14:paraId="49441EF8" w14:textId="09A889B0" w:rsidR="007D1C5F" w:rsidRDefault="007D1C5F" w:rsidP="007D1C5F">
      <w:pPr>
        <w:pStyle w:val="ListParagraph"/>
        <w:numPr>
          <w:ilvl w:val="1"/>
          <w:numId w:val="1"/>
        </w:numPr>
        <w:ind w:left="540" w:hanging="540"/>
        <w:rPr>
          <w:sz w:val="28"/>
          <w:szCs w:val="28"/>
        </w:rPr>
      </w:pPr>
      <w:r w:rsidRPr="007D1C5F">
        <w:rPr>
          <w:sz w:val="28"/>
          <w:szCs w:val="28"/>
        </w:rPr>
        <w:t>All elements of our service structure have the responsibility to carefully consider all viewpoints in their decision-making processes.</w:t>
      </w:r>
    </w:p>
    <w:p w14:paraId="5771EBD9" w14:textId="435755DD" w:rsidR="007D1C5F" w:rsidRDefault="007D1C5F" w:rsidP="007D1C5F">
      <w:pPr>
        <w:pStyle w:val="ListParagraph"/>
        <w:numPr>
          <w:ilvl w:val="1"/>
          <w:numId w:val="1"/>
        </w:numPr>
        <w:ind w:left="540" w:hanging="540"/>
        <w:rPr>
          <w:sz w:val="28"/>
          <w:szCs w:val="28"/>
        </w:rPr>
      </w:pPr>
      <w:r w:rsidRPr="007D1C5F">
        <w:rPr>
          <w:sz w:val="28"/>
          <w:szCs w:val="28"/>
        </w:rPr>
        <w:t>Any member of a service body can petition that body for the redress of a personal grievance, without fear of reprisal.</w:t>
      </w:r>
    </w:p>
    <w:p w14:paraId="69F03BAD" w14:textId="42E797F4" w:rsidR="007D1C5F" w:rsidRDefault="007D1C5F" w:rsidP="007D1C5F">
      <w:pPr>
        <w:pStyle w:val="ListParagraph"/>
        <w:numPr>
          <w:ilvl w:val="1"/>
          <w:numId w:val="1"/>
        </w:numPr>
        <w:ind w:left="540" w:hanging="540"/>
        <w:rPr>
          <w:sz w:val="28"/>
          <w:szCs w:val="28"/>
        </w:rPr>
      </w:pPr>
      <w:r w:rsidRPr="007D1C5F">
        <w:rPr>
          <w:sz w:val="28"/>
          <w:szCs w:val="28"/>
        </w:rPr>
        <w:t>NA funds are to be used to further our primary purpose and must be managed responsibly.</w:t>
      </w:r>
    </w:p>
    <w:p w14:paraId="763B928D" w14:textId="1D098323" w:rsidR="007D1C5F" w:rsidRPr="007D1C5F" w:rsidRDefault="007D1C5F" w:rsidP="007D1C5F">
      <w:pPr>
        <w:pStyle w:val="ListParagraph"/>
        <w:numPr>
          <w:ilvl w:val="1"/>
          <w:numId w:val="1"/>
        </w:numPr>
        <w:ind w:left="540" w:hanging="540"/>
        <w:rPr>
          <w:sz w:val="28"/>
          <w:szCs w:val="28"/>
        </w:rPr>
      </w:pPr>
      <w:r w:rsidRPr="007D1C5F">
        <w:rPr>
          <w:sz w:val="28"/>
          <w:szCs w:val="28"/>
        </w:rPr>
        <w:t>In keeping with the spiritual nature of Narcotics Anonymous, our structure should always be one of service, never of government.</w:t>
      </w:r>
    </w:p>
    <w:p w14:paraId="23D12CD5" w14:textId="77777777" w:rsidR="00220261" w:rsidRDefault="00220261" w:rsidP="008539B2">
      <w:pPr>
        <w:ind w:left="0" w:firstLine="0"/>
        <w:jc w:val="center"/>
        <w:rPr>
          <w:sz w:val="40"/>
          <w:szCs w:val="40"/>
        </w:rPr>
      </w:pPr>
    </w:p>
    <w:p w14:paraId="0915065D" w14:textId="2D7AD4CC" w:rsidR="00220261" w:rsidRDefault="00220261" w:rsidP="00B130FE">
      <w:pPr>
        <w:ind w:left="630" w:hanging="630"/>
        <w:rPr>
          <w:sz w:val="44"/>
          <w:szCs w:val="44"/>
        </w:rPr>
      </w:pPr>
    </w:p>
    <w:p w14:paraId="61387B2B" w14:textId="77777777" w:rsidR="007D1C5F" w:rsidRDefault="007D1C5F" w:rsidP="00B130FE">
      <w:pPr>
        <w:ind w:left="630" w:hanging="630"/>
        <w:rPr>
          <w:sz w:val="44"/>
          <w:szCs w:val="44"/>
        </w:rPr>
      </w:pPr>
    </w:p>
    <w:p w14:paraId="1D3BFD97" w14:textId="77777777" w:rsidR="007D1C5F" w:rsidRDefault="007D1C5F" w:rsidP="00B130FE">
      <w:pPr>
        <w:ind w:left="630" w:hanging="630"/>
        <w:rPr>
          <w:sz w:val="44"/>
          <w:szCs w:val="44"/>
        </w:rPr>
      </w:pPr>
    </w:p>
    <w:p w14:paraId="1F828466" w14:textId="77777777" w:rsidR="00B25A08" w:rsidRDefault="00B25A08" w:rsidP="00B25A08">
      <w:pPr>
        <w:jc w:val="center"/>
        <w:rPr>
          <w:sz w:val="40"/>
          <w:szCs w:val="40"/>
        </w:rPr>
      </w:pPr>
    </w:p>
    <w:p w14:paraId="71F0D7C2" w14:textId="4664AE60" w:rsidR="00B25A08" w:rsidRDefault="00B25A08" w:rsidP="00B25A08">
      <w:pPr>
        <w:jc w:val="center"/>
        <w:rPr>
          <w:sz w:val="40"/>
          <w:szCs w:val="40"/>
        </w:rPr>
      </w:pPr>
      <w:r w:rsidRPr="00B25A08">
        <w:rPr>
          <w:sz w:val="40"/>
          <w:szCs w:val="40"/>
        </w:rPr>
        <w:t>Mission Statement</w:t>
      </w:r>
    </w:p>
    <w:p w14:paraId="346457C1" w14:textId="77777777" w:rsidR="00B25A08" w:rsidRPr="00B25A08" w:rsidRDefault="00B25A08" w:rsidP="00B25A08">
      <w:pPr>
        <w:jc w:val="center"/>
        <w:rPr>
          <w:sz w:val="40"/>
          <w:szCs w:val="40"/>
        </w:rPr>
      </w:pPr>
    </w:p>
    <w:p w14:paraId="3F923326" w14:textId="77777777" w:rsidR="00B25A08" w:rsidRPr="00765D76" w:rsidRDefault="00B25A08" w:rsidP="00B25A08">
      <w:pPr>
        <w:rPr>
          <w:sz w:val="28"/>
          <w:szCs w:val="28"/>
        </w:rPr>
      </w:pPr>
      <w:r w:rsidRPr="00765D76">
        <w:rPr>
          <w:sz w:val="28"/>
          <w:szCs w:val="28"/>
        </w:rPr>
        <w:t xml:space="preserve">To provide services to Capital Area Groups that are difficult or impossible for them to provide for themselves in order that they may better carry the message of recovery to the addict who still suffers. </w:t>
      </w:r>
    </w:p>
    <w:p w14:paraId="66C11471" w14:textId="77777777" w:rsidR="00B25A08" w:rsidRDefault="00B25A08" w:rsidP="00B25A08">
      <w:pPr>
        <w:rPr>
          <w:sz w:val="28"/>
          <w:szCs w:val="28"/>
        </w:rPr>
      </w:pPr>
    </w:p>
    <w:p w14:paraId="183A1283" w14:textId="77777777" w:rsidR="00B25A08" w:rsidRDefault="00B25A08" w:rsidP="00B25A08">
      <w:pPr>
        <w:rPr>
          <w:sz w:val="28"/>
          <w:szCs w:val="28"/>
        </w:rPr>
      </w:pPr>
    </w:p>
    <w:p w14:paraId="188E2C74" w14:textId="77777777" w:rsidR="00B25A08" w:rsidRDefault="00B25A08" w:rsidP="00B25A08">
      <w:pPr>
        <w:rPr>
          <w:sz w:val="28"/>
          <w:szCs w:val="28"/>
        </w:rPr>
      </w:pPr>
    </w:p>
    <w:p w14:paraId="277243CB" w14:textId="77777777" w:rsidR="00FD3B77" w:rsidRDefault="00FD3B77" w:rsidP="00B25A08">
      <w:pPr>
        <w:rPr>
          <w:sz w:val="28"/>
          <w:szCs w:val="28"/>
        </w:rPr>
      </w:pPr>
    </w:p>
    <w:p w14:paraId="599DA11E" w14:textId="77777777" w:rsidR="0024680D" w:rsidRDefault="0024680D" w:rsidP="00B25A08">
      <w:pPr>
        <w:rPr>
          <w:sz w:val="28"/>
          <w:szCs w:val="28"/>
        </w:rPr>
      </w:pPr>
    </w:p>
    <w:p w14:paraId="47C9AAA8" w14:textId="77777777" w:rsidR="00B25A08" w:rsidRDefault="00B25A08" w:rsidP="00B25A08">
      <w:pPr>
        <w:rPr>
          <w:sz w:val="28"/>
          <w:szCs w:val="28"/>
        </w:rPr>
      </w:pPr>
    </w:p>
    <w:p w14:paraId="06E4EECE" w14:textId="77777777" w:rsidR="00B25A08" w:rsidRPr="00765D76" w:rsidRDefault="00B25A08" w:rsidP="00B25A08">
      <w:pPr>
        <w:rPr>
          <w:sz w:val="28"/>
          <w:szCs w:val="28"/>
        </w:rPr>
      </w:pPr>
    </w:p>
    <w:p w14:paraId="17AA05B1" w14:textId="77777777" w:rsidR="00B25A08" w:rsidRDefault="00B25A08" w:rsidP="00B25A08">
      <w:pPr>
        <w:jc w:val="center"/>
        <w:rPr>
          <w:sz w:val="40"/>
          <w:szCs w:val="40"/>
        </w:rPr>
      </w:pPr>
      <w:r w:rsidRPr="00B25A08">
        <w:rPr>
          <w:sz w:val="40"/>
          <w:szCs w:val="40"/>
        </w:rPr>
        <w:t>Vision Statement</w:t>
      </w:r>
    </w:p>
    <w:p w14:paraId="4CA5020E" w14:textId="77777777" w:rsidR="00B25A08" w:rsidRPr="00B25A08" w:rsidRDefault="00B25A08" w:rsidP="00B25A08">
      <w:pPr>
        <w:jc w:val="center"/>
        <w:rPr>
          <w:sz w:val="40"/>
          <w:szCs w:val="40"/>
        </w:rPr>
      </w:pPr>
    </w:p>
    <w:p w14:paraId="70A91B42" w14:textId="77777777" w:rsidR="00B25A08" w:rsidRPr="00765D76" w:rsidRDefault="00B25A08" w:rsidP="00B25A08">
      <w:pPr>
        <w:rPr>
          <w:sz w:val="28"/>
          <w:szCs w:val="28"/>
        </w:rPr>
      </w:pPr>
      <w:r w:rsidRPr="00765D76">
        <w:rPr>
          <w:sz w:val="28"/>
          <w:szCs w:val="28"/>
        </w:rPr>
        <w:t>To provide an atmosphere where addicts can gather for area service and where we treat each other with respect, love and kindness.</w:t>
      </w:r>
    </w:p>
    <w:p w14:paraId="2287A984" w14:textId="77777777" w:rsidR="00B25A08" w:rsidRDefault="00B25A08" w:rsidP="00B25A08">
      <w:pPr>
        <w:rPr>
          <w:sz w:val="28"/>
          <w:szCs w:val="28"/>
        </w:rPr>
      </w:pPr>
    </w:p>
    <w:p w14:paraId="497EEE37" w14:textId="77777777" w:rsidR="00B25A08" w:rsidRDefault="00B25A08" w:rsidP="00B25A08">
      <w:pPr>
        <w:rPr>
          <w:sz w:val="28"/>
          <w:szCs w:val="28"/>
        </w:rPr>
      </w:pPr>
    </w:p>
    <w:p w14:paraId="7EAE67AB" w14:textId="77777777" w:rsidR="00B25A08" w:rsidRDefault="00B25A08" w:rsidP="00B25A08">
      <w:pPr>
        <w:rPr>
          <w:sz w:val="28"/>
          <w:szCs w:val="28"/>
        </w:rPr>
      </w:pPr>
    </w:p>
    <w:p w14:paraId="30F798FD" w14:textId="77777777" w:rsidR="00B25A08" w:rsidRDefault="00B25A08" w:rsidP="00B25A08">
      <w:pPr>
        <w:rPr>
          <w:sz w:val="28"/>
          <w:szCs w:val="28"/>
        </w:rPr>
      </w:pPr>
    </w:p>
    <w:p w14:paraId="30523133" w14:textId="77777777" w:rsidR="00FD3B77" w:rsidRDefault="00FD3B77" w:rsidP="00B25A08">
      <w:pPr>
        <w:rPr>
          <w:sz w:val="28"/>
          <w:szCs w:val="28"/>
        </w:rPr>
      </w:pPr>
    </w:p>
    <w:p w14:paraId="44FF828F" w14:textId="77777777" w:rsidR="0024680D" w:rsidRDefault="0024680D" w:rsidP="00B25A08">
      <w:pPr>
        <w:rPr>
          <w:sz w:val="28"/>
          <w:szCs w:val="28"/>
        </w:rPr>
      </w:pPr>
    </w:p>
    <w:p w14:paraId="258595D7" w14:textId="77777777" w:rsidR="00B25A08" w:rsidRPr="00765D76" w:rsidRDefault="00B25A08" w:rsidP="00B25A08">
      <w:pPr>
        <w:rPr>
          <w:sz w:val="28"/>
          <w:szCs w:val="28"/>
        </w:rPr>
      </w:pPr>
    </w:p>
    <w:p w14:paraId="10D21520" w14:textId="77777777" w:rsidR="00B25A08" w:rsidRDefault="00B25A08" w:rsidP="00B25A08">
      <w:pPr>
        <w:jc w:val="center"/>
        <w:rPr>
          <w:sz w:val="40"/>
          <w:szCs w:val="40"/>
        </w:rPr>
      </w:pPr>
      <w:r w:rsidRPr="00B25A08">
        <w:rPr>
          <w:sz w:val="40"/>
          <w:szCs w:val="40"/>
        </w:rPr>
        <w:t>NA Service Prayer</w:t>
      </w:r>
    </w:p>
    <w:p w14:paraId="244560C6" w14:textId="77777777" w:rsidR="00B25A08" w:rsidRPr="00B25A08" w:rsidRDefault="00B25A08" w:rsidP="00B25A08">
      <w:pPr>
        <w:jc w:val="center"/>
        <w:rPr>
          <w:sz w:val="40"/>
          <w:szCs w:val="40"/>
        </w:rPr>
      </w:pPr>
    </w:p>
    <w:p w14:paraId="6681330E" w14:textId="77777777" w:rsidR="00B25A08" w:rsidRPr="00765D76" w:rsidRDefault="00B25A08" w:rsidP="00B25A08">
      <w:pPr>
        <w:rPr>
          <w:sz w:val="28"/>
          <w:szCs w:val="28"/>
        </w:rPr>
      </w:pPr>
      <w:r w:rsidRPr="00765D76">
        <w:rPr>
          <w:sz w:val="28"/>
          <w:szCs w:val="28"/>
        </w:rPr>
        <w:t>God, grant us the knowledge that we may act according to your divine precepts.</w:t>
      </w:r>
      <w:r>
        <w:rPr>
          <w:sz w:val="28"/>
          <w:szCs w:val="28"/>
        </w:rPr>
        <w:t xml:space="preserve"> </w:t>
      </w:r>
      <w:r w:rsidRPr="00765D76">
        <w:rPr>
          <w:sz w:val="28"/>
          <w:szCs w:val="28"/>
        </w:rPr>
        <w:t>Instill in us a sense of Your purpose.</w:t>
      </w:r>
      <w:r>
        <w:rPr>
          <w:sz w:val="28"/>
          <w:szCs w:val="28"/>
        </w:rPr>
        <w:t xml:space="preserve"> </w:t>
      </w:r>
      <w:r w:rsidRPr="00765D76">
        <w:rPr>
          <w:sz w:val="28"/>
          <w:szCs w:val="28"/>
        </w:rPr>
        <w:t>Make us servants of Your will and grant us a bond of selflessness, that this may truly be Your work, not ours – in order that no addict, anywhere, need die from the horrors of addiction.</w:t>
      </w:r>
    </w:p>
    <w:p w14:paraId="39A810C1" w14:textId="77777777" w:rsidR="007D1C5F" w:rsidRDefault="007D1C5F" w:rsidP="00B130FE">
      <w:pPr>
        <w:ind w:left="630" w:hanging="630"/>
        <w:rPr>
          <w:sz w:val="44"/>
          <w:szCs w:val="44"/>
        </w:rPr>
      </w:pPr>
    </w:p>
    <w:p w14:paraId="25A2CF9E" w14:textId="77777777" w:rsidR="00B14C33" w:rsidRDefault="00B14C33" w:rsidP="00B130FE">
      <w:pPr>
        <w:ind w:left="630" w:hanging="630"/>
        <w:rPr>
          <w:sz w:val="44"/>
          <w:szCs w:val="44"/>
        </w:rPr>
      </w:pPr>
    </w:p>
    <w:p w14:paraId="650BFD84" w14:textId="77777777" w:rsidR="000D3B67" w:rsidRDefault="000D3B67" w:rsidP="009E2274">
      <w:pPr>
        <w:spacing w:after="0" w:line="259" w:lineRule="auto"/>
        <w:ind w:left="0" w:firstLine="0"/>
        <w:rPr>
          <w:noProof/>
          <w:color w:val="auto"/>
          <w:sz w:val="40"/>
          <w:szCs w:val="40"/>
        </w:rPr>
      </w:pPr>
    </w:p>
    <w:p w14:paraId="28A6472A" w14:textId="6B883FFF" w:rsidR="006F380B" w:rsidRDefault="002A10FF" w:rsidP="006F380B">
      <w:pPr>
        <w:spacing w:after="0" w:line="259" w:lineRule="auto"/>
        <w:jc w:val="center"/>
        <w:rPr>
          <w:noProof/>
          <w:color w:val="auto"/>
          <w:sz w:val="40"/>
          <w:szCs w:val="40"/>
        </w:rPr>
      </w:pPr>
      <w:r>
        <w:rPr>
          <w:noProof/>
          <w:color w:val="auto"/>
          <w:sz w:val="40"/>
          <w:szCs w:val="40"/>
        </w:rPr>
        <w:t>CASCNA Calendar</w:t>
      </w:r>
    </w:p>
    <w:p w14:paraId="4219A57C" w14:textId="77777777" w:rsidR="0024680D" w:rsidRDefault="0024680D" w:rsidP="006F380B">
      <w:pPr>
        <w:spacing w:after="0" w:line="259" w:lineRule="auto"/>
        <w:jc w:val="center"/>
        <w:rPr>
          <w:noProof/>
          <w:color w:val="auto"/>
          <w:sz w:val="40"/>
          <w:szCs w:val="40"/>
        </w:rPr>
      </w:pPr>
    </w:p>
    <w:tbl>
      <w:tblPr>
        <w:tblStyle w:val="TableGrid"/>
        <w:tblW w:w="0" w:type="auto"/>
        <w:tblLook w:val="04A0" w:firstRow="1" w:lastRow="0" w:firstColumn="1" w:lastColumn="0" w:noHBand="0" w:noVBand="1"/>
      </w:tblPr>
      <w:tblGrid>
        <w:gridCol w:w="5029"/>
        <w:gridCol w:w="5041"/>
      </w:tblGrid>
      <w:tr w:rsidR="00A66BDE" w:rsidRPr="006F380B" w14:paraId="6D566897" w14:textId="77777777" w:rsidTr="00EA347A">
        <w:tc>
          <w:tcPr>
            <w:tcW w:w="5395" w:type="dxa"/>
            <w:shd w:val="clear" w:color="auto" w:fill="BFBFBF" w:themeFill="background1" w:themeFillShade="BF"/>
            <w:vAlign w:val="center"/>
          </w:tcPr>
          <w:p w14:paraId="41AD91A5" w14:textId="77777777" w:rsidR="00A66BDE" w:rsidRPr="006F380B" w:rsidRDefault="00A66BDE" w:rsidP="00EA347A">
            <w:pPr>
              <w:jc w:val="center"/>
              <w:rPr>
                <w:b/>
                <w:bCs/>
              </w:rPr>
            </w:pPr>
            <w:r w:rsidRPr="006F380B">
              <w:rPr>
                <w:b/>
                <w:bCs/>
              </w:rPr>
              <w:t>January</w:t>
            </w:r>
          </w:p>
        </w:tc>
        <w:tc>
          <w:tcPr>
            <w:tcW w:w="5395" w:type="dxa"/>
            <w:shd w:val="clear" w:color="auto" w:fill="BFBFBF" w:themeFill="background1" w:themeFillShade="BF"/>
            <w:vAlign w:val="center"/>
          </w:tcPr>
          <w:p w14:paraId="3AB92F3F" w14:textId="77777777" w:rsidR="00A66BDE" w:rsidRPr="006F380B" w:rsidRDefault="00A66BDE" w:rsidP="00EA347A">
            <w:pPr>
              <w:jc w:val="center"/>
              <w:rPr>
                <w:b/>
                <w:bCs/>
              </w:rPr>
            </w:pPr>
            <w:r w:rsidRPr="006F380B">
              <w:rPr>
                <w:b/>
                <w:bCs/>
              </w:rPr>
              <w:t>February</w:t>
            </w:r>
          </w:p>
        </w:tc>
      </w:tr>
      <w:tr w:rsidR="00A66BDE" w:rsidRPr="006F380B" w14:paraId="572D1018" w14:textId="77777777" w:rsidTr="00EA347A">
        <w:tc>
          <w:tcPr>
            <w:tcW w:w="5395" w:type="dxa"/>
          </w:tcPr>
          <w:p w14:paraId="357ABBE5" w14:textId="2A92B48E" w:rsidR="00A66BDE" w:rsidRDefault="00A66BDE" w:rsidP="00A66BDE">
            <w:pPr>
              <w:pStyle w:val="ListParagraph"/>
              <w:numPr>
                <w:ilvl w:val="0"/>
                <w:numId w:val="6"/>
              </w:numPr>
              <w:spacing w:after="0" w:line="240" w:lineRule="auto"/>
              <w:ind w:left="150" w:hanging="240"/>
              <w:rPr>
                <w:sz w:val="22"/>
                <w:szCs w:val="22"/>
              </w:rPr>
            </w:pPr>
          </w:p>
          <w:p w14:paraId="26F7477E" w14:textId="0749FC2E" w:rsidR="00E30993" w:rsidRPr="006F380B" w:rsidRDefault="00E30993" w:rsidP="00A66BDE">
            <w:pPr>
              <w:pStyle w:val="ListParagraph"/>
              <w:numPr>
                <w:ilvl w:val="0"/>
                <w:numId w:val="6"/>
              </w:numPr>
              <w:spacing w:after="0" w:line="240" w:lineRule="auto"/>
              <w:ind w:left="150" w:hanging="240"/>
              <w:rPr>
                <w:sz w:val="22"/>
                <w:szCs w:val="22"/>
              </w:rPr>
            </w:pPr>
          </w:p>
        </w:tc>
        <w:tc>
          <w:tcPr>
            <w:tcW w:w="5395" w:type="dxa"/>
          </w:tcPr>
          <w:p w14:paraId="777E7022" w14:textId="77777777" w:rsidR="00A66BDE" w:rsidRPr="006F380B" w:rsidRDefault="00A66BDE" w:rsidP="00A66BDE">
            <w:pPr>
              <w:pStyle w:val="ListParagraph"/>
              <w:numPr>
                <w:ilvl w:val="0"/>
                <w:numId w:val="6"/>
              </w:numPr>
              <w:spacing w:after="0" w:line="240" w:lineRule="auto"/>
              <w:ind w:left="76" w:hanging="166"/>
              <w:rPr>
                <w:sz w:val="22"/>
                <w:szCs w:val="22"/>
              </w:rPr>
            </w:pPr>
            <w:r w:rsidRPr="006F380B">
              <w:rPr>
                <w:sz w:val="22"/>
                <w:szCs w:val="22"/>
              </w:rPr>
              <w:t>Reserve the park for the annual picnic.</w:t>
            </w:r>
          </w:p>
          <w:p w14:paraId="48A0AD81" w14:textId="77777777" w:rsidR="00A66BDE" w:rsidRPr="006F380B" w:rsidRDefault="00A66BDE" w:rsidP="00A66BDE">
            <w:pPr>
              <w:pStyle w:val="ListParagraph"/>
              <w:numPr>
                <w:ilvl w:val="0"/>
                <w:numId w:val="6"/>
              </w:numPr>
              <w:spacing w:after="0" w:line="240" w:lineRule="auto"/>
              <w:ind w:left="76" w:hanging="166"/>
              <w:rPr>
                <w:sz w:val="22"/>
                <w:szCs w:val="22"/>
              </w:rPr>
            </w:pPr>
            <w:r w:rsidRPr="006F380B">
              <w:rPr>
                <w:sz w:val="22"/>
                <w:szCs w:val="22"/>
              </w:rPr>
              <w:t>Guideline revisions are due from the Policy Chair.</w:t>
            </w:r>
          </w:p>
        </w:tc>
      </w:tr>
    </w:tbl>
    <w:p w14:paraId="76CF4793" w14:textId="77777777" w:rsidR="00A66BDE" w:rsidRPr="006F380B" w:rsidRDefault="00A66BDE" w:rsidP="00A66BDE">
      <w:pPr>
        <w:ind w:left="0" w:firstLine="0"/>
        <w:rPr>
          <w:sz w:val="22"/>
          <w:szCs w:val="22"/>
        </w:rPr>
      </w:pPr>
    </w:p>
    <w:tbl>
      <w:tblPr>
        <w:tblStyle w:val="TableGrid"/>
        <w:tblW w:w="10075" w:type="dxa"/>
        <w:tblLook w:val="04A0" w:firstRow="1" w:lastRow="0" w:firstColumn="1" w:lastColumn="0" w:noHBand="0" w:noVBand="1"/>
      </w:tblPr>
      <w:tblGrid>
        <w:gridCol w:w="5035"/>
        <w:gridCol w:w="5040"/>
      </w:tblGrid>
      <w:tr w:rsidR="00A66BDE" w:rsidRPr="006F380B" w14:paraId="01121DDA" w14:textId="77777777" w:rsidTr="0024680D">
        <w:tc>
          <w:tcPr>
            <w:tcW w:w="5035" w:type="dxa"/>
            <w:shd w:val="clear" w:color="auto" w:fill="BFBFBF" w:themeFill="background1" w:themeFillShade="BF"/>
            <w:vAlign w:val="center"/>
          </w:tcPr>
          <w:p w14:paraId="08F9D0F6" w14:textId="77777777" w:rsidR="00A66BDE" w:rsidRPr="006F380B" w:rsidRDefault="00A66BDE" w:rsidP="00EA347A">
            <w:pPr>
              <w:ind w:left="450" w:hanging="540"/>
              <w:jc w:val="center"/>
              <w:rPr>
                <w:b/>
                <w:bCs/>
                <w:sz w:val="22"/>
                <w:szCs w:val="22"/>
              </w:rPr>
            </w:pPr>
            <w:r w:rsidRPr="006F380B">
              <w:rPr>
                <w:b/>
                <w:bCs/>
                <w:sz w:val="22"/>
                <w:szCs w:val="22"/>
              </w:rPr>
              <w:t>March</w:t>
            </w:r>
          </w:p>
        </w:tc>
        <w:tc>
          <w:tcPr>
            <w:tcW w:w="5040" w:type="dxa"/>
            <w:shd w:val="clear" w:color="auto" w:fill="BFBFBF" w:themeFill="background1" w:themeFillShade="BF"/>
            <w:vAlign w:val="center"/>
          </w:tcPr>
          <w:p w14:paraId="72D218E6" w14:textId="77777777" w:rsidR="00A66BDE" w:rsidRPr="006F380B" w:rsidRDefault="00A66BDE" w:rsidP="00EA347A">
            <w:pPr>
              <w:ind w:left="450" w:hanging="540"/>
              <w:jc w:val="center"/>
              <w:rPr>
                <w:b/>
                <w:bCs/>
                <w:sz w:val="22"/>
                <w:szCs w:val="22"/>
              </w:rPr>
            </w:pPr>
            <w:r w:rsidRPr="006F380B">
              <w:rPr>
                <w:b/>
                <w:bCs/>
                <w:sz w:val="22"/>
                <w:szCs w:val="22"/>
              </w:rPr>
              <w:t>April</w:t>
            </w:r>
          </w:p>
        </w:tc>
      </w:tr>
      <w:tr w:rsidR="00A66BDE" w:rsidRPr="006F380B" w14:paraId="2C34850A" w14:textId="77777777" w:rsidTr="0024680D">
        <w:tc>
          <w:tcPr>
            <w:tcW w:w="5035" w:type="dxa"/>
          </w:tcPr>
          <w:p w14:paraId="75F72CFB" w14:textId="59256D4C" w:rsidR="00A66BDE" w:rsidRDefault="00A66BDE" w:rsidP="00A66BDE">
            <w:pPr>
              <w:pStyle w:val="ListParagraph"/>
              <w:numPr>
                <w:ilvl w:val="0"/>
                <w:numId w:val="6"/>
              </w:numPr>
              <w:spacing w:after="0" w:line="240" w:lineRule="auto"/>
              <w:ind w:left="150" w:hanging="240"/>
              <w:rPr>
                <w:sz w:val="22"/>
                <w:szCs w:val="22"/>
              </w:rPr>
            </w:pPr>
          </w:p>
          <w:p w14:paraId="125F6A54" w14:textId="1D6BAB57" w:rsidR="00E30993" w:rsidRPr="006F380B" w:rsidRDefault="00E30993" w:rsidP="00A66BDE">
            <w:pPr>
              <w:pStyle w:val="ListParagraph"/>
              <w:numPr>
                <w:ilvl w:val="0"/>
                <w:numId w:val="6"/>
              </w:numPr>
              <w:spacing w:after="0" w:line="240" w:lineRule="auto"/>
              <w:ind w:left="150" w:hanging="240"/>
              <w:rPr>
                <w:sz w:val="22"/>
                <w:szCs w:val="22"/>
              </w:rPr>
            </w:pPr>
          </w:p>
        </w:tc>
        <w:tc>
          <w:tcPr>
            <w:tcW w:w="5040" w:type="dxa"/>
          </w:tcPr>
          <w:p w14:paraId="583F2741" w14:textId="36DBD54D" w:rsidR="00A66BDE" w:rsidRDefault="00A66BDE" w:rsidP="00A66BDE">
            <w:pPr>
              <w:pStyle w:val="ListParagraph"/>
              <w:numPr>
                <w:ilvl w:val="0"/>
                <w:numId w:val="7"/>
              </w:numPr>
              <w:spacing w:after="0" w:line="240" w:lineRule="auto"/>
              <w:ind w:left="76" w:hanging="166"/>
              <w:rPr>
                <w:sz w:val="22"/>
                <w:szCs w:val="22"/>
              </w:rPr>
            </w:pPr>
          </w:p>
          <w:p w14:paraId="717EE56D" w14:textId="44D4AAA1" w:rsidR="00E30993" w:rsidRPr="006F380B" w:rsidRDefault="00E30993" w:rsidP="00A66BDE">
            <w:pPr>
              <w:pStyle w:val="ListParagraph"/>
              <w:numPr>
                <w:ilvl w:val="0"/>
                <w:numId w:val="7"/>
              </w:numPr>
              <w:spacing w:after="0" w:line="240" w:lineRule="auto"/>
              <w:ind w:left="76" w:hanging="166"/>
              <w:rPr>
                <w:sz w:val="22"/>
                <w:szCs w:val="22"/>
              </w:rPr>
            </w:pPr>
          </w:p>
        </w:tc>
      </w:tr>
    </w:tbl>
    <w:p w14:paraId="75E0AB38" w14:textId="77777777" w:rsidR="00A66BDE" w:rsidRPr="006F380B" w:rsidRDefault="00A66BDE" w:rsidP="00A66BDE">
      <w:pPr>
        <w:ind w:left="0" w:firstLine="0"/>
        <w:rPr>
          <w:sz w:val="22"/>
          <w:szCs w:val="22"/>
        </w:rPr>
      </w:pPr>
    </w:p>
    <w:tbl>
      <w:tblPr>
        <w:tblStyle w:val="TableGrid"/>
        <w:tblW w:w="0" w:type="auto"/>
        <w:tblLook w:val="04A0" w:firstRow="1" w:lastRow="0" w:firstColumn="1" w:lastColumn="0" w:noHBand="0" w:noVBand="1"/>
      </w:tblPr>
      <w:tblGrid>
        <w:gridCol w:w="5033"/>
        <w:gridCol w:w="5037"/>
      </w:tblGrid>
      <w:tr w:rsidR="00A66BDE" w:rsidRPr="006F380B" w14:paraId="777539FD" w14:textId="77777777" w:rsidTr="00EA347A">
        <w:tc>
          <w:tcPr>
            <w:tcW w:w="5395" w:type="dxa"/>
            <w:shd w:val="clear" w:color="auto" w:fill="BFBFBF" w:themeFill="background1" w:themeFillShade="BF"/>
            <w:vAlign w:val="center"/>
          </w:tcPr>
          <w:p w14:paraId="47157456" w14:textId="77777777" w:rsidR="00A66BDE" w:rsidRPr="006F380B" w:rsidRDefault="00A66BDE" w:rsidP="00EA347A">
            <w:pPr>
              <w:ind w:left="450" w:hanging="540"/>
              <w:jc w:val="center"/>
              <w:rPr>
                <w:b/>
                <w:bCs/>
                <w:sz w:val="22"/>
                <w:szCs w:val="22"/>
              </w:rPr>
            </w:pPr>
            <w:r w:rsidRPr="006F380B">
              <w:rPr>
                <w:b/>
                <w:bCs/>
                <w:sz w:val="22"/>
                <w:szCs w:val="22"/>
              </w:rPr>
              <w:t>May</w:t>
            </w:r>
          </w:p>
        </w:tc>
        <w:tc>
          <w:tcPr>
            <w:tcW w:w="5395" w:type="dxa"/>
            <w:shd w:val="clear" w:color="auto" w:fill="BFBFBF" w:themeFill="background1" w:themeFillShade="BF"/>
            <w:vAlign w:val="center"/>
          </w:tcPr>
          <w:p w14:paraId="1D1CDDC9" w14:textId="77777777" w:rsidR="00A66BDE" w:rsidRPr="006F380B" w:rsidRDefault="00A66BDE" w:rsidP="00EA347A">
            <w:pPr>
              <w:ind w:left="450" w:hanging="540"/>
              <w:jc w:val="center"/>
              <w:rPr>
                <w:b/>
                <w:bCs/>
                <w:sz w:val="22"/>
                <w:szCs w:val="22"/>
              </w:rPr>
            </w:pPr>
            <w:r w:rsidRPr="006F380B">
              <w:rPr>
                <w:b/>
                <w:bCs/>
                <w:sz w:val="22"/>
                <w:szCs w:val="22"/>
              </w:rPr>
              <w:t>June</w:t>
            </w:r>
          </w:p>
        </w:tc>
      </w:tr>
      <w:tr w:rsidR="00A66BDE" w:rsidRPr="006F380B" w14:paraId="545CAB74" w14:textId="77777777" w:rsidTr="00EA347A">
        <w:tc>
          <w:tcPr>
            <w:tcW w:w="5395" w:type="dxa"/>
          </w:tcPr>
          <w:p w14:paraId="4B1CEFA6" w14:textId="30228880" w:rsidR="006F380B" w:rsidRDefault="006F380B" w:rsidP="00A66BDE">
            <w:pPr>
              <w:pStyle w:val="ListParagraph"/>
              <w:numPr>
                <w:ilvl w:val="0"/>
                <w:numId w:val="7"/>
              </w:numPr>
              <w:spacing w:after="0" w:line="240" w:lineRule="auto"/>
              <w:ind w:left="150" w:hanging="240"/>
              <w:rPr>
                <w:sz w:val="22"/>
                <w:szCs w:val="22"/>
              </w:rPr>
            </w:pPr>
            <w:r w:rsidRPr="006F380B">
              <w:rPr>
                <w:sz w:val="22"/>
                <w:szCs w:val="22"/>
              </w:rPr>
              <w:t>Final plans are due for the picnic.</w:t>
            </w:r>
          </w:p>
          <w:p w14:paraId="673E942C" w14:textId="7BB0DD0B" w:rsidR="00A66BDE" w:rsidRPr="006F380B" w:rsidRDefault="00A66BDE" w:rsidP="00A66BDE">
            <w:pPr>
              <w:pStyle w:val="ListParagraph"/>
              <w:numPr>
                <w:ilvl w:val="0"/>
                <w:numId w:val="7"/>
              </w:numPr>
              <w:spacing w:after="0" w:line="240" w:lineRule="auto"/>
              <w:ind w:left="150" w:hanging="240"/>
              <w:rPr>
                <w:sz w:val="22"/>
                <w:szCs w:val="22"/>
              </w:rPr>
            </w:pPr>
            <w:r w:rsidRPr="006F380B">
              <w:rPr>
                <w:sz w:val="22"/>
                <w:szCs w:val="22"/>
              </w:rPr>
              <w:t>Annual Memorial Day Picnic.</w:t>
            </w:r>
          </w:p>
        </w:tc>
        <w:tc>
          <w:tcPr>
            <w:tcW w:w="5395" w:type="dxa"/>
          </w:tcPr>
          <w:p w14:paraId="66C74029" w14:textId="77777777"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Form an Ad-Hoc committee for the marathon meetings.</w:t>
            </w:r>
          </w:p>
          <w:p w14:paraId="04F55F7B" w14:textId="783252E9" w:rsidR="00A66BDE" w:rsidRPr="006F380B" w:rsidRDefault="00A66BDE" w:rsidP="00A66BDE">
            <w:pPr>
              <w:pStyle w:val="ListParagraph"/>
              <w:numPr>
                <w:ilvl w:val="0"/>
                <w:numId w:val="4"/>
              </w:numPr>
              <w:spacing w:after="0" w:line="240" w:lineRule="auto"/>
              <w:ind w:left="76" w:hanging="166"/>
              <w:rPr>
                <w:sz w:val="22"/>
                <w:szCs w:val="22"/>
              </w:rPr>
            </w:pPr>
          </w:p>
        </w:tc>
      </w:tr>
    </w:tbl>
    <w:p w14:paraId="022A5CB5" w14:textId="77777777" w:rsidR="00A66BDE" w:rsidRPr="006F380B" w:rsidRDefault="00A66BDE" w:rsidP="00A66BDE">
      <w:pPr>
        <w:ind w:left="450" w:hanging="540"/>
        <w:rPr>
          <w:sz w:val="22"/>
          <w:szCs w:val="22"/>
        </w:rPr>
      </w:pPr>
    </w:p>
    <w:tbl>
      <w:tblPr>
        <w:tblStyle w:val="TableGrid"/>
        <w:tblW w:w="0" w:type="auto"/>
        <w:tblLook w:val="04A0" w:firstRow="1" w:lastRow="0" w:firstColumn="1" w:lastColumn="0" w:noHBand="0" w:noVBand="1"/>
      </w:tblPr>
      <w:tblGrid>
        <w:gridCol w:w="5041"/>
        <w:gridCol w:w="5029"/>
      </w:tblGrid>
      <w:tr w:rsidR="00A66BDE" w:rsidRPr="006F380B" w14:paraId="04D1662C" w14:textId="77777777" w:rsidTr="00EA347A">
        <w:tc>
          <w:tcPr>
            <w:tcW w:w="5395" w:type="dxa"/>
            <w:shd w:val="clear" w:color="auto" w:fill="BFBFBF" w:themeFill="background1" w:themeFillShade="BF"/>
            <w:vAlign w:val="center"/>
          </w:tcPr>
          <w:p w14:paraId="2E333DE2" w14:textId="77777777" w:rsidR="00A66BDE" w:rsidRPr="006F380B" w:rsidRDefault="00A66BDE" w:rsidP="00EA347A">
            <w:pPr>
              <w:ind w:left="450" w:hanging="540"/>
              <w:jc w:val="center"/>
              <w:rPr>
                <w:b/>
                <w:bCs/>
                <w:sz w:val="22"/>
                <w:szCs w:val="22"/>
              </w:rPr>
            </w:pPr>
            <w:r w:rsidRPr="006F380B">
              <w:rPr>
                <w:b/>
                <w:bCs/>
                <w:sz w:val="22"/>
                <w:szCs w:val="22"/>
              </w:rPr>
              <w:t>July</w:t>
            </w:r>
          </w:p>
        </w:tc>
        <w:tc>
          <w:tcPr>
            <w:tcW w:w="5395" w:type="dxa"/>
            <w:shd w:val="clear" w:color="auto" w:fill="BFBFBF" w:themeFill="background1" w:themeFillShade="BF"/>
            <w:vAlign w:val="center"/>
          </w:tcPr>
          <w:p w14:paraId="7ED9CE6F" w14:textId="77777777" w:rsidR="00A66BDE" w:rsidRPr="006F380B" w:rsidRDefault="00A66BDE" w:rsidP="00EA347A">
            <w:pPr>
              <w:ind w:left="450" w:hanging="540"/>
              <w:jc w:val="center"/>
              <w:rPr>
                <w:b/>
                <w:bCs/>
                <w:sz w:val="22"/>
                <w:szCs w:val="22"/>
              </w:rPr>
            </w:pPr>
            <w:r w:rsidRPr="006F380B">
              <w:rPr>
                <w:b/>
                <w:bCs/>
                <w:sz w:val="22"/>
                <w:szCs w:val="22"/>
              </w:rPr>
              <w:t>August</w:t>
            </w:r>
          </w:p>
        </w:tc>
      </w:tr>
      <w:tr w:rsidR="00A66BDE" w:rsidRPr="006F380B" w14:paraId="7437207D" w14:textId="77777777" w:rsidTr="00EA347A">
        <w:tc>
          <w:tcPr>
            <w:tcW w:w="5395" w:type="dxa"/>
          </w:tcPr>
          <w:p w14:paraId="7049648C" w14:textId="77777777" w:rsidR="00A66BDE" w:rsidRPr="006F380B" w:rsidRDefault="00A66BDE" w:rsidP="00A66BDE">
            <w:pPr>
              <w:pStyle w:val="ListParagraph"/>
              <w:numPr>
                <w:ilvl w:val="0"/>
                <w:numId w:val="4"/>
              </w:numPr>
              <w:spacing w:after="0" w:line="240" w:lineRule="auto"/>
              <w:ind w:left="150" w:hanging="240"/>
              <w:rPr>
                <w:sz w:val="22"/>
                <w:szCs w:val="22"/>
              </w:rPr>
            </w:pPr>
            <w:r w:rsidRPr="006F380B">
              <w:rPr>
                <w:sz w:val="22"/>
                <w:szCs w:val="22"/>
              </w:rPr>
              <w:t>MRCNA Convention (4</w:t>
            </w:r>
            <w:r w:rsidRPr="006F380B">
              <w:rPr>
                <w:sz w:val="22"/>
                <w:szCs w:val="22"/>
                <w:vertAlign w:val="superscript"/>
              </w:rPr>
              <w:t>th</w:t>
            </w:r>
            <w:r w:rsidRPr="006F380B">
              <w:rPr>
                <w:sz w:val="22"/>
                <w:szCs w:val="22"/>
              </w:rPr>
              <w:t xml:space="preserve"> of July Weekend, Thursday-Sunday)</w:t>
            </w:r>
          </w:p>
        </w:tc>
        <w:tc>
          <w:tcPr>
            <w:tcW w:w="5395" w:type="dxa"/>
          </w:tcPr>
          <w:p w14:paraId="4AA34266" w14:textId="42A07259"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 xml:space="preserve">Letters of willingness are due </w:t>
            </w:r>
            <w:proofErr w:type="gramStart"/>
            <w:r w:rsidRPr="006F380B">
              <w:rPr>
                <w:sz w:val="22"/>
                <w:szCs w:val="22"/>
              </w:rPr>
              <w:t>for</w:t>
            </w:r>
            <w:proofErr w:type="gramEnd"/>
            <w:r w:rsidRPr="006F380B">
              <w:rPr>
                <w:sz w:val="22"/>
                <w:szCs w:val="22"/>
              </w:rPr>
              <w:t xml:space="preserve"> Chair, Co-Chair, Secretary, Co-Secretary. Treasurer, and Co-Treasurer</w:t>
            </w:r>
            <w:r w:rsidR="002822A6">
              <w:rPr>
                <w:sz w:val="22"/>
                <w:szCs w:val="22"/>
              </w:rPr>
              <w:t xml:space="preserve"> positions.</w:t>
            </w:r>
          </w:p>
        </w:tc>
      </w:tr>
    </w:tbl>
    <w:p w14:paraId="01E648A9" w14:textId="77777777" w:rsidR="00A66BDE" w:rsidRPr="006F380B" w:rsidRDefault="00A66BDE" w:rsidP="00A66BDE">
      <w:pPr>
        <w:ind w:left="450" w:hanging="540"/>
        <w:jc w:val="center"/>
        <w:rPr>
          <w:sz w:val="22"/>
          <w:szCs w:val="22"/>
        </w:rPr>
      </w:pPr>
    </w:p>
    <w:tbl>
      <w:tblPr>
        <w:tblStyle w:val="TableGrid"/>
        <w:tblW w:w="0" w:type="auto"/>
        <w:tblLook w:val="04A0" w:firstRow="1" w:lastRow="0" w:firstColumn="1" w:lastColumn="0" w:noHBand="0" w:noVBand="1"/>
      </w:tblPr>
      <w:tblGrid>
        <w:gridCol w:w="5020"/>
        <w:gridCol w:w="5050"/>
      </w:tblGrid>
      <w:tr w:rsidR="00A66BDE" w:rsidRPr="006F380B" w14:paraId="4FC8553A" w14:textId="77777777" w:rsidTr="00EA347A">
        <w:tc>
          <w:tcPr>
            <w:tcW w:w="5395" w:type="dxa"/>
            <w:shd w:val="clear" w:color="auto" w:fill="BFBFBF" w:themeFill="background1" w:themeFillShade="BF"/>
            <w:vAlign w:val="center"/>
          </w:tcPr>
          <w:p w14:paraId="7A7E2893" w14:textId="77777777" w:rsidR="00A66BDE" w:rsidRPr="006F380B" w:rsidRDefault="00A66BDE" w:rsidP="00EA347A">
            <w:pPr>
              <w:ind w:left="450" w:hanging="540"/>
              <w:jc w:val="center"/>
              <w:rPr>
                <w:b/>
                <w:bCs/>
                <w:sz w:val="22"/>
                <w:szCs w:val="22"/>
              </w:rPr>
            </w:pPr>
            <w:r w:rsidRPr="006F380B">
              <w:rPr>
                <w:b/>
                <w:bCs/>
                <w:sz w:val="22"/>
                <w:szCs w:val="22"/>
              </w:rPr>
              <w:t>September</w:t>
            </w:r>
          </w:p>
        </w:tc>
        <w:tc>
          <w:tcPr>
            <w:tcW w:w="5395" w:type="dxa"/>
            <w:shd w:val="clear" w:color="auto" w:fill="BFBFBF" w:themeFill="background1" w:themeFillShade="BF"/>
            <w:vAlign w:val="center"/>
          </w:tcPr>
          <w:p w14:paraId="54E77D8C" w14:textId="77777777" w:rsidR="00A66BDE" w:rsidRPr="006F380B" w:rsidRDefault="00A66BDE" w:rsidP="00EA347A">
            <w:pPr>
              <w:ind w:left="450" w:hanging="540"/>
              <w:jc w:val="center"/>
              <w:rPr>
                <w:b/>
                <w:bCs/>
                <w:sz w:val="22"/>
                <w:szCs w:val="22"/>
              </w:rPr>
            </w:pPr>
            <w:r w:rsidRPr="006F380B">
              <w:rPr>
                <w:b/>
                <w:bCs/>
                <w:sz w:val="22"/>
                <w:szCs w:val="22"/>
              </w:rPr>
              <w:t>October</w:t>
            </w:r>
          </w:p>
        </w:tc>
      </w:tr>
      <w:tr w:rsidR="00A66BDE" w:rsidRPr="006F380B" w14:paraId="51F52F3A" w14:textId="77777777" w:rsidTr="00EA347A">
        <w:tc>
          <w:tcPr>
            <w:tcW w:w="5395" w:type="dxa"/>
          </w:tcPr>
          <w:p w14:paraId="3129CB38" w14:textId="0FE3F287" w:rsidR="00A66BDE" w:rsidRDefault="00A66BDE" w:rsidP="00A66BDE">
            <w:pPr>
              <w:pStyle w:val="ListParagraph"/>
              <w:numPr>
                <w:ilvl w:val="0"/>
                <w:numId w:val="4"/>
              </w:numPr>
              <w:spacing w:after="0" w:line="240" w:lineRule="auto"/>
              <w:ind w:left="150" w:hanging="240"/>
              <w:rPr>
                <w:sz w:val="22"/>
                <w:szCs w:val="22"/>
              </w:rPr>
            </w:pPr>
          </w:p>
          <w:p w14:paraId="1F6DA7C4" w14:textId="22DE093C" w:rsidR="00E30993" w:rsidRPr="006F380B" w:rsidRDefault="00E30993" w:rsidP="00A66BDE">
            <w:pPr>
              <w:pStyle w:val="ListParagraph"/>
              <w:numPr>
                <w:ilvl w:val="0"/>
                <w:numId w:val="4"/>
              </w:numPr>
              <w:spacing w:after="0" w:line="240" w:lineRule="auto"/>
              <w:ind w:left="150" w:hanging="240"/>
              <w:rPr>
                <w:sz w:val="22"/>
                <w:szCs w:val="22"/>
              </w:rPr>
            </w:pPr>
          </w:p>
        </w:tc>
        <w:tc>
          <w:tcPr>
            <w:tcW w:w="5395" w:type="dxa"/>
          </w:tcPr>
          <w:p w14:paraId="4CC9DCB3" w14:textId="77777777"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Guideline revisions are due from the Policy Chair.</w:t>
            </w:r>
          </w:p>
          <w:p w14:paraId="77249857" w14:textId="77777777"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Final plans are due for the Thanksgiving Marathon Meeting.</w:t>
            </w:r>
          </w:p>
        </w:tc>
      </w:tr>
    </w:tbl>
    <w:p w14:paraId="46219405" w14:textId="77777777" w:rsidR="00A66BDE" w:rsidRPr="006F380B" w:rsidRDefault="00A66BDE" w:rsidP="00A66BDE">
      <w:pPr>
        <w:ind w:left="0" w:firstLine="0"/>
        <w:rPr>
          <w:sz w:val="22"/>
          <w:szCs w:val="22"/>
        </w:rPr>
      </w:pPr>
    </w:p>
    <w:tbl>
      <w:tblPr>
        <w:tblStyle w:val="TableGrid"/>
        <w:tblW w:w="0" w:type="auto"/>
        <w:tblLook w:val="04A0" w:firstRow="1" w:lastRow="0" w:firstColumn="1" w:lastColumn="0" w:noHBand="0" w:noVBand="1"/>
      </w:tblPr>
      <w:tblGrid>
        <w:gridCol w:w="5044"/>
        <w:gridCol w:w="5026"/>
      </w:tblGrid>
      <w:tr w:rsidR="00A66BDE" w:rsidRPr="006F380B" w14:paraId="57E4FE62" w14:textId="77777777" w:rsidTr="006F380B">
        <w:trPr>
          <w:trHeight w:val="260"/>
        </w:trPr>
        <w:tc>
          <w:tcPr>
            <w:tcW w:w="5395" w:type="dxa"/>
            <w:shd w:val="clear" w:color="auto" w:fill="BFBFBF" w:themeFill="background1" w:themeFillShade="BF"/>
            <w:vAlign w:val="center"/>
          </w:tcPr>
          <w:p w14:paraId="11385664" w14:textId="77777777" w:rsidR="00A66BDE" w:rsidRPr="006F380B" w:rsidRDefault="00A66BDE" w:rsidP="00EA347A">
            <w:pPr>
              <w:ind w:left="450" w:hanging="540"/>
              <w:jc w:val="center"/>
              <w:rPr>
                <w:b/>
                <w:bCs/>
                <w:sz w:val="22"/>
                <w:szCs w:val="22"/>
              </w:rPr>
            </w:pPr>
            <w:r w:rsidRPr="006F380B">
              <w:rPr>
                <w:b/>
                <w:bCs/>
                <w:sz w:val="22"/>
                <w:szCs w:val="22"/>
              </w:rPr>
              <w:t>November</w:t>
            </w:r>
          </w:p>
        </w:tc>
        <w:tc>
          <w:tcPr>
            <w:tcW w:w="5395" w:type="dxa"/>
            <w:shd w:val="clear" w:color="auto" w:fill="BFBFBF" w:themeFill="background1" w:themeFillShade="BF"/>
            <w:vAlign w:val="center"/>
          </w:tcPr>
          <w:p w14:paraId="3956F440" w14:textId="77777777" w:rsidR="00A66BDE" w:rsidRPr="006F380B" w:rsidRDefault="00A66BDE" w:rsidP="00EA347A">
            <w:pPr>
              <w:ind w:left="450" w:hanging="540"/>
              <w:jc w:val="center"/>
              <w:rPr>
                <w:b/>
                <w:bCs/>
                <w:sz w:val="22"/>
                <w:szCs w:val="22"/>
              </w:rPr>
            </w:pPr>
            <w:r w:rsidRPr="006F380B">
              <w:rPr>
                <w:b/>
                <w:bCs/>
                <w:sz w:val="22"/>
                <w:szCs w:val="22"/>
              </w:rPr>
              <w:t>December</w:t>
            </w:r>
          </w:p>
        </w:tc>
      </w:tr>
      <w:tr w:rsidR="00A66BDE" w:rsidRPr="006F380B" w14:paraId="46F932F7" w14:textId="77777777" w:rsidTr="00EA347A">
        <w:tc>
          <w:tcPr>
            <w:tcW w:w="5395" w:type="dxa"/>
          </w:tcPr>
          <w:p w14:paraId="06FFEC38" w14:textId="77777777" w:rsidR="00A66BDE" w:rsidRPr="006F380B" w:rsidRDefault="00A66BDE" w:rsidP="00A66BDE">
            <w:pPr>
              <w:pStyle w:val="ListParagraph"/>
              <w:numPr>
                <w:ilvl w:val="0"/>
                <w:numId w:val="4"/>
              </w:numPr>
              <w:spacing w:after="0" w:line="240" w:lineRule="auto"/>
              <w:ind w:left="150" w:hanging="240"/>
              <w:rPr>
                <w:sz w:val="22"/>
                <w:szCs w:val="22"/>
              </w:rPr>
            </w:pPr>
            <w:r w:rsidRPr="006F380B">
              <w:rPr>
                <w:sz w:val="22"/>
                <w:szCs w:val="22"/>
              </w:rPr>
              <w:t>Thanksgiving Marathon Meeting</w:t>
            </w:r>
          </w:p>
          <w:p w14:paraId="2315C210" w14:textId="77777777" w:rsidR="00A66BDE" w:rsidRPr="006F380B" w:rsidRDefault="00A66BDE" w:rsidP="00A66BDE">
            <w:pPr>
              <w:pStyle w:val="ListParagraph"/>
              <w:numPr>
                <w:ilvl w:val="0"/>
                <w:numId w:val="4"/>
              </w:numPr>
              <w:spacing w:after="0" w:line="240" w:lineRule="auto"/>
              <w:ind w:left="150" w:hanging="240"/>
              <w:rPr>
                <w:sz w:val="22"/>
                <w:szCs w:val="22"/>
              </w:rPr>
            </w:pPr>
            <w:r w:rsidRPr="006F380B">
              <w:rPr>
                <w:sz w:val="22"/>
                <w:szCs w:val="22"/>
              </w:rPr>
              <w:t>Final plans are due for the Christmas and NYE Marathon meetings.</w:t>
            </w:r>
          </w:p>
        </w:tc>
        <w:tc>
          <w:tcPr>
            <w:tcW w:w="5395" w:type="dxa"/>
          </w:tcPr>
          <w:p w14:paraId="14C2AF9D" w14:textId="7F5D26A3"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Letters of willingness are due for RCM, Alt. RCM,</w:t>
            </w:r>
            <w:r w:rsidR="00DF55A7">
              <w:rPr>
                <w:sz w:val="22"/>
                <w:szCs w:val="22"/>
              </w:rPr>
              <w:t xml:space="preserve"> Activities Chair, Helpline Chair, H&amp;I Chair, Policy Chair,</w:t>
            </w:r>
            <w:r w:rsidRPr="006F380B">
              <w:rPr>
                <w:sz w:val="22"/>
                <w:szCs w:val="22"/>
              </w:rPr>
              <w:t xml:space="preserve"> PR Chair, and Web</w:t>
            </w:r>
            <w:r w:rsidR="002822A6">
              <w:rPr>
                <w:sz w:val="22"/>
                <w:szCs w:val="22"/>
              </w:rPr>
              <w:t>servant positions.</w:t>
            </w:r>
          </w:p>
          <w:p w14:paraId="0BD7DEAC" w14:textId="77777777" w:rsidR="00A66BDE" w:rsidRPr="006F380B" w:rsidRDefault="00A66BDE" w:rsidP="00A66BDE">
            <w:pPr>
              <w:pStyle w:val="ListParagraph"/>
              <w:numPr>
                <w:ilvl w:val="0"/>
                <w:numId w:val="4"/>
              </w:numPr>
              <w:spacing w:after="0" w:line="240" w:lineRule="auto"/>
              <w:ind w:left="76" w:hanging="166"/>
              <w:rPr>
                <w:sz w:val="22"/>
                <w:szCs w:val="22"/>
              </w:rPr>
            </w:pPr>
            <w:proofErr w:type="gramStart"/>
            <w:r w:rsidRPr="006F380B">
              <w:rPr>
                <w:sz w:val="22"/>
                <w:szCs w:val="22"/>
              </w:rPr>
              <w:t>Form</w:t>
            </w:r>
            <w:proofErr w:type="gramEnd"/>
            <w:r w:rsidRPr="006F380B">
              <w:rPr>
                <w:sz w:val="22"/>
                <w:szCs w:val="22"/>
              </w:rPr>
              <w:t xml:space="preserve"> an Ad-Hoc committee for the picnic.</w:t>
            </w:r>
          </w:p>
          <w:p w14:paraId="7DB858B0" w14:textId="77777777"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Christmas Marathon Meeting</w:t>
            </w:r>
          </w:p>
          <w:p w14:paraId="242F55BE" w14:textId="77777777" w:rsidR="00A66BDE" w:rsidRPr="006F380B" w:rsidRDefault="00A66BDE" w:rsidP="00A66BDE">
            <w:pPr>
              <w:pStyle w:val="ListParagraph"/>
              <w:numPr>
                <w:ilvl w:val="0"/>
                <w:numId w:val="4"/>
              </w:numPr>
              <w:spacing w:after="0" w:line="240" w:lineRule="auto"/>
              <w:ind w:left="76" w:hanging="166"/>
              <w:rPr>
                <w:sz w:val="22"/>
                <w:szCs w:val="22"/>
              </w:rPr>
            </w:pPr>
            <w:r w:rsidRPr="006F380B">
              <w:rPr>
                <w:sz w:val="22"/>
                <w:szCs w:val="22"/>
              </w:rPr>
              <w:t>New Years Eve Marathon Meeting</w:t>
            </w:r>
          </w:p>
        </w:tc>
      </w:tr>
    </w:tbl>
    <w:p w14:paraId="0E820B98" w14:textId="44EF467A" w:rsidR="002A10FF" w:rsidRDefault="002A10FF" w:rsidP="00282199">
      <w:pPr>
        <w:spacing w:after="0" w:line="259" w:lineRule="auto"/>
        <w:jc w:val="center"/>
        <w:rPr>
          <w:noProof/>
          <w:color w:val="auto"/>
          <w:sz w:val="22"/>
          <w:szCs w:val="22"/>
        </w:rPr>
      </w:pPr>
    </w:p>
    <w:p w14:paraId="16AF32E9" w14:textId="77777777" w:rsidR="00FD44FA" w:rsidRDefault="00FD44FA" w:rsidP="00282199">
      <w:pPr>
        <w:spacing w:after="0" w:line="259" w:lineRule="auto"/>
        <w:jc w:val="center"/>
        <w:rPr>
          <w:noProof/>
          <w:color w:val="auto"/>
          <w:sz w:val="22"/>
          <w:szCs w:val="22"/>
        </w:rPr>
      </w:pPr>
    </w:p>
    <w:p w14:paraId="6AC1B945" w14:textId="77777777" w:rsidR="0024680D" w:rsidRDefault="0024680D" w:rsidP="00550324">
      <w:pPr>
        <w:spacing w:after="0" w:line="259" w:lineRule="auto"/>
        <w:rPr>
          <w:noProof/>
          <w:color w:val="auto"/>
          <w:sz w:val="28"/>
          <w:szCs w:val="28"/>
        </w:rPr>
      </w:pPr>
    </w:p>
    <w:p w14:paraId="46F77293" w14:textId="77777777" w:rsidR="0024680D" w:rsidRDefault="0024680D" w:rsidP="00550324">
      <w:pPr>
        <w:spacing w:after="0" w:line="259" w:lineRule="auto"/>
        <w:rPr>
          <w:noProof/>
          <w:color w:val="auto"/>
          <w:sz w:val="28"/>
          <w:szCs w:val="28"/>
        </w:rPr>
      </w:pPr>
    </w:p>
    <w:p w14:paraId="1C605B41" w14:textId="77777777" w:rsidR="0024680D" w:rsidRDefault="0024680D" w:rsidP="00550324">
      <w:pPr>
        <w:spacing w:after="0" w:line="259" w:lineRule="auto"/>
        <w:rPr>
          <w:noProof/>
          <w:color w:val="auto"/>
          <w:sz w:val="28"/>
          <w:szCs w:val="28"/>
        </w:rPr>
      </w:pPr>
    </w:p>
    <w:p w14:paraId="197185E6" w14:textId="77777777" w:rsidR="0024680D" w:rsidRDefault="0024680D" w:rsidP="00550324">
      <w:pPr>
        <w:spacing w:after="0" w:line="259" w:lineRule="auto"/>
        <w:rPr>
          <w:noProof/>
          <w:color w:val="auto"/>
          <w:sz w:val="28"/>
          <w:szCs w:val="28"/>
        </w:rPr>
      </w:pPr>
    </w:p>
    <w:p w14:paraId="53D32B60" w14:textId="77777777" w:rsidR="0024680D" w:rsidRDefault="0024680D" w:rsidP="00550324">
      <w:pPr>
        <w:spacing w:after="0" w:line="259" w:lineRule="auto"/>
        <w:rPr>
          <w:noProof/>
          <w:color w:val="auto"/>
          <w:sz w:val="28"/>
          <w:szCs w:val="28"/>
        </w:rPr>
      </w:pPr>
    </w:p>
    <w:p w14:paraId="11BBA3CD" w14:textId="77777777" w:rsidR="0024680D" w:rsidRDefault="0024680D" w:rsidP="00550324">
      <w:pPr>
        <w:spacing w:after="0" w:line="259" w:lineRule="auto"/>
        <w:rPr>
          <w:noProof/>
          <w:color w:val="auto"/>
          <w:sz w:val="28"/>
          <w:szCs w:val="28"/>
        </w:rPr>
      </w:pPr>
    </w:p>
    <w:p w14:paraId="6DE172AF" w14:textId="77777777" w:rsidR="009E2274" w:rsidRDefault="009E2274" w:rsidP="00550324">
      <w:pPr>
        <w:spacing w:after="0" w:line="259" w:lineRule="auto"/>
        <w:rPr>
          <w:noProof/>
          <w:color w:val="auto"/>
          <w:sz w:val="28"/>
          <w:szCs w:val="28"/>
        </w:rPr>
      </w:pPr>
    </w:p>
    <w:p w14:paraId="72DFD229" w14:textId="5CA2A514" w:rsidR="00BB1D09" w:rsidRPr="009E2274" w:rsidRDefault="006F3731" w:rsidP="00550324">
      <w:pPr>
        <w:spacing w:after="0" w:line="259" w:lineRule="auto"/>
        <w:rPr>
          <w:noProof/>
          <w:color w:val="auto"/>
          <w:sz w:val="40"/>
          <w:szCs w:val="40"/>
        </w:rPr>
      </w:pPr>
      <w:r w:rsidRPr="009E2274">
        <w:rPr>
          <w:noProof/>
          <w:color w:val="auto"/>
          <w:sz w:val="40"/>
          <w:szCs w:val="40"/>
        </w:rPr>
        <w:t>Definitions</w:t>
      </w:r>
    </w:p>
    <w:p w14:paraId="0E76FC47" w14:textId="77777777" w:rsidR="006F3731" w:rsidRPr="009E2274" w:rsidRDefault="006F3731" w:rsidP="00550324">
      <w:pPr>
        <w:spacing w:after="0" w:line="259" w:lineRule="auto"/>
        <w:rPr>
          <w:noProof/>
          <w:color w:val="auto"/>
          <w:sz w:val="28"/>
          <w:szCs w:val="28"/>
        </w:rPr>
      </w:pPr>
    </w:p>
    <w:p w14:paraId="661B8BEF" w14:textId="5E913703" w:rsidR="002B7B7C" w:rsidRPr="009E2274" w:rsidRDefault="002B7B7C" w:rsidP="00550324">
      <w:pPr>
        <w:spacing w:after="0" w:line="259" w:lineRule="auto"/>
        <w:rPr>
          <w:noProof/>
          <w:color w:val="auto"/>
          <w:sz w:val="28"/>
          <w:szCs w:val="28"/>
        </w:rPr>
      </w:pPr>
      <w:r w:rsidRPr="009E2274">
        <w:rPr>
          <w:b/>
          <w:bCs/>
          <w:noProof/>
          <w:color w:val="auto"/>
          <w:sz w:val="28"/>
          <w:szCs w:val="28"/>
        </w:rPr>
        <w:t>ASC:</w:t>
      </w:r>
      <w:r w:rsidRPr="009E2274">
        <w:rPr>
          <w:noProof/>
          <w:color w:val="auto"/>
          <w:sz w:val="28"/>
          <w:szCs w:val="28"/>
        </w:rPr>
        <w:t xml:space="preserve"> Area Service Committee</w:t>
      </w:r>
    </w:p>
    <w:p w14:paraId="678D3FE3" w14:textId="054A6CCA" w:rsidR="002B7B7C" w:rsidRPr="009E2274" w:rsidRDefault="002B7B7C" w:rsidP="00550324">
      <w:pPr>
        <w:spacing w:after="0" w:line="259" w:lineRule="auto"/>
        <w:rPr>
          <w:noProof/>
          <w:color w:val="auto"/>
          <w:sz w:val="28"/>
          <w:szCs w:val="28"/>
        </w:rPr>
      </w:pPr>
      <w:r w:rsidRPr="009E2274">
        <w:rPr>
          <w:b/>
          <w:bCs/>
          <w:noProof/>
          <w:color w:val="auto"/>
          <w:sz w:val="28"/>
          <w:szCs w:val="28"/>
        </w:rPr>
        <w:t>CASCNA:</w:t>
      </w:r>
      <w:r w:rsidRPr="009E2274">
        <w:rPr>
          <w:noProof/>
          <w:color w:val="auto"/>
          <w:sz w:val="28"/>
          <w:szCs w:val="28"/>
        </w:rPr>
        <w:t xml:space="preserve"> Capital Area Service Committee of Narcotics Anonymous</w:t>
      </w:r>
    </w:p>
    <w:p w14:paraId="05C0B4D0" w14:textId="7A3E826A" w:rsidR="002B7B7C" w:rsidRPr="009E2274" w:rsidRDefault="002B7B7C" w:rsidP="00550324">
      <w:pPr>
        <w:spacing w:after="0" w:line="259" w:lineRule="auto"/>
        <w:rPr>
          <w:noProof/>
          <w:color w:val="auto"/>
          <w:sz w:val="28"/>
          <w:szCs w:val="28"/>
        </w:rPr>
      </w:pPr>
      <w:r w:rsidRPr="009E2274">
        <w:rPr>
          <w:b/>
          <w:bCs/>
          <w:noProof/>
          <w:color w:val="auto"/>
          <w:sz w:val="28"/>
          <w:szCs w:val="28"/>
        </w:rPr>
        <w:t>CBD:</w:t>
      </w:r>
      <w:r w:rsidRPr="009E2274">
        <w:rPr>
          <w:noProof/>
          <w:color w:val="auto"/>
          <w:sz w:val="28"/>
          <w:szCs w:val="28"/>
        </w:rPr>
        <w:t xml:space="preserve"> Con</w:t>
      </w:r>
      <w:r w:rsidR="00A27229" w:rsidRPr="009E2274">
        <w:rPr>
          <w:noProof/>
          <w:color w:val="auto"/>
          <w:sz w:val="28"/>
          <w:szCs w:val="28"/>
        </w:rPr>
        <w:t>sensus-based decision, a collaborative process in which members work together to reach a unified agreeme</w:t>
      </w:r>
      <w:r w:rsidR="00974D59" w:rsidRPr="009E2274">
        <w:rPr>
          <w:noProof/>
          <w:color w:val="auto"/>
          <w:sz w:val="28"/>
          <w:szCs w:val="28"/>
        </w:rPr>
        <w:t>nt or course of action.</w:t>
      </w:r>
    </w:p>
    <w:p w14:paraId="5D6B61FF" w14:textId="250E8026" w:rsidR="00974D59" w:rsidRPr="009E2274" w:rsidRDefault="006D3914" w:rsidP="00550324">
      <w:pPr>
        <w:spacing w:after="0" w:line="259" w:lineRule="auto"/>
        <w:rPr>
          <w:noProof/>
          <w:color w:val="auto"/>
          <w:sz w:val="28"/>
          <w:szCs w:val="28"/>
        </w:rPr>
      </w:pPr>
      <w:r w:rsidRPr="009E2274">
        <w:rPr>
          <w:b/>
          <w:bCs/>
          <w:noProof/>
          <w:color w:val="auto"/>
          <w:sz w:val="28"/>
          <w:szCs w:val="28"/>
        </w:rPr>
        <w:t xml:space="preserve">GSR: </w:t>
      </w:r>
      <w:r w:rsidRPr="009E2274">
        <w:rPr>
          <w:noProof/>
          <w:color w:val="auto"/>
          <w:sz w:val="28"/>
          <w:szCs w:val="28"/>
        </w:rPr>
        <w:t>Group Service Representative</w:t>
      </w:r>
    </w:p>
    <w:p w14:paraId="7AE2D317" w14:textId="60732699" w:rsidR="006D3914" w:rsidRPr="009E2274" w:rsidRDefault="006D3914" w:rsidP="00550324">
      <w:pPr>
        <w:spacing w:after="0" w:line="259" w:lineRule="auto"/>
        <w:rPr>
          <w:sz w:val="28"/>
          <w:szCs w:val="28"/>
        </w:rPr>
      </w:pPr>
      <w:r w:rsidRPr="009E2274">
        <w:rPr>
          <w:b/>
          <w:bCs/>
          <w:noProof/>
          <w:color w:val="auto"/>
          <w:sz w:val="28"/>
          <w:szCs w:val="28"/>
        </w:rPr>
        <w:t>MRCNA:</w:t>
      </w:r>
      <w:r w:rsidRPr="009E2274">
        <w:rPr>
          <w:sz w:val="28"/>
          <w:szCs w:val="28"/>
        </w:rPr>
        <w:t xml:space="preserve"> M</w:t>
      </w:r>
      <w:r w:rsidR="001376CF" w:rsidRPr="009E2274">
        <w:rPr>
          <w:sz w:val="28"/>
          <w:szCs w:val="28"/>
        </w:rPr>
        <w:t>ichigan Regional Committee of Narcotics Anonymous</w:t>
      </w:r>
    </w:p>
    <w:p w14:paraId="60730701" w14:textId="5F784444" w:rsidR="001376CF" w:rsidRPr="009E2274" w:rsidRDefault="001376CF" w:rsidP="00550324">
      <w:pPr>
        <w:spacing w:after="0" w:line="259" w:lineRule="auto"/>
        <w:rPr>
          <w:sz w:val="28"/>
          <w:szCs w:val="28"/>
        </w:rPr>
      </w:pPr>
      <w:r w:rsidRPr="009E2274">
        <w:rPr>
          <w:b/>
          <w:bCs/>
          <w:noProof/>
          <w:color w:val="auto"/>
          <w:sz w:val="28"/>
          <w:szCs w:val="28"/>
        </w:rPr>
        <w:t>RCM:</w:t>
      </w:r>
      <w:r w:rsidRPr="009E2274">
        <w:rPr>
          <w:sz w:val="28"/>
          <w:szCs w:val="28"/>
        </w:rPr>
        <w:t xml:space="preserve"> Regional Committee Member</w:t>
      </w:r>
    </w:p>
    <w:p w14:paraId="59F9A807" w14:textId="12CA79E6" w:rsidR="001376CF" w:rsidRPr="009E2274" w:rsidRDefault="001376CF" w:rsidP="00550324">
      <w:pPr>
        <w:spacing w:after="0" w:line="259" w:lineRule="auto"/>
        <w:rPr>
          <w:sz w:val="28"/>
          <w:szCs w:val="28"/>
        </w:rPr>
      </w:pPr>
      <w:r w:rsidRPr="009E2274">
        <w:rPr>
          <w:b/>
          <w:bCs/>
          <w:noProof/>
          <w:color w:val="auto"/>
          <w:sz w:val="28"/>
          <w:szCs w:val="28"/>
        </w:rPr>
        <w:t>WSC:</w:t>
      </w:r>
      <w:r w:rsidRPr="009E2274">
        <w:rPr>
          <w:sz w:val="28"/>
          <w:szCs w:val="28"/>
        </w:rPr>
        <w:t xml:space="preserve"> World Service Committee</w:t>
      </w:r>
    </w:p>
    <w:p w14:paraId="0167677C" w14:textId="77777777" w:rsidR="001376CF" w:rsidRPr="009E2274" w:rsidRDefault="001376CF" w:rsidP="00550324">
      <w:pPr>
        <w:spacing w:after="0" w:line="259" w:lineRule="auto"/>
        <w:rPr>
          <w:sz w:val="28"/>
          <w:szCs w:val="28"/>
        </w:rPr>
      </w:pPr>
    </w:p>
    <w:p w14:paraId="69C7933E" w14:textId="75E08585" w:rsidR="00682600" w:rsidRPr="009E2274" w:rsidRDefault="00A110E2" w:rsidP="00682600">
      <w:pPr>
        <w:spacing w:after="0" w:line="259" w:lineRule="auto"/>
        <w:rPr>
          <w:sz w:val="28"/>
          <w:szCs w:val="28"/>
        </w:rPr>
      </w:pPr>
      <w:r w:rsidRPr="009E2274">
        <w:rPr>
          <w:b/>
          <w:bCs/>
          <w:sz w:val="28"/>
          <w:szCs w:val="28"/>
        </w:rPr>
        <w:t xml:space="preserve">Administrative officers: </w:t>
      </w:r>
      <w:r w:rsidRPr="009E2274">
        <w:rPr>
          <w:sz w:val="28"/>
          <w:szCs w:val="28"/>
        </w:rPr>
        <w:t>Chair, Co-Chair, Secretary, Co-Secretary, Treasurer, and Co-Treasurer</w:t>
      </w:r>
      <w:r w:rsidR="00682A1A" w:rsidRPr="009E2274">
        <w:rPr>
          <w:sz w:val="28"/>
          <w:szCs w:val="28"/>
        </w:rPr>
        <w:t>; also referred to as service board or board in Tradition 9</w:t>
      </w:r>
      <w:r w:rsidR="00D867DB" w:rsidRPr="009E2274">
        <w:rPr>
          <w:sz w:val="28"/>
          <w:szCs w:val="28"/>
        </w:rPr>
        <w:t>.</w:t>
      </w:r>
    </w:p>
    <w:p w14:paraId="36F99C92" w14:textId="7ADF763A" w:rsidR="007A6232" w:rsidRPr="009E2274" w:rsidRDefault="007A6232" w:rsidP="00682600">
      <w:pPr>
        <w:spacing w:after="0" w:line="259" w:lineRule="auto"/>
        <w:rPr>
          <w:sz w:val="28"/>
          <w:szCs w:val="28"/>
        </w:rPr>
      </w:pPr>
      <w:r w:rsidRPr="009E2274">
        <w:rPr>
          <w:b/>
          <w:bCs/>
          <w:sz w:val="28"/>
          <w:szCs w:val="28"/>
        </w:rPr>
        <w:t xml:space="preserve">Area Group: </w:t>
      </w:r>
      <w:r w:rsidRPr="009E2274">
        <w:rPr>
          <w:sz w:val="28"/>
          <w:szCs w:val="28"/>
        </w:rPr>
        <w:t>A CASCNA Area group is defined as a group that chooses to participate and is on the CASCNA meeting list. The group GSR or alternate must attend two ASC meetings for the group to be added to the ASC meeting list.</w:t>
      </w:r>
    </w:p>
    <w:p w14:paraId="375DC64F" w14:textId="0C8DCCE1" w:rsidR="003E7F93" w:rsidRPr="009E2274" w:rsidRDefault="003E7F93" w:rsidP="00550324">
      <w:pPr>
        <w:spacing w:after="0" w:line="259" w:lineRule="auto"/>
        <w:rPr>
          <w:sz w:val="28"/>
          <w:szCs w:val="28"/>
        </w:rPr>
      </w:pPr>
      <w:r w:rsidRPr="009E2274">
        <w:rPr>
          <w:b/>
          <w:bCs/>
          <w:sz w:val="28"/>
          <w:szCs w:val="28"/>
        </w:rPr>
        <w:t xml:space="preserve">Basic Computer Skills: </w:t>
      </w:r>
      <w:r w:rsidRPr="009E2274">
        <w:rPr>
          <w:sz w:val="28"/>
          <w:szCs w:val="28"/>
        </w:rPr>
        <w:t>pro</w:t>
      </w:r>
      <w:r w:rsidR="007A6232" w:rsidRPr="009E2274">
        <w:rPr>
          <w:sz w:val="28"/>
          <w:szCs w:val="28"/>
        </w:rPr>
        <w:t>ficiency with email, the internet, and basic software applications such as Microsoft Office.</w:t>
      </w:r>
    </w:p>
    <w:p w14:paraId="49BECE27" w14:textId="4E76A8ED" w:rsidR="008E6FA8" w:rsidRPr="009E2274" w:rsidRDefault="008E6FA8" w:rsidP="008E6FA8">
      <w:pPr>
        <w:spacing w:after="0" w:line="259" w:lineRule="auto"/>
        <w:rPr>
          <w:sz w:val="28"/>
          <w:szCs w:val="28"/>
        </w:rPr>
      </w:pPr>
      <w:r w:rsidRPr="009E2274">
        <w:rPr>
          <w:b/>
          <w:bCs/>
          <w:sz w:val="28"/>
          <w:szCs w:val="28"/>
        </w:rPr>
        <w:t>CBD Member:</w:t>
      </w:r>
      <w:r w:rsidRPr="009E2274">
        <w:rPr>
          <w:sz w:val="28"/>
          <w:szCs w:val="28"/>
        </w:rPr>
        <w:t xml:space="preserve"> A voting member; GSRs or alternate GSRs who have been voted </w:t>
      </w:r>
      <w:proofErr w:type="gramStart"/>
      <w:r w:rsidRPr="009E2274">
        <w:rPr>
          <w:sz w:val="28"/>
          <w:szCs w:val="28"/>
        </w:rPr>
        <w:t>into</w:t>
      </w:r>
      <w:proofErr w:type="gramEnd"/>
      <w:r w:rsidRPr="009E2274">
        <w:rPr>
          <w:sz w:val="28"/>
          <w:szCs w:val="28"/>
        </w:rPr>
        <w:t xml:space="preserve"> the position by their Area Group.</w:t>
      </w:r>
    </w:p>
    <w:p w14:paraId="16DB7705" w14:textId="57C18D7D" w:rsidR="00EC0A6A" w:rsidRPr="009E2274" w:rsidRDefault="00244CFD" w:rsidP="00550324">
      <w:pPr>
        <w:spacing w:after="0" w:line="259" w:lineRule="auto"/>
        <w:rPr>
          <w:sz w:val="28"/>
          <w:szCs w:val="28"/>
        </w:rPr>
      </w:pPr>
      <w:r w:rsidRPr="009E2274">
        <w:rPr>
          <w:b/>
          <w:bCs/>
          <w:sz w:val="28"/>
          <w:szCs w:val="28"/>
        </w:rPr>
        <w:t xml:space="preserve">Group: </w:t>
      </w:r>
      <w:r w:rsidR="00EC0A6A" w:rsidRPr="009E2274">
        <w:rPr>
          <w:sz w:val="28"/>
          <w:szCs w:val="28"/>
        </w:rPr>
        <w:t xml:space="preserve">When two or more addicts come together to help each other stay clean, they may form a Narcotics Anonymous group. Here are six points based on our traditions which describe an NA group: </w:t>
      </w:r>
    </w:p>
    <w:p w14:paraId="310A1B7A" w14:textId="77777777" w:rsidR="00EC0A6A" w:rsidRPr="009E2274" w:rsidRDefault="00EC0A6A" w:rsidP="00EC0A6A">
      <w:pPr>
        <w:spacing w:after="0" w:line="259" w:lineRule="auto"/>
        <w:ind w:left="540" w:hanging="270"/>
        <w:rPr>
          <w:sz w:val="28"/>
          <w:szCs w:val="28"/>
        </w:rPr>
      </w:pPr>
      <w:r w:rsidRPr="009E2274">
        <w:rPr>
          <w:sz w:val="28"/>
          <w:szCs w:val="28"/>
        </w:rPr>
        <w:t xml:space="preserve">1. All members of a group are drug addicts, and all drug addicts are eligible for membership. </w:t>
      </w:r>
    </w:p>
    <w:p w14:paraId="3126F9BD" w14:textId="77777777" w:rsidR="00EC0A6A" w:rsidRPr="009E2274" w:rsidRDefault="00EC0A6A" w:rsidP="00EC0A6A">
      <w:pPr>
        <w:spacing w:after="0" w:line="259" w:lineRule="auto"/>
        <w:ind w:left="540" w:hanging="270"/>
        <w:rPr>
          <w:sz w:val="28"/>
          <w:szCs w:val="28"/>
        </w:rPr>
      </w:pPr>
      <w:r w:rsidRPr="009E2274">
        <w:rPr>
          <w:sz w:val="28"/>
          <w:szCs w:val="28"/>
        </w:rPr>
        <w:t xml:space="preserve">2. As a group, they are self-supporting. </w:t>
      </w:r>
    </w:p>
    <w:p w14:paraId="390E888E" w14:textId="07FB56FA" w:rsidR="00EC0A6A" w:rsidRPr="009E2274" w:rsidRDefault="00EC0A6A" w:rsidP="00EC0A6A">
      <w:pPr>
        <w:spacing w:after="0" w:line="259" w:lineRule="auto"/>
        <w:ind w:left="540" w:hanging="270"/>
        <w:rPr>
          <w:sz w:val="28"/>
          <w:szCs w:val="28"/>
        </w:rPr>
      </w:pPr>
      <w:r w:rsidRPr="009E2274">
        <w:rPr>
          <w:sz w:val="28"/>
          <w:szCs w:val="28"/>
        </w:rPr>
        <w:t xml:space="preserve">3. As a group, their single goal is to help drug addicts recover through </w:t>
      </w:r>
      <w:r w:rsidR="00005A7D" w:rsidRPr="009E2274">
        <w:rPr>
          <w:sz w:val="28"/>
          <w:szCs w:val="28"/>
        </w:rPr>
        <w:t>the application</w:t>
      </w:r>
      <w:r w:rsidRPr="009E2274">
        <w:rPr>
          <w:sz w:val="28"/>
          <w:szCs w:val="28"/>
        </w:rPr>
        <w:t xml:space="preserve"> of the Twelve Steps of Narcotics Anonymous. </w:t>
      </w:r>
    </w:p>
    <w:p w14:paraId="0303D143" w14:textId="77777777" w:rsidR="00EC0A6A" w:rsidRPr="009E2274" w:rsidRDefault="00EC0A6A" w:rsidP="00EC0A6A">
      <w:pPr>
        <w:spacing w:after="0" w:line="259" w:lineRule="auto"/>
        <w:ind w:left="540" w:hanging="270"/>
        <w:rPr>
          <w:sz w:val="28"/>
          <w:szCs w:val="28"/>
        </w:rPr>
      </w:pPr>
      <w:r w:rsidRPr="009E2274">
        <w:rPr>
          <w:sz w:val="28"/>
          <w:szCs w:val="28"/>
        </w:rPr>
        <w:t xml:space="preserve">4. As a group, they have no affiliation outside Narcotics Anonymous. </w:t>
      </w:r>
    </w:p>
    <w:p w14:paraId="6F1F78BD" w14:textId="77777777" w:rsidR="00EC0A6A" w:rsidRPr="009E2274" w:rsidRDefault="00EC0A6A" w:rsidP="00EC0A6A">
      <w:pPr>
        <w:spacing w:after="0" w:line="259" w:lineRule="auto"/>
        <w:ind w:left="540" w:hanging="270"/>
        <w:rPr>
          <w:sz w:val="28"/>
          <w:szCs w:val="28"/>
        </w:rPr>
      </w:pPr>
      <w:r w:rsidRPr="009E2274">
        <w:rPr>
          <w:sz w:val="28"/>
          <w:szCs w:val="28"/>
        </w:rPr>
        <w:t xml:space="preserve">5. As a group, they express no opinion on outside issues. </w:t>
      </w:r>
    </w:p>
    <w:p w14:paraId="1B8E7AF6" w14:textId="447F9FBA" w:rsidR="00244CFD" w:rsidRPr="009E2274" w:rsidRDefault="00EC0A6A" w:rsidP="00EC0A6A">
      <w:pPr>
        <w:spacing w:after="0" w:line="259" w:lineRule="auto"/>
        <w:ind w:left="540" w:hanging="270"/>
        <w:rPr>
          <w:sz w:val="28"/>
          <w:szCs w:val="28"/>
        </w:rPr>
      </w:pPr>
      <w:r w:rsidRPr="009E2274">
        <w:rPr>
          <w:sz w:val="28"/>
          <w:szCs w:val="28"/>
        </w:rPr>
        <w:t>6. As a group, their public relations policy is based on attraction rather than promotion</w:t>
      </w:r>
    </w:p>
    <w:p w14:paraId="479B7730" w14:textId="07C2EEA7" w:rsidR="008E6FA8" w:rsidRPr="009E2274" w:rsidRDefault="008E6FA8" w:rsidP="008E6FA8">
      <w:pPr>
        <w:spacing w:after="0" w:line="259" w:lineRule="auto"/>
        <w:rPr>
          <w:sz w:val="28"/>
          <w:szCs w:val="28"/>
        </w:rPr>
      </w:pPr>
      <w:r w:rsidRPr="009E2274">
        <w:rPr>
          <w:b/>
          <w:bCs/>
          <w:sz w:val="28"/>
          <w:szCs w:val="28"/>
        </w:rPr>
        <w:lastRenderedPageBreak/>
        <w:t>Majority Vote:</w:t>
      </w:r>
      <w:r w:rsidRPr="009E2274">
        <w:rPr>
          <w:sz w:val="28"/>
          <w:szCs w:val="28"/>
        </w:rPr>
        <w:t xml:space="preserve"> Three-quarters (3/4) of the established quorum not including abstaining votes.</w:t>
      </w:r>
    </w:p>
    <w:p w14:paraId="1C1654C4" w14:textId="4F0D2D9B" w:rsidR="00A13FC2" w:rsidRPr="009E2274" w:rsidRDefault="00F32EEF" w:rsidP="00005A7D">
      <w:pPr>
        <w:spacing w:after="0" w:line="259" w:lineRule="auto"/>
        <w:rPr>
          <w:sz w:val="28"/>
          <w:szCs w:val="28"/>
        </w:rPr>
      </w:pPr>
      <w:r w:rsidRPr="009E2274">
        <w:rPr>
          <w:b/>
          <w:bCs/>
          <w:sz w:val="28"/>
          <w:szCs w:val="28"/>
        </w:rPr>
        <w:t>Meeting:</w:t>
      </w:r>
      <w:r w:rsidRPr="009E2274">
        <w:rPr>
          <w:sz w:val="28"/>
          <w:szCs w:val="28"/>
        </w:rPr>
        <w:t xml:space="preserve"> </w:t>
      </w:r>
      <w:r w:rsidR="00D20AF7" w:rsidRPr="009E2274">
        <w:rPr>
          <w:sz w:val="28"/>
          <w:szCs w:val="28"/>
        </w:rPr>
        <w:t xml:space="preserve">NA meetings are events at which addicts share with one another their experience in recovery and in the application of the Twelve Steps. While many, if not most, NA meetings are in fact hosted by an NA group, other NA meetings occur all the time: informally among friends, at large </w:t>
      </w:r>
      <w:proofErr w:type="gramStart"/>
      <w:r w:rsidR="00D20AF7" w:rsidRPr="009E2274">
        <w:rPr>
          <w:sz w:val="28"/>
          <w:szCs w:val="28"/>
        </w:rPr>
        <w:t>area</w:t>
      </w:r>
      <w:proofErr w:type="gramEnd"/>
      <w:r w:rsidR="00D20AF7" w:rsidRPr="009E2274">
        <w:rPr>
          <w:sz w:val="28"/>
          <w:szCs w:val="28"/>
        </w:rPr>
        <w:t xml:space="preserve"> or regional speaker meetings, at conventions, in schools, institutions, and so forth. The NA group is an entity; the NA meeting is an event; and NA meetings may be held without the sponsorship of an NA group</w:t>
      </w:r>
      <w:r w:rsidR="00134B36" w:rsidRPr="009E2274">
        <w:rPr>
          <w:sz w:val="28"/>
          <w:szCs w:val="28"/>
        </w:rPr>
        <w:t>.</w:t>
      </w:r>
    </w:p>
    <w:p w14:paraId="1BE4528C" w14:textId="360037F0" w:rsidR="00134B36" w:rsidRPr="009E2274" w:rsidRDefault="00134B36" w:rsidP="00005A7D">
      <w:pPr>
        <w:spacing w:after="0" w:line="259" w:lineRule="auto"/>
        <w:rPr>
          <w:sz w:val="28"/>
          <w:szCs w:val="28"/>
        </w:rPr>
      </w:pPr>
      <w:r w:rsidRPr="009E2274">
        <w:rPr>
          <w:b/>
          <w:bCs/>
          <w:sz w:val="28"/>
          <w:szCs w:val="28"/>
        </w:rPr>
        <w:t>Quorum:</w:t>
      </w:r>
      <w:r w:rsidRPr="009E2274">
        <w:rPr>
          <w:sz w:val="28"/>
          <w:szCs w:val="28"/>
        </w:rPr>
        <w:t xml:space="preserve"> The minimum number of members that must be present to make the proceedings of a meeting valid. To establish quorum and conduct area business at ASC meetings, </w:t>
      </w:r>
      <w:r w:rsidR="00F40FD4" w:rsidRPr="009E2274">
        <w:rPr>
          <w:sz w:val="28"/>
          <w:szCs w:val="28"/>
        </w:rPr>
        <w:t>two</w:t>
      </w:r>
      <w:r w:rsidR="00D31654" w:rsidRPr="009E2274">
        <w:rPr>
          <w:sz w:val="28"/>
          <w:szCs w:val="28"/>
        </w:rPr>
        <w:t>-</w:t>
      </w:r>
      <w:r w:rsidR="00F40FD4" w:rsidRPr="009E2274">
        <w:rPr>
          <w:sz w:val="28"/>
          <w:szCs w:val="28"/>
        </w:rPr>
        <w:t>thirds (2/3)</w:t>
      </w:r>
      <w:r w:rsidR="00D31654" w:rsidRPr="009E2274">
        <w:rPr>
          <w:sz w:val="28"/>
          <w:szCs w:val="28"/>
        </w:rPr>
        <w:t xml:space="preserve"> of the total GSRs in attendance at the previous </w:t>
      </w:r>
      <w:r w:rsidR="008E6FA8" w:rsidRPr="009E2274">
        <w:rPr>
          <w:sz w:val="28"/>
          <w:szCs w:val="28"/>
        </w:rPr>
        <w:t>month’s</w:t>
      </w:r>
      <w:r w:rsidR="000544E1" w:rsidRPr="009E2274">
        <w:rPr>
          <w:sz w:val="28"/>
          <w:szCs w:val="28"/>
        </w:rPr>
        <w:t xml:space="preserve"> ASC meeting must be present.</w:t>
      </w:r>
    </w:p>
    <w:p w14:paraId="4AFABB3F" w14:textId="11C30C93" w:rsidR="005F5C9B" w:rsidRPr="009E2274" w:rsidRDefault="005F5C9B" w:rsidP="00005A7D">
      <w:pPr>
        <w:spacing w:after="0" w:line="259" w:lineRule="auto"/>
        <w:rPr>
          <w:sz w:val="28"/>
          <w:szCs w:val="28"/>
        </w:rPr>
      </w:pPr>
      <w:r w:rsidRPr="009E2274">
        <w:rPr>
          <w:b/>
          <w:bCs/>
          <w:sz w:val="28"/>
          <w:szCs w:val="28"/>
        </w:rPr>
        <w:t>Trusted Servant:</w:t>
      </w:r>
      <w:r w:rsidRPr="009E2274">
        <w:rPr>
          <w:sz w:val="28"/>
          <w:szCs w:val="28"/>
        </w:rPr>
        <w:t xml:space="preserve"> </w:t>
      </w:r>
      <w:r w:rsidR="003E7F93" w:rsidRPr="009E2274">
        <w:rPr>
          <w:sz w:val="28"/>
          <w:szCs w:val="28"/>
        </w:rPr>
        <w:t>A</w:t>
      </w:r>
      <w:r w:rsidRPr="009E2274">
        <w:rPr>
          <w:sz w:val="28"/>
          <w:szCs w:val="28"/>
        </w:rPr>
        <w:t xml:space="preserve"> non-governing leader who is appointed</w:t>
      </w:r>
      <w:r w:rsidR="005A5CA9" w:rsidRPr="009E2274">
        <w:rPr>
          <w:sz w:val="28"/>
          <w:szCs w:val="28"/>
        </w:rPr>
        <w:t xml:space="preserve"> or elected to conduct ASC business in accordance with Tradition 2.</w:t>
      </w:r>
    </w:p>
    <w:p w14:paraId="2E2E765B" w14:textId="77777777" w:rsidR="003E7F93" w:rsidRDefault="003E7F93" w:rsidP="00005A7D">
      <w:pPr>
        <w:spacing w:after="0" w:line="259" w:lineRule="auto"/>
        <w:rPr>
          <w:sz w:val="24"/>
          <w:szCs w:val="24"/>
        </w:rPr>
      </w:pPr>
    </w:p>
    <w:p w14:paraId="1D280406" w14:textId="77777777" w:rsidR="005A5CA9" w:rsidRDefault="005A5CA9" w:rsidP="00005A7D">
      <w:pPr>
        <w:spacing w:after="0" w:line="259" w:lineRule="auto"/>
        <w:rPr>
          <w:noProof/>
          <w:color w:val="auto"/>
          <w:sz w:val="24"/>
          <w:szCs w:val="24"/>
        </w:rPr>
      </w:pPr>
    </w:p>
    <w:p w14:paraId="5ADFD5FD" w14:textId="77777777" w:rsidR="00445DE5" w:rsidRDefault="00445DE5" w:rsidP="00005A7D">
      <w:pPr>
        <w:spacing w:after="0" w:line="259" w:lineRule="auto"/>
        <w:rPr>
          <w:noProof/>
          <w:color w:val="auto"/>
          <w:sz w:val="24"/>
          <w:szCs w:val="24"/>
        </w:rPr>
      </w:pPr>
    </w:p>
    <w:p w14:paraId="0E3D60E1" w14:textId="77777777" w:rsidR="00445DE5" w:rsidRDefault="00445DE5" w:rsidP="00005A7D">
      <w:pPr>
        <w:spacing w:after="0" w:line="259" w:lineRule="auto"/>
        <w:rPr>
          <w:noProof/>
          <w:color w:val="auto"/>
          <w:sz w:val="24"/>
          <w:szCs w:val="24"/>
        </w:rPr>
      </w:pPr>
    </w:p>
    <w:p w14:paraId="7ADC060F" w14:textId="77777777" w:rsidR="00445DE5" w:rsidRDefault="00445DE5" w:rsidP="00005A7D">
      <w:pPr>
        <w:spacing w:after="0" w:line="259" w:lineRule="auto"/>
        <w:rPr>
          <w:noProof/>
          <w:color w:val="auto"/>
          <w:sz w:val="24"/>
          <w:szCs w:val="24"/>
        </w:rPr>
      </w:pPr>
    </w:p>
    <w:p w14:paraId="10F3F6FA" w14:textId="77777777" w:rsidR="00445DE5" w:rsidRDefault="00445DE5" w:rsidP="00005A7D">
      <w:pPr>
        <w:spacing w:after="0" w:line="259" w:lineRule="auto"/>
        <w:rPr>
          <w:noProof/>
          <w:color w:val="auto"/>
          <w:sz w:val="24"/>
          <w:szCs w:val="24"/>
        </w:rPr>
      </w:pPr>
    </w:p>
    <w:p w14:paraId="6624ACDB" w14:textId="77777777" w:rsidR="00445DE5" w:rsidRDefault="00445DE5" w:rsidP="00005A7D">
      <w:pPr>
        <w:spacing w:after="0" w:line="259" w:lineRule="auto"/>
        <w:rPr>
          <w:noProof/>
          <w:color w:val="auto"/>
          <w:sz w:val="24"/>
          <w:szCs w:val="24"/>
        </w:rPr>
      </w:pPr>
    </w:p>
    <w:p w14:paraId="5DDBEEB4" w14:textId="77777777" w:rsidR="00445DE5" w:rsidRDefault="00445DE5" w:rsidP="00005A7D">
      <w:pPr>
        <w:spacing w:after="0" w:line="259" w:lineRule="auto"/>
        <w:rPr>
          <w:noProof/>
          <w:color w:val="auto"/>
          <w:sz w:val="24"/>
          <w:szCs w:val="24"/>
        </w:rPr>
      </w:pPr>
    </w:p>
    <w:p w14:paraId="093F74B0" w14:textId="77777777" w:rsidR="00445DE5" w:rsidRDefault="00445DE5" w:rsidP="00005A7D">
      <w:pPr>
        <w:spacing w:after="0" w:line="259" w:lineRule="auto"/>
        <w:rPr>
          <w:noProof/>
          <w:color w:val="auto"/>
          <w:sz w:val="24"/>
          <w:szCs w:val="24"/>
        </w:rPr>
      </w:pPr>
    </w:p>
    <w:p w14:paraId="6E45DBC7" w14:textId="77777777" w:rsidR="00445DE5" w:rsidRDefault="00445DE5" w:rsidP="00005A7D">
      <w:pPr>
        <w:spacing w:after="0" w:line="259" w:lineRule="auto"/>
        <w:rPr>
          <w:noProof/>
          <w:color w:val="auto"/>
          <w:sz w:val="24"/>
          <w:szCs w:val="24"/>
        </w:rPr>
      </w:pPr>
    </w:p>
    <w:p w14:paraId="60AA1F29" w14:textId="77777777" w:rsidR="00445DE5" w:rsidRDefault="00445DE5" w:rsidP="00005A7D">
      <w:pPr>
        <w:spacing w:after="0" w:line="259" w:lineRule="auto"/>
        <w:rPr>
          <w:noProof/>
          <w:color w:val="auto"/>
          <w:sz w:val="24"/>
          <w:szCs w:val="24"/>
        </w:rPr>
      </w:pPr>
    </w:p>
    <w:p w14:paraId="627AB7FE" w14:textId="77777777" w:rsidR="00445DE5" w:rsidRDefault="00445DE5" w:rsidP="00005A7D">
      <w:pPr>
        <w:spacing w:after="0" w:line="259" w:lineRule="auto"/>
        <w:rPr>
          <w:noProof/>
          <w:color w:val="auto"/>
          <w:sz w:val="24"/>
          <w:szCs w:val="24"/>
        </w:rPr>
      </w:pPr>
    </w:p>
    <w:p w14:paraId="02BD78CF" w14:textId="77777777" w:rsidR="00445DE5" w:rsidRDefault="00445DE5" w:rsidP="00005A7D">
      <w:pPr>
        <w:spacing w:after="0" w:line="259" w:lineRule="auto"/>
        <w:rPr>
          <w:noProof/>
          <w:color w:val="auto"/>
          <w:sz w:val="24"/>
          <w:szCs w:val="24"/>
        </w:rPr>
      </w:pPr>
    </w:p>
    <w:p w14:paraId="0A15331C" w14:textId="77777777" w:rsidR="00445DE5" w:rsidRDefault="00445DE5" w:rsidP="00005A7D">
      <w:pPr>
        <w:spacing w:after="0" w:line="259" w:lineRule="auto"/>
        <w:rPr>
          <w:noProof/>
          <w:color w:val="auto"/>
          <w:sz w:val="24"/>
          <w:szCs w:val="24"/>
        </w:rPr>
      </w:pPr>
    </w:p>
    <w:p w14:paraId="0F81DA44" w14:textId="77777777" w:rsidR="00445DE5" w:rsidRDefault="00445DE5" w:rsidP="00005A7D">
      <w:pPr>
        <w:spacing w:after="0" w:line="259" w:lineRule="auto"/>
        <w:rPr>
          <w:noProof/>
          <w:color w:val="auto"/>
          <w:sz w:val="24"/>
          <w:szCs w:val="24"/>
        </w:rPr>
      </w:pPr>
    </w:p>
    <w:p w14:paraId="0A3F4795" w14:textId="77777777" w:rsidR="00445DE5" w:rsidRDefault="00445DE5" w:rsidP="00005A7D">
      <w:pPr>
        <w:spacing w:after="0" w:line="259" w:lineRule="auto"/>
        <w:rPr>
          <w:noProof/>
          <w:color w:val="auto"/>
          <w:sz w:val="24"/>
          <w:szCs w:val="24"/>
        </w:rPr>
      </w:pPr>
    </w:p>
    <w:p w14:paraId="557CBC99" w14:textId="77777777" w:rsidR="00445DE5" w:rsidRDefault="00445DE5" w:rsidP="00005A7D">
      <w:pPr>
        <w:spacing w:after="0" w:line="259" w:lineRule="auto"/>
        <w:rPr>
          <w:noProof/>
          <w:color w:val="auto"/>
          <w:sz w:val="24"/>
          <w:szCs w:val="24"/>
        </w:rPr>
      </w:pPr>
    </w:p>
    <w:p w14:paraId="524E33FB" w14:textId="77777777" w:rsidR="009E2274" w:rsidRDefault="009E2274" w:rsidP="00005A7D">
      <w:pPr>
        <w:spacing w:after="0" w:line="259" w:lineRule="auto"/>
        <w:rPr>
          <w:noProof/>
          <w:color w:val="auto"/>
          <w:sz w:val="24"/>
          <w:szCs w:val="24"/>
        </w:rPr>
      </w:pPr>
    </w:p>
    <w:p w14:paraId="65EE48C1" w14:textId="77777777" w:rsidR="009E2274" w:rsidRDefault="009E2274" w:rsidP="00005A7D">
      <w:pPr>
        <w:spacing w:after="0" w:line="259" w:lineRule="auto"/>
        <w:rPr>
          <w:noProof/>
          <w:color w:val="auto"/>
          <w:sz w:val="24"/>
          <w:szCs w:val="24"/>
        </w:rPr>
      </w:pPr>
    </w:p>
    <w:p w14:paraId="588CB34B" w14:textId="77777777" w:rsidR="009E2274" w:rsidRDefault="009E2274" w:rsidP="00005A7D">
      <w:pPr>
        <w:spacing w:after="0" w:line="259" w:lineRule="auto"/>
        <w:rPr>
          <w:noProof/>
          <w:color w:val="auto"/>
          <w:sz w:val="24"/>
          <w:szCs w:val="24"/>
        </w:rPr>
      </w:pPr>
    </w:p>
    <w:p w14:paraId="7BBCF966" w14:textId="77777777" w:rsidR="009E2274" w:rsidRDefault="009E2274" w:rsidP="00005A7D">
      <w:pPr>
        <w:spacing w:after="0" w:line="259" w:lineRule="auto"/>
        <w:rPr>
          <w:noProof/>
          <w:color w:val="auto"/>
          <w:sz w:val="24"/>
          <w:szCs w:val="24"/>
        </w:rPr>
      </w:pPr>
    </w:p>
    <w:p w14:paraId="17DDED85" w14:textId="77777777" w:rsidR="009E2274" w:rsidRDefault="009E2274" w:rsidP="00005A7D">
      <w:pPr>
        <w:spacing w:after="0" w:line="259" w:lineRule="auto"/>
        <w:rPr>
          <w:noProof/>
          <w:color w:val="auto"/>
          <w:sz w:val="24"/>
          <w:szCs w:val="24"/>
        </w:rPr>
      </w:pPr>
    </w:p>
    <w:p w14:paraId="36886AE4" w14:textId="77777777" w:rsidR="009E2274" w:rsidRDefault="009E2274" w:rsidP="00005A7D">
      <w:pPr>
        <w:spacing w:after="0" w:line="259" w:lineRule="auto"/>
        <w:rPr>
          <w:noProof/>
          <w:color w:val="auto"/>
          <w:sz w:val="24"/>
          <w:szCs w:val="24"/>
        </w:rPr>
      </w:pPr>
    </w:p>
    <w:p w14:paraId="148070AA" w14:textId="77777777" w:rsidR="009E2274" w:rsidRDefault="009E2274" w:rsidP="00005A7D">
      <w:pPr>
        <w:spacing w:after="0" w:line="259" w:lineRule="auto"/>
        <w:rPr>
          <w:noProof/>
          <w:color w:val="auto"/>
          <w:sz w:val="24"/>
          <w:szCs w:val="24"/>
        </w:rPr>
      </w:pPr>
    </w:p>
    <w:p w14:paraId="20941CAA" w14:textId="77777777" w:rsidR="009E2274" w:rsidRDefault="009E2274" w:rsidP="00005A7D">
      <w:pPr>
        <w:spacing w:after="0" w:line="259" w:lineRule="auto"/>
        <w:rPr>
          <w:noProof/>
          <w:color w:val="auto"/>
          <w:sz w:val="24"/>
          <w:szCs w:val="24"/>
        </w:rPr>
      </w:pPr>
    </w:p>
    <w:p w14:paraId="682B26E2" w14:textId="77777777" w:rsidR="00445DE5" w:rsidRDefault="00445DE5" w:rsidP="00EB4D11">
      <w:pPr>
        <w:spacing w:after="0" w:line="259" w:lineRule="auto"/>
        <w:ind w:left="0" w:firstLine="0"/>
        <w:rPr>
          <w:noProof/>
          <w:color w:val="auto"/>
          <w:sz w:val="24"/>
          <w:szCs w:val="24"/>
        </w:rPr>
      </w:pPr>
    </w:p>
    <w:p w14:paraId="670A2084" w14:textId="77777777" w:rsidR="0024680D" w:rsidRDefault="0024680D" w:rsidP="006432EF">
      <w:pPr>
        <w:tabs>
          <w:tab w:val="left" w:pos="450"/>
        </w:tabs>
        <w:spacing w:after="0" w:line="240" w:lineRule="auto"/>
        <w:ind w:left="0"/>
        <w:rPr>
          <w:b/>
          <w:bCs/>
          <w:noProof/>
          <w:color w:val="auto"/>
          <w:sz w:val="28"/>
          <w:szCs w:val="28"/>
        </w:rPr>
      </w:pPr>
      <w:r w:rsidRPr="006432EF">
        <w:rPr>
          <w:b/>
          <w:bCs/>
          <w:noProof/>
          <w:color w:val="auto"/>
          <w:sz w:val="28"/>
          <w:szCs w:val="28"/>
        </w:rPr>
        <w:lastRenderedPageBreak/>
        <w:t>CASCNA Standing Rules</w:t>
      </w:r>
    </w:p>
    <w:p w14:paraId="75D9AEC1" w14:textId="77777777" w:rsidR="00D81EEF" w:rsidRPr="006432EF" w:rsidRDefault="00D81EEF" w:rsidP="006432EF">
      <w:pPr>
        <w:tabs>
          <w:tab w:val="left" w:pos="450"/>
        </w:tabs>
        <w:spacing w:after="0" w:line="240" w:lineRule="auto"/>
        <w:ind w:left="0"/>
        <w:rPr>
          <w:b/>
          <w:bCs/>
          <w:noProof/>
          <w:color w:val="auto"/>
          <w:sz w:val="28"/>
          <w:szCs w:val="28"/>
        </w:rPr>
      </w:pPr>
    </w:p>
    <w:p w14:paraId="7AC3FC3C" w14:textId="24D41E27" w:rsidR="00444B6C" w:rsidRDefault="00833D5A" w:rsidP="006432EF">
      <w:pPr>
        <w:numPr>
          <w:ilvl w:val="0"/>
          <w:numId w:val="19"/>
        </w:numPr>
        <w:spacing w:after="0" w:line="240" w:lineRule="auto"/>
        <w:ind w:left="360" w:right="92" w:hanging="360"/>
        <w:rPr>
          <w:sz w:val="24"/>
          <w:szCs w:val="24"/>
        </w:rPr>
      </w:pPr>
      <w:r>
        <w:rPr>
          <w:sz w:val="24"/>
          <w:szCs w:val="24"/>
        </w:rPr>
        <w:t xml:space="preserve">The </w:t>
      </w:r>
      <w:r w:rsidR="00FA21B6">
        <w:rPr>
          <w:sz w:val="24"/>
          <w:szCs w:val="24"/>
        </w:rPr>
        <w:t>ASC will</w:t>
      </w:r>
      <w:r>
        <w:rPr>
          <w:sz w:val="24"/>
          <w:szCs w:val="24"/>
        </w:rPr>
        <w:t xml:space="preserve"> </w:t>
      </w:r>
      <w:r w:rsidR="00444B6C" w:rsidRPr="0024680D">
        <w:rPr>
          <w:sz w:val="24"/>
          <w:szCs w:val="24"/>
        </w:rPr>
        <w:t>meet at Lifeboat Addiction Recovery Services at 1601 E. Michigan Avenue, Lansing, MI 48912.</w:t>
      </w:r>
    </w:p>
    <w:p w14:paraId="0AF98387" w14:textId="389EE1B5" w:rsidR="00444B6C" w:rsidRPr="0024680D" w:rsidRDefault="00444B6C" w:rsidP="006432EF">
      <w:pPr>
        <w:numPr>
          <w:ilvl w:val="0"/>
          <w:numId w:val="19"/>
        </w:numPr>
        <w:spacing w:after="0" w:line="240" w:lineRule="auto"/>
        <w:ind w:left="360" w:right="92" w:hanging="360"/>
        <w:rPr>
          <w:sz w:val="24"/>
          <w:szCs w:val="24"/>
        </w:rPr>
      </w:pPr>
      <w:r w:rsidRPr="0024680D">
        <w:rPr>
          <w:sz w:val="24"/>
          <w:szCs w:val="24"/>
        </w:rPr>
        <w:t xml:space="preserve">The monthly ASC meeting </w:t>
      </w:r>
      <w:r w:rsidR="00FA21B6">
        <w:rPr>
          <w:sz w:val="24"/>
          <w:szCs w:val="24"/>
        </w:rPr>
        <w:t>shall begin</w:t>
      </w:r>
      <w:r w:rsidRPr="0024680D">
        <w:rPr>
          <w:sz w:val="24"/>
          <w:szCs w:val="24"/>
        </w:rPr>
        <w:t xml:space="preserve"> at 3</w:t>
      </w:r>
      <w:r w:rsidR="00FA21B6">
        <w:rPr>
          <w:sz w:val="24"/>
          <w:szCs w:val="24"/>
        </w:rPr>
        <w:t>:00</w:t>
      </w:r>
      <w:r w:rsidRPr="0024680D">
        <w:rPr>
          <w:sz w:val="24"/>
          <w:szCs w:val="24"/>
        </w:rPr>
        <w:t xml:space="preserve"> p.m. on the second Sunday of </w:t>
      </w:r>
      <w:r w:rsidR="00FA21B6">
        <w:rPr>
          <w:sz w:val="24"/>
          <w:szCs w:val="24"/>
        </w:rPr>
        <w:t>each m</w:t>
      </w:r>
      <w:r w:rsidRPr="0024680D">
        <w:rPr>
          <w:sz w:val="24"/>
          <w:szCs w:val="24"/>
        </w:rPr>
        <w:t xml:space="preserve">onth. </w:t>
      </w:r>
      <w:r w:rsidR="00FA21B6">
        <w:rPr>
          <w:sz w:val="24"/>
          <w:szCs w:val="24"/>
        </w:rPr>
        <w:t>If the second Sunday falls on a holiday, the meeting shall be held on the third Sunday of the month.</w:t>
      </w:r>
      <w:r w:rsidRPr="0024680D">
        <w:rPr>
          <w:sz w:val="24"/>
          <w:szCs w:val="24"/>
        </w:rPr>
        <w:t xml:space="preserve"> </w:t>
      </w:r>
    </w:p>
    <w:p w14:paraId="698B96AD" w14:textId="2C040435" w:rsidR="00444B6C" w:rsidRDefault="00444B6C" w:rsidP="006432EF">
      <w:pPr>
        <w:numPr>
          <w:ilvl w:val="0"/>
          <w:numId w:val="19"/>
        </w:numPr>
        <w:spacing w:after="0" w:line="240" w:lineRule="auto"/>
        <w:ind w:left="360" w:right="92" w:hanging="360"/>
        <w:rPr>
          <w:sz w:val="24"/>
          <w:szCs w:val="24"/>
        </w:rPr>
      </w:pPr>
      <w:r w:rsidRPr="0024680D">
        <w:rPr>
          <w:sz w:val="24"/>
          <w:szCs w:val="24"/>
        </w:rPr>
        <w:t>ASC meetings</w:t>
      </w:r>
      <w:r w:rsidR="00FA21B6">
        <w:rPr>
          <w:sz w:val="24"/>
          <w:szCs w:val="24"/>
        </w:rPr>
        <w:t xml:space="preserve"> shall be limited to </w:t>
      </w:r>
      <w:r w:rsidR="00833D5A">
        <w:rPr>
          <w:sz w:val="24"/>
          <w:szCs w:val="24"/>
        </w:rPr>
        <w:t>two (</w:t>
      </w:r>
      <w:r w:rsidRPr="0024680D">
        <w:rPr>
          <w:sz w:val="24"/>
          <w:szCs w:val="24"/>
        </w:rPr>
        <w:t>2</w:t>
      </w:r>
      <w:r w:rsidR="00833D5A">
        <w:rPr>
          <w:sz w:val="24"/>
          <w:szCs w:val="24"/>
        </w:rPr>
        <w:t>)</w:t>
      </w:r>
      <w:r w:rsidRPr="0024680D">
        <w:rPr>
          <w:sz w:val="24"/>
          <w:szCs w:val="24"/>
        </w:rPr>
        <w:t xml:space="preserve"> hours</w:t>
      </w:r>
      <w:r w:rsidR="00FA21B6">
        <w:rPr>
          <w:sz w:val="24"/>
          <w:szCs w:val="24"/>
        </w:rPr>
        <w:t xml:space="preserve"> in duration and shall adjourn not later than </w:t>
      </w:r>
      <w:r w:rsidRPr="0024680D">
        <w:rPr>
          <w:sz w:val="24"/>
          <w:szCs w:val="24"/>
        </w:rPr>
        <w:t>5</w:t>
      </w:r>
      <w:r w:rsidR="00833D5A">
        <w:rPr>
          <w:sz w:val="24"/>
          <w:szCs w:val="24"/>
        </w:rPr>
        <w:t>:00</w:t>
      </w:r>
      <w:r w:rsidRPr="0024680D">
        <w:rPr>
          <w:sz w:val="24"/>
          <w:szCs w:val="24"/>
        </w:rPr>
        <w:t xml:space="preserve"> p.m. </w:t>
      </w:r>
    </w:p>
    <w:p w14:paraId="02F88AA4" w14:textId="48EC3F31" w:rsidR="006432EF" w:rsidRPr="006432EF" w:rsidRDefault="006432EF" w:rsidP="006432EF">
      <w:pPr>
        <w:numPr>
          <w:ilvl w:val="0"/>
          <w:numId w:val="19"/>
        </w:numPr>
        <w:spacing w:line="240" w:lineRule="auto"/>
        <w:ind w:left="360" w:right="92" w:hanging="360"/>
        <w:rPr>
          <w:sz w:val="24"/>
          <w:szCs w:val="24"/>
        </w:rPr>
      </w:pPr>
      <w:r w:rsidRPr="0024680D">
        <w:rPr>
          <w:sz w:val="24"/>
          <w:szCs w:val="24"/>
        </w:rPr>
        <w:t>If needed, a period of time not to exceed 30 minutes</w:t>
      </w:r>
      <w:r>
        <w:rPr>
          <w:sz w:val="24"/>
          <w:szCs w:val="24"/>
        </w:rPr>
        <w:t>,</w:t>
      </w:r>
      <w:r w:rsidRPr="0024680D">
        <w:rPr>
          <w:sz w:val="24"/>
          <w:szCs w:val="24"/>
        </w:rPr>
        <w:t xml:space="preserve"> called “Issue Discussion</w:t>
      </w:r>
      <w:r>
        <w:rPr>
          <w:sz w:val="24"/>
          <w:szCs w:val="24"/>
        </w:rPr>
        <w:t>,</w:t>
      </w:r>
      <w:r w:rsidRPr="0024680D">
        <w:rPr>
          <w:sz w:val="24"/>
          <w:szCs w:val="24"/>
        </w:rPr>
        <w:t xml:space="preserve">” may be added to the agenda between GSR reports and new business. </w:t>
      </w:r>
    </w:p>
    <w:p w14:paraId="0A8E42FF" w14:textId="04A97132" w:rsidR="0024680D" w:rsidRDefault="0024680D" w:rsidP="006432EF">
      <w:pPr>
        <w:numPr>
          <w:ilvl w:val="0"/>
          <w:numId w:val="19"/>
        </w:numPr>
        <w:spacing w:after="0" w:line="240" w:lineRule="auto"/>
        <w:ind w:left="360" w:right="92" w:hanging="360"/>
        <w:rPr>
          <w:sz w:val="24"/>
          <w:szCs w:val="24"/>
        </w:rPr>
      </w:pPr>
      <w:r w:rsidRPr="0024680D">
        <w:rPr>
          <w:sz w:val="24"/>
          <w:szCs w:val="24"/>
        </w:rPr>
        <w:t>CASCNA trusted servants may be reimbursed for mileage at</w:t>
      </w:r>
      <w:r w:rsidR="00FA21B6">
        <w:rPr>
          <w:sz w:val="24"/>
          <w:szCs w:val="24"/>
        </w:rPr>
        <w:t xml:space="preserve"> a rate of $0.</w:t>
      </w:r>
      <w:r w:rsidRPr="0024680D">
        <w:rPr>
          <w:sz w:val="24"/>
          <w:szCs w:val="24"/>
        </w:rPr>
        <w:t>67 cents per mile</w:t>
      </w:r>
      <w:r w:rsidR="00FA21B6">
        <w:rPr>
          <w:sz w:val="24"/>
          <w:szCs w:val="24"/>
        </w:rPr>
        <w:t xml:space="preserve">, pending review and approval at the monthly ASC meeting. Reimbursement </w:t>
      </w:r>
      <w:r w:rsidRPr="0024680D">
        <w:rPr>
          <w:sz w:val="24"/>
          <w:szCs w:val="24"/>
        </w:rPr>
        <w:t>request</w:t>
      </w:r>
      <w:r w:rsidR="00FA21B6">
        <w:rPr>
          <w:sz w:val="24"/>
          <w:szCs w:val="24"/>
        </w:rPr>
        <w:t xml:space="preserve">s </w:t>
      </w:r>
      <w:r w:rsidR="004F6D90">
        <w:rPr>
          <w:sz w:val="24"/>
          <w:szCs w:val="24"/>
        </w:rPr>
        <w:t xml:space="preserve">will </w:t>
      </w:r>
      <w:r w:rsidRPr="0024680D">
        <w:rPr>
          <w:sz w:val="24"/>
          <w:szCs w:val="24"/>
        </w:rPr>
        <w:t xml:space="preserve">be </w:t>
      </w:r>
      <w:r w:rsidR="00FA21B6">
        <w:rPr>
          <w:sz w:val="24"/>
          <w:szCs w:val="24"/>
        </w:rPr>
        <w:t>considered</w:t>
      </w:r>
      <w:r w:rsidR="004F6D90">
        <w:rPr>
          <w:sz w:val="24"/>
          <w:szCs w:val="24"/>
        </w:rPr>
        <w:t xml:space="preserve"> </w:t>
      </w:r>
      <w:r w:rsidRPr="0024680D">
        <w:rPr>
          <w:sz w:val="24"/>
          <w:szCs w:val="24"/>
        </w:rPr>
        <w:t xml:space="preserve">on a case-by-case basis </w:t>
      </w:r>
      <w:r w:rsidR="00FA21B6">
        <w:rPr>
          <w:sz w:val="24"/>
          <w:szCs w:val="24"/>
        </w:rPr>
        <w:t>and are subject to the availability of funds.</w:t>
      </w:r>
    </w:p>
    <w:p w14:paraId="77A2BD3F" w14:textId="00F238FD" w:rsidR="00444B6C" w:rsidRPr="0024680D" w:rsidRDefault="00444B6C" w:rsidP="006432EF">
      <w:pPr>
        <w:numPr>
          <w:ilvl w:val="0"/>
          <w:numId w:val="19"/>
        </w:numPr>
        <w:spacing w:after="56" w:line="240" w:lineRule="auto"/>
        <w:ind w:left="360" w:right="92" w:hanging="360"/>
        <w:rPr>
          <w:sz w:val="24"/>
          <w:szCs w:val="24"/>
        </w:rPr>
      </w:pPr>
      <w:r w:rsidRPr="0024680D">
        <w:rPr>
          <w:sz w:val="24"/>
          <w:szCs w:val="24"/>
        </w:rPr>
        <w:t xml:space="preserve">Any group or </w:t>
      </w:r>
      <w:r w:rsidR="00FA21B6">
        <w:rPr>
          <w:sz w:val="24"/>
          <w:szCs w:val="24"/>
        </w:rPr>
        <w:t xml:space="preserve">individual </w:t>
      </w:r>
      <w:r w:rsidRPr="0024680D">
        <w:rPr>
          <w:sz w:val="24"/>
          <w:szCs w:val="24"/>
        </w:rPr>
        <w:t>requesting Area funds</w:t>
      </w:r>
      <w:r w:rsidR="00FA21B6">
        <w:rPr>
          <w:sz w:val="24"/>
          <w:szCs w:val="24"/>
        </w:rPr>
        <w:t>,</w:t>
      </w:r>
      <w:r w:rsidRPr="0024680D">
        <w:rPr>
          <w:sz w:val="24"/>
          <w:szCs w:val="24"/>
        </w:rPr>
        <w:t xml:space="preserve"> outside </w:t>
      </w:r>
      <w:r w:rsidR="00FA21B6">
        <w:rPr>
          <w:sz w:val="24"/>
          <w:szCs w:val="24"/>
        </w:rPr>
        <w:t>of an approved</w:t>
      </w:r>
      <w:r w:rsidRPr="0024680D">
        <w:rPr>
          <w:sz w:val="24"/>
          <w:szCs w:val="24"/>
        </w:rPr>
        <w:t xml:space="preserve"> subcommittee budget</w:t>
      </w:r>
      <w:r w:rsidR="00FA21B6">
        <w:rPr>
          <w:sz w:val="24"/>
          <w:szCs w:val="24"/>
        </w:rPr>
        <w:t>,</w:t>
      </w:r>
      <w:r w:rsidRPr="0024680D">
        <w:rPr>
          <w:sz w:val="24"/>
          <w:szCs w:val="24"/>
        </w:rPr>
        <w:t xml:space="preserve"> must submit a budget with their request. </w:t>
      </w:r>
      <w:r w:rsidR="004F6D90">
        <w:rPr>
          <w:sz w:val="24"/>
          <w:szCs w:val="24"/>
        </w:rPr>
        <w:t>A motion must be made and seconded in order to open the request for discussion and approval.</w:t>
      </w:r>
    </w:p>
    <w:p w14:paraId="5E8073C6" w14:textId="0A0D7656" w:rsidR="00444B6C" w:rsidRPr="006432EF" w:rsidRDefault="004F6D90" w:rsidP="006432EF">
      <w:pPr>
        <w:numPr>
          <w:ilvl w:val="0"/>
          <w:numId w:val="19"/>
        </w:numPr>
        <w:spacing w:line="240" w:lineRule="auto"/>
        <w:ind w:left="360" w:right="92" w:hanging="360"/>
        <w:rPr>
          <w:sz w:val="24"/>
          <w:szCs w:val="24"/>
        </w:rPr>
      </w:pPr>
      <w:r>
        <w:rPr>
          <w:sz w:val="24"/>
          <w:szCs w:val="24"/>
        </w:rPr>
        <w:t>Each</w:t>
      </w:r>
      <w:r w:rsidR="00444B6C" w:rsidRPr="0024680D">
        <w:rPr>
          <w:sz w:val="24"/>
          <w:szCs w:val="24"/>
        </w:rPr>
        <w:t xml:space="preserve"> </w:t>
      </w:r>
      <w:r w:rsidR="00DF55A7">
        <w:rPr>
          <w:sz w:val="24"/>
          <w:szCs w:val="24"/>
        </w:rPr>
        <w:t>Area G</w:t>
      </w:r>
      <w:r w:rsidR="00444B6C" w:rsidRPr="0024680D">
        <w:rPr>
          <w:sz w:val="24"/>
          <w:szCs w:val="24"/>
        </w:rPr>
        <w:t xml:space="preserve">roup shall decide for </w:t>
      </w:r>
      <w:r>
        <w:rPr>
          <w:sz w:val="24"/>
          <w:szCs w:val="24"/>
        </w:rPr>
        <w:t>itself whether its 7</w:t>
      </w:r>
      <w:r w:rsidRPr="004F6D90">
        <w:rPr>
          <w:sz w:val="24"/>
          <w:szCs w:val="24"/>
          <w:vertAlign w:val="superscript"/>
        </w:rPr>
        <w:t>th</w:t>
      </w:r>
      <w:r>
        <w:rPr>
          <w:sz w:val="24"/>
          <w:szCs w:val="24"/>
        </w:rPr>
        <w:t xml:space="preserve"> Tradition donations are displayed </w:t>
      </w:r>
      <w:r w:rsidR="006432EF">
        <w:rPr>
          <w:sz w:val="24"/>
          <w:szCs w:val="24"/>
        </w:rPr>
        <w:t>i</w:t>
      </w:r>
      <w:r>
        <w:rPr>
          <w:sz w:val="24"/>
          <w:szCs w:val="24"/>
        </w:rPr>
        <w:t>n a monthly</w:t>
      </w:r>
      <w:r w:rsidR="00444B6C" w:rsidRPr="006432EF">
        <w:rPr>
          <w:sz w:val="24"/>
          <w:szCs w:val="24"/>
        </w:rPr>
        <w:t xml:space="preserve"> </w:t>
      </w:r>
      <w:r w:rsidRPr="006432EF">
        <w:rPr>
          <w:sz w:val="24"/>
          <w:szCs w:val="24"/>
        </w:rPr>
        <w:t>or</w:t>
      </w:r>
      <w:r w:rsidR="00444B6C" w:rsidRPr="006432EF">
        <w:rPr>
          <w:sz w:val="24"/>
          <w:szCs w:val="24"/>
        </w:rPr>
        <w:t xml:space="preserve"> year-to-date format on </w:t>
      </w:r>
      <w:r w:rsidRPr="006432EF">
        <w:rPr>
          <w:sz w:val="24"/>
          <w:szCs w:val="24"/>
        </w:rPr>
        <w:t>the Treasurer</w:t>
      </w:r>
      <w:r w:rsidR="006432EF">
        <w:rPr>
          <w:sz w:val="24"/>
          <w:szCs w:val="24"/>
        </w:rPr>
        <w:t>’</w:t>
      </w:r>
      <w:r w:rsidRPr="006432EF">
        <w:rPr>
          <w:sz w:val="24"/>
          <w:szCs w:val="24"/>
        </w:rPr>
        <w:t xml:space="preserve">s </w:t>
      </w:r>
      <w:r w:rsidR="00444B6C" w:rsidRPr="006432EF">
        <w:rPr>
          <w:sz w:val="24"/>
          <w:szCs w:val="24"/>
        </w:rPr>
        <w:t xml:space="preserve">monthly report. </w:t>
      </w:r>
    </w:p>
    <w:p w14:paraId="1F77C398" w14:textId="4685A8A6" w:rsidR="00444B6C" w:rsidRPr="0024680D" w:rsidRDefault="00444B6C" w:rsidP="006432EF">
      <w:pPr>
        <w:numPr>
          <w:ilvl w:val="0"/>
          <w:numId w:val="19"/>
        </w:numPr>
        <w:spacing w:line="240" w:lineRule="auto"/>
        <w:ind w:left="360" w:right="92" w:hanging="360"/>
        <w:rPr>
          <w:sz w:val="24"/>
          <w:szCs w:val="24"/>
        </w:rPr>
      </w:pPr>
      <w:r w:rsidRPr="0024680D">
        <w:rPr>
          <w:sz w:val="24"/>
          <w:szCs w:val="24"/>
        </w:rPr>
        <w:t xml:space="preserve">The treasurer </w:t>
      </w:r>
      <w:r w:rsidR="006432EF">
        <w:rPr>
          <w:sz w:val="24"/>
          <w:szCs w:val="24"/>
        </w:rPr>
        <w:t xml:space="preserve">shall </w:t>
      </w:r>
      <w:r w:rsidRPr="0024680D">
        <w:rPr>
          <w:sz w:val="24"/>
          <w:szCs w:val="24"/>
        </w:rPr>
        <w:t>reimburse</w:t>
      </w:r>
      <w:r w:rsidR="006432EF">
        <w:rPr>
          <w:sz w:val="24"/>
          <w:szCs w:val="24"/>
        </w:rPr>
        <w:t xml:space="preserve"> only</w:t>
      </w:r>
      <w:r w:rsidRPr="0024680D">
        <w:rPr>
          <w:sz w:val="24"/>
          <w:szCs w:val="24"/>
        </w:rPr>
        <w:t xml:space="preserve"> receipted expenses.</w:t>
      </w:r>
      <w:r w:rsidR="00833D5A">
        <w:rPr>
          <w:sz w:val="24"/>
          <w:szCs w:val="24"/>
        </w:rPr>
        <w:t xml:space="preserve"> Any reimbursement request </w:t>
      </w:r>
      <w:r w:rsidR="006432EF">
        <w:rPr>
          <w:sz w:val="24"/>
          <w:szCs w:val="24"/>
        </w:rPr>
        <w:t xml:space="preserve">submitted </w:t>
      </w:r>
      <w:r w:rsidR="00833D5A">
        <w:rPr>
          <w:sz w:val="24"/>
          <w:szCs w:val="24"/>
        </w:rPr>
        <w:t xml:space="preserve">without a receipt must </w:t>
      </w:r>
      <w:r w:rsidRPr="0024680D">
        <w:rPr>
          <w:sz w:val="24"/>
          <w:szCs w:val="24"/>
        </w:rPr>
        <w:t xml:space="preserve">go to </w:t>
      </w:r>
      <w:r w:rsidR="00DF55A7">
        <w:rPr>
          <w:sz w:val="24"/>
          <w:szCs w:val="24"/>
        </w:rPr>
        <w:t xml:space="preserve">Area </w:t>
      </w:r>
      <w:r w:rsidR="006432EF">
        <w:rPr>
          <w:sz w:val="24"/>
          <w:szCs w:val="24"/>
        </w:rPr>
        <w:t>G</w:t>
      </w:r>
      <w:r w:rsidRPr="0024680D">
        <w:rPr>
          <w:sz w:val="24"/>
          <w:szCs w:val="24"/>
        </w:rPr>
        <w:t xml:space="preserve">roups </w:t>
      </w:r>
      <w:proofErr w:type="gramStart"/>
      <w:r w:rsidRPr="0024680D">
        <w:rPr>
          <w:sz w:val="24"/>
          <w:szCs w:val="24"/>
        </w:rPr>
        <w:t>to</w:t>
      </w:r>
      <w:proofErr w:type="gramEnd"/>
      <w:r w:rsidRPr="0024680D">
        <w:rPr>
          <w:sz w:val="24"/>
          <w:szCs w:val="24"/>
        </w:rPr>
        <w:t xml:space="preserve"> </w:t>
      </w:r>
      <w:r w:rsidR="00833D5A">
        <w:rPr>
          <w:sz w:val="24"/>
          <w:szCs w:val="24"/>
        </w:rPr>
        <w:t>for a vote</w:t>
      </w:r>
      <w:r w:rsidRPr="0024680D">
        <w:rPr>
          <w:sz w:val="24"/>
          <w:szCs w:val="24"/>
        </w:rPr>
        <w:t xml:space="preserve">. </w:t>
      </w:r>
    </w:p>
    <w:p w14:paraId="6CEF678A" w14:textId="1D8994A9" w:rsidR="0024680D" w:rsidRPr="0024680D" w:rsidRDefault="0024680D" w:rsidP="006432EF">
      <w:pPr>
        <w:numPr>
          <w:ilvl w:val="0"/>
          <w:numId w:val="19"/>
        </w:numPr>
        <w:spacing w:line="240" w:lineRule="auto"/>
        <w:ind w:left="360" w:right="92" w:hanging="360"/>
        <w:rPr>
          <w:sz w:val="24"/>
          <w:szCs w:val="24"/>
        </w:rPr>
      </w:pPr>
      <w:r w:rsidRPr="0024680D">
        <w:rPr>
          <w:sz w:val="24"/>
          <w:szCs w:val="24"/>
        </w:rPr>
        <w:t>When letters of willingness are submitted, the qualifications and duties of th</w:t>
      </w:r>
      <w:r w:rsidR="006432EF">
        <w:rPr>
          <w:sz w:val="24"/>
          <w:szCs w:val="24"/>
        </w:rPr>
        <w:t>e</w:t>
      </w:r>
      <w:r w:rsidRPr="0024680D">
        <w:rPr>
          <w:sz w:val="24"/>
          <w:szCs w:val="24"/>
        </w:rPr>
        <w:t xml:space="preserve"> position </w:t>
      </w:r>
      <w:r w:rsidR="006432EF">
        <w:rPr>
          <w:sz w:val="24"/>
          <w:szCs w:val="24"/>
        </w:rPr>
        <w:t>shall</w:t>
      </w:r>
      <w:r w:rsidRPr="0024680D">
        <w:rPr>
          <w:sz w:val="24"/>
          <w:szCs w:val="24"/>
        </w:rPr>
        <w:t xml:space="preserve"> be read before the letter is accepted. </w:t>
      </w:r>
    </w:p>
    <w:p w14:paraId="376406D4" w14:textId="51B04918" w:rsidR="0024680D" w:rsidRDefault="006432EF" w:rsidP="006432EF">
      <w:pPr>
        <w:numPr>
          <w:ilvl w:val="0"/>
          <w:numId w:val="19"/>
        </w:numPr>
        <w:spacing w:line="240" w:lineRule="auto"/>
        <w:ind w:left="360" w:right="92" w:hanging="360"/>
        <w:rPr>
          <w:sz w:val="24"/>
          <w:szCs w:val="24"/>
        </w:rPr>
      </w:pPr>
      <w:r w:rsidRPr="006432EF">
        <w:rPr>
          <w:sz w:val="24"/>
          <w:szCs w:val="24"/>
        </w:rPr>
        <w:t>All active subcommittees shall review their guidelines and submit any proposed changes to the CASCNA Policy Chair within 60 days of subcommittee activation.</w:t>
      </w:r>
    </w:p>
    <w:p w14:paraId="655B3DA7" w14:textId="682188DC" w:rsidR="00567E53" w:rsidRDefault="00567E53" w:rsidP="006432EF">
      <w:pPr>
        <w:numPr>
          <w:ilvl w:val="0"/>
          <w:numId w:val="19"/>
        </w:numPr>
        <w:spacing w:line="240" w:lineRule="auto"/>
        <w:ind w:left="360" w:right="92" w:hanging="360"/>
        <w:rPr>
          <w:sz w:val="24"/>
          <w:szCs w:val="24"/>
        </w:rPr>
      </w:pPr>
      <w:r>
        <w:rPr>
          <w:sz w:val="24"/>
          <w:szCs w:val="24"/>
        </w:rPr>
        <w:t>The Activities Subcommittee or any NA member shall submit all proposals for activities to the ASC, accompanied by a budget for Area approval.</w:t>
      </w:r>
    </w:p>
    <w:p w14:paraId="192B720F" w14:textId="06AB6787" w:rsidR="00567E53" w:rsidRPr="0024680D" w:rsidRDefault="00567E53" w:rsidP="006432EF">
      <w:pPr>
        <w:numPr>
          <w:ilvl w:val="0"/>
          <w:numId w:val="19"/>
        </w:numPr>
        <w:spacing w:line="240" w:lineRule="auto"/>
        <w:ind w:left="360" w:right="92" w:hanging="360"/>
        <w:rPr>
          <w:sz w:val="24"/>
          <w:szCs w:val="24"/>
        </w:rPr>
      </w:pPr>
      <w:r w:rsidRPr="00567E53">
        <w:rPr>
          <w:sz w:val="24"/>
          <w:szCs w:val="24"/>
        </w:rPr>
        <w:t>Any motions from MRSCNA or WSC must be sent to Groups for a vote.</w:t>
      </w:r>
    </w:p>
    <w:p w14:paraId="1FCECBC5" w14:textId="7AD17BAD" w:rsidR="0024680D" w:rsidRPr="0024680D" w:rsidRDefault="00567E53" w:rsidP="006432EF">
      <w:pPr>
        <w:numPr>
          <w:ilvl w:val="0"/>
          <w:numId w:val="19"/>
        </w:numPr>
        <w:spacing w:after="8" w:line="240" w:lineRule="auto"/>
        <w:ind w:left="360" w:right="34" w:hanging="360"/>
        <w:rPr>
          <w:sz w:val="24"/>
          <w:szCs w:val="24"/>
        </w:rPr>
      </w:pPr>
      <w:r>
        <w:rPr>
          <w:sz w:val="24"/>
          <w:szCs w:val="24"/>
        </w:rPr>
        <w:t>Area Meeting List</w:t>
      </w:r>
      <w:r w:rsidR="0024680D" w:rsidRPr="0024680D">
        <w:rPr>
          <w:sz w:val="24"/>
          <w:szCs w:val="24"/>
        </w:rPr>
        <w:t xml:space="preserve">: </w:t>
      </w:r>
    </w:p>
    <w:p w14:paraId="5B6C03BB" w14:textId="50412DB8" w:rsidR="0024680D" w:rsidRPr="0024680D" w:rsidRDefault="0024680D" w:rsidP="00567E53">
      <w:pPr>
        <w:pStyle w:val="ListParagraph"/>
        <w:numPr>
          <w:ilvl w:val="1"/>
          <w:numId w:val="12"/>
        </w:numPr>
        <w:spacing w:after="8" w:line="240" w:lineRule="auto"/>
        <w:ind w:left="900" w:right="34"/>
        <w:rPr>
          <w:sz w:val="24"/>
          <w:szCs w:val="24"/>
        </w:rPr>
      </w:pPr>
      <w:r w:rsidRPr="0024680D">
        <w:rPr>
          <w:sz w:val="24"/>
          <w:szCs w:val="24"/>
        </w:rPr>
        <w:t>A new meeting will be added to the Area’s meeting list after attai</w:t>
      </w:r>
      <w:r w:rsidR="00567E53">
        <w:rPr>
          <w:sz w:val="24"/>
          <w:szCs w:val="24"/>
        </w:rPr>
        <w:t>ning</w:t>
      </w:r>
      <w:r w:rsidRPr="0024680D">
        <w:rPr>
          <w:sz w:val="24"/>
          <w:szCs w:val="24"/>
        </w:rPr>
        <w:t xml:space="preserve"> active status. Active status is defined as having a GSR present for two (2) consecutive ASC meetings. </w:t>
      </w:r>
    </w:p>
    <w:p w14:paraId="32A6899E" w14:textId="473BD456" w:rsidR="00D81EEF" w:rsidRDefault="0024680D" w:rsidP="00567E53">
      <w:pPr>
        <w:pStyle w:val="ListParagraph"/>
        <w:numPr>
          <w:ilvl w:val="1"/>
          <w:numId w:val="12"/>
        </w:numPr>
        <w:spacing w:after="8" w:line="255" w:lineRule="auto"/>
        <w:ind w:left="900" w:right="92"/>
        <w:rPr>
          <w:sz w:val="24"/>
          <w:szCs w:val="24"/>
        </w:rPr>
      </w:pPr>
      <w:r w:rsidRPr="0024680D">
        <w:rPr>
          <w:sz w:val="24"/>
          <w:szCs w:val="24"/>
        </w:rPr>
        <w:t xml:space="preserve">If a report </w:t>
      </w:r>
      <w:r w:rsidR="00567E53">
        <w:rPr>
          <w:sz w:val="24"/>
          <w:szCs w:val="24"/>
        </w:rPr>
        <w:t xml:space="preserve">is made to the ASC that </w:t>
      </w:r>
      <w:r w:rsidRPr="0024680D">
        <w:rPr>
          <w:sz w:val="24"/>
          <w:szCs w:val="24"/>
        </w:rPr>
        <w:t>a</w:t>
      </w:r>
      <w:r w:rsidR="00DF55A7">
        <w:rPr>
          <w:sz w:val="24"/>
          <w:szCs w:val="24"/>
        </w:rPr>
        <w:t>n Area G</w:t>
      </w:r>
      <w:r w:rsidRPr="0024680D">
        <w:rPr>
          <w:sz w:val="24"/>
          <w:szCs w:val="24"/>
        </w:rPr>
        <w:t xml:space="preserve">roup </w:t>
      </w:r>
      <w:r w:rsidR="00D81EEF">
        <w:rPr>
          <w:sz w:val="24"/>
          <w:szCs w:val="24"/>
        </w:rPr>
        <w:t xml:space="preserve">is </w:t>
      </w:r>
      <w:r w:rsidRPr="0024680D">
        <w:rPr>
          <w:sz w:val="24"/>
          <w:szCs w:val="24"/>
        </w:rPr>
        <w:t>not meeting at the published time and place</w:t>
      </w:r>
      <w:r w:rsidR="00567E53">
        <w:rPr>
          <w:sz w:val="24"/>
          <w:szCs w:val="24"/>
        </w:rPr>
        <w:t>, a designee of the ASC Chairperson will investigate</w:t>
      </w:r>
      <w:r w:rsidR="00D81EEF">
        <w:rPr>
          <w:sz w:val="24"/>
          <w:szCs w:val="24"/>
        </w:rPr>
        <w:t xml:space="preserve"> and report their findings at the next ASC meeting. </w:t>
      </w:r>
      <w:r w:rsidR="00567E53">
        <w:rPr>
          <w:sz w:val="24"/>
          <w:szCs w:val="24"/>
        </w:rPr>
        <w:t xml:space="preserve">If the </w:t>
      </w:r>
      <w:r w:rsidR="00DF55A7">
        <w:rPr>
          <w:sz w:val="24"/>
          <w:szCs w:val="24"/>
        </w:rPr>
        <w:t>Area Group</w:t>
      </w:r>
      <w:r w:rsidR="00567E53">
        <w:rPr>
          <w:sz w:val="24"/>
          <w:szCs w:val="24"/>
        </w:rPr>
        <w:t xml:space="preserve"> fails to meet at the published time and place on two consecutive occasions, it will be removed from the meeting list </w:t>
      </w:r>
      <w:r w:rsidR="00D81EEF">
        <w:rPr>
          <w:sz w:val="24"/>
          <w:szCs w:val="24"/>
        </w:rPr>
        <w:t>following a majority vote.</w:t>
      </w:r>
    </w:p>
    <w:p w14:paraId="4D804BE3" w14:textId="77777777" w:rsidR="00D81EEF" w:rsidRDefault="00D81EEF" w:rsidP="00567E53">
      <w:pPr>
        <w:pStyle w:val="ListParagraph"/>
        <w:numPr>
          <w:ilvl w:val="1"/>
          <w:numId w:val="12"/>
        </w:numPr>
        <w:spacing w:after="8" w:line="255" w:lineRule="auto"/>
        <w:ind w:left="900" w:right="92"/>
        <w:rPr>
          <w:sz w:val="24"/>
          <w:szCs w:val="24"/>
        </w:rPr>
      </w:pPr>
      <w:r w:rsidRPr="00D81EEF">
        <w:rPr>
          <w:sz w:val="24"/>
          <w:szCs w:val="24"/>
        </w:rPr>
        <w:t>Removal from the meeting list will be based solely on a group’s failure to meet at the published time and place. Active or inactive status related to voting, 7th Tradition contributions, or ASC participation will not be grounds for removal.</w:t>
      </w:r>
    </w:p>
    <w:p w14:paraId="70A38B72" w14:textId="0F97CC2B" w:rsidR="0024680D" w:rsidRPr="0024680D" w:rsidRDefault="0024680D" w:rsidP="00567E53">
      <w:pPr>
        <w:pStyle w:val="ListParagraph"/>
        <w:numPr>
          <w:ilvl w:val="1"/>
          <w:numId w:val="12"/>
        </w:numPr>
        <w:spacing w:after="8" w:line="255" w:lineRule="auto"/>
        <w:ind w:left="900" w:right="92"/>
        <w:rPr>
          <w:sz w:val="24"/>
          <w:szCs w:val="24"/>
        </w:rPr>
      </w:pPr>
      <w:r w:rsidRPr="0024680D">
        <w:rPr>
          <w:sz w:val="24"/>
          <w:szCs w:val="24"/>
        </w:rPr>
        <w:t xml:space="preserve">A meeting can regain its place on the meeting list by sending a GSR to two consecutive ASC meetings, thereby regaining active status. </w:t>
      </w:r>
    </w:p>
    <w:p w14:paraId="513FB691" w14:textId="77777777" w:rsidR="0013087B" w:rsidRDefault="0013087B" w:rsidP="0013087B">
      <w:pPr>
        <w:tabs>
          <w:tab w:val="left" w:pos="450"/>
        </w:tabs>
        <w:spacing w:after="0" w:line="259" w:lineRule="auto"/>
        <w:ind w:left="0" w:firstLine="0"/>
        <w:rPr>
          <w:noProof/>
          <w:color w:val="auto"/>
          <w:sz w:val="24"/>
          <w:szCs w:val="24"/>
        </w:rPr>
      </w:pPr>
    </w:p>
    <w:p w14:paraId="0BE6F8B2" w14:textId="77777777" w:rsidR="00EB4D11" w:rsidRDefault="00EB4D11" w:rsidP="0013087B">
      <w:pPr>
        <w:tabs>
          <w:tab w:val="left" w:pos="450"/>
        </w:tabs>
        <w:spacing w:after="0" w:line="259" w:lineRule="auto"/>
        <w:ind w:left="0" w:firstLine="0"/>
        <w:rPr>
          <w:noProof/>
          <w:color w:val="auto"/>
          <w:sz w:val="24"/>
          <w:szCs w:val="24"/>
        </w:rPr>
      </w:pPr>
    </w:p>
    <w:p w14:paraId="370963C1" w14:textId="77777777" w:rsidR="0013087B" w:rsidRPr="0013087B" w:rsidRDefault="0013087B" w:rsidP="0013087B">
      <w:pPr>
        <w:tabs>
          <w:tab w:val="left" w:pos="450"/>
        </w:tabs>
        <w:spacing w:after="0" w:line="259" w:lineRule="auto"/>
        <w:ind w:left="0" w:firstLine="0"/>
        <w:rPr>
          <w:noProof/>
          <w:color w:val="auto"/>
          <w:sz w:val="24"/>
          <w:szCs w:val="24"/>
        </w:rPr>
      </w:pPr>
    </w:p>
    <w:p w14:paraId="450ACBE3" w14:textId="4169980E" w:rsidR="009E2274" w:rsidRDefault="009E2274" w:rsidP="009E2274">
      <w:pPr>
        <w:pStyle w:val="ListParagraph"/>
        <w:numPr>
          <w:ilvl w:val="0"/>
          <w:numId w:val="57"/>
        </w:numPr>
        <w:spacing w:after="0" w:line="259" w:lineRule="auto"/>
        <w:rPr>
          <w:b/>
          <w:bCs/>
          <w:noProof/>
          <w:color w:val="auto"/>
          <w:sz w:val="28"/>
          <w:szCs w:val="28"/>
        </w:rPr>
      </w:pPr>
      <w:r w:rsidRPr="0013087B">
        <w:rPr>
          <w:b/>
          <w:bCs/>
          <w:noProof/>
          <w:color w:val="auto"/>
          <w:sz w:val="28"/>
          <w:szCs w:val="28"/>
        </w:rPr>
        <w:lastRenderedPageBreak/>
        <w:t xml:space="preserve">Purpose of </w:t>
      </w:r>
      <w:r w:rsidR="00E240C5">
        <w:rPr>
          <w:b/>
          <w:bCs/>
          <w:noProof/>
          <w:color w:val="auto"/>
          <w:sz w:val="28"/>
          <w:szCs w:val="28"/>
        </w:rPr>
        <w:t xml:space="preserve">the </w:t>
      </w:r>
      <w:r w:rsidRPr="0013087B">
        <w:rPr>
          <w:b/>
          <w:bCs/>
          <w:noProof/>
          <w:color w:val="auto"/>
          <w:sz w:val="28"/>
          <w:szCs w:val="28"/>
        </w:rPr>
        <w:t>Guidelines</w:t>
      </w:r>
    </w:p>
    <w:p w14:paraId="1C14F3B0" w14:textId="77777777" w:rsidR="0013087B" w:rsidRPr="0013087B" w:rsidRDefault="0013087B" w:rsidP="0013087B">
      <w:pPr>
        <w:spacing w:after="0" w:line="259" w:lineRule="auto"/>
        <w:rPr>
          <w:b/>
          <w:bCs/>
          <w:noProof/>
          <w:color w:val="auto"/>
          <w:sz w:val="28"/>
          <w:szCs w:val="28"/>
        </w:rPr>
      </w:pPr>
    </w:p>
    <w:p w14:paraId="4A3CAD43" w14:textId="77777777" w:rsidR="009E2274" w:rsidRPr="0013087B" w:rsidRDefault="009E2274" w:rsidP="0013087B">
      <w:pPr>
        <w:pStyle w:val="ListParagraph"/>
        <w:spacing w:after="0" w:line="259" w:lineRule="auto"/>
        <w:ind w:left="825" w:firstLine="0"/>
        <w:rPr>
          <w:sz w:val="24"/>
          <w:szCs w:val="24"/>
        </w:rPr>
      </w:pPr>
      <w:r w:rsidRPr="0013087B">
        <w:rPr>
          <w:sz w:val="24"/>
          <w:szCs w:val="24"/>
        </w:rPr>
        <w:t>These Guidelines are written to reflect the procedures approved by the Capital Area Groups of Narcotics Anonymous. They will be updated annually and distributed to Area Groups in the October Minutes of the Capitol Area Service Committee of Narcotics Anonymous.</w:t>
      </w:r>
    </w:p>
    <w:p w14:paraId="5D23E661" w14:textId="77777777" w:rsidR="009E2274" w:rsidRDefault="009E2274" w:rsidP="0013087B">
      <w:pPr>
        <w:tabs>
          <w:tab w:val="left" w:pos="450"/>
        </w:tabs>
        <w:spacing w:after="0" w:line="259" w:lineRule="auto"/>
        <w:ind w:left="0" w:firstLine="0"/>
        <w:rPr>
          <w:b/>
          <w:bCs/>
          <w:noProof/>
          <w:color w:val="auto"/>
          <w:sz w:val="24"/>
          <w:szCs w:val="24"/>
        </w:rPr>
      </w:pPr>
    </w:p>
    <w:p w14:paraId="540C5716" w14:textId="77777777" w:rsidR="0013087B" w:rsidRPr="0013087B" w:rsidRDefault="0013087B" w:rsidP="0013087B">
      <w:pPr>
        <w:tabs>
          <w:tab w:val="left" w:pos="450"/>
        </w:tabs>
        <w:spacing w:after="0" w:line="259" w:lineRule="auto"/>
        <w:ind w:left="0" w:firstLine="0"/>
        <w:rPr>
          <w:b/>
          <w:bCs/>
          <w:noProof/>
          <w:color w:val="auto"/>
          <w:sz w:val="24"/>
          <w:szCs w:val="24"/>
        </w:rPr>
      </w:pPr>
    </w:p>
    <w:p w14:paraId="5518DCBC" w14:textId="0A6EF118" w:rsidR="006E38CC" w:rsidRPr="00D81EEF" w:rsidRDefault="008C1D26" w:rsidP="00CD7DF1">
      <w:pPr>
        <w:pStyle w:val="ListParagraph"/>
        <w:numPr>
          <w:ilvl w:val="0"/>
          <w:numId w:val="57"/>
        </w:numPr>
        <w:tabs>
          <w:tab w:val="left" w:pos="450"/>
        </w:tabs>
        <w:spacing w:after="0" w:line="259" w:lineRule="auto"/>
        <w:rPr>
          <w:b/>
          <w:bCs/>
          <w:noProof/>
          <w:color w:val="auto"/>
          <w:sz w:val="24"/>
          <w:szCs w:val="24"/>
        </w:rPr>
      </w:pPr>
      <w:r w:rsidRPr="00D81EEF">
        <w:rPr>
          <w:b/>
          <w:bCs/>
          <w:noProof/>
          <w:color w:val="auto"/>
          <w:sz w:val="28"/>
          <w:szCs w:val="28"/>
        </w:rPr>
        <w:t>Name</w:t>
      </w:r>
      <w:r w:rsidR="00EB17EE" w:rsidRPr="00D81EEF">
        <w:rPr>
          <w:b/>
          <w:bCs/>
          <w:noProof/>
          <w:color w:val="auto"/>
          <w:sz w:val="28"/>
          <w:szCs w:val="28"/>
        </w:rPr>
        <w:t>:</w:t>
      </w:r>
      <w:r w:rsidR="00EB17EE" w:rsidRPr="00D81EEF">
        <w:rPr>
          <w:b/>
          <w:bCs/>
          <w:noProof/>
          <w:color w:val="auto"/>
          <w:sz w:val="24"/>
          <w:szCs w:val="24"/>
        </w:rPr>
        <w:t xml:space="preserve"> </w:t>
      </w:r>
    </w:p>
    <w:p w14:paraId="67E1996F" w14:textId="77777777" w:rsidR="00CD7DF1" w:rsidRDefault="00CD7DF1" w:rsidP="00CD7DF1">
      <w:pPr>
        <w:tabs>
          <w:tab w:val="left" w:pos="450"/>
        </w:tabs>
        <w:spacing w:after="0" w:line="259" w:lineRule="auto"/>
        <w:ind w:left="810"/>
        <w:rPr>
          <w:noProof/>
          <w:color w:val="auto"/>
          <w:sz w:val="24"/>
          <w:szCs w:val="24"/>
        </w:rPr>
      </w:pPr>
    </w:p>
    <w:p w14:paraId="0CED2E13" w14:textId="6B3EEB9B" w:rsidR="00EB17EE" w:rsidRPr="00CD7DF1" w:rsidRDefault="00EB17EE" w:rsidP="00CD7DF1">
      <w:pPr>
        <w:tabs>
          <w:tab w:val="left" w:pos="450"/>
        </w:tabs>
        <w:spacing w:after="0" w:line="259" w:lineRule="auto"/>
        <w:ind w:left="810"/>
        <w:rPr>
          <w:noProof/>
          <w:color w:val="auto"/>
          <w:sz w:val="24"/>
          <w:szCs w:val="24"/>
        </w:rPr>
      </w:pPr>
      <w:r w:rsidRPr="00CD7DF1">
        <w:rPr>
          <w:noProof/>
          <w:color w:val="auto"/>
          <w:sz w:val="24"/>
          <w:szCs w:val="24"/>
        </w:rPr>
        <w:t>The name of this committee shall be the Capital Area Service Committee of Narcotics Anonymous (CASCNA).</w:t>
      </w:r>
    </w:p>
    <w:p w14:paraId="54BAB240" w14:textId="77777777" w:rsidR="00EB17EE" w:rsidRDefault="00EB17EE" w:rsidP="00EB17EE">
      <w:pPr>
        <w:tabs>
          <w:tab w:val="left" w:pos="450"/>
        </w:tabs>
        <w:spacing w:after="0" w:line="259" w:lineRule="auto"/>
        <w:rPr>
          <w:noProof/>
          <w:color w:val="auto"/>
          <w:sz w:val="24"/>
          <w:szCs w:val="24"/>
        </w:rPr>
      </w:pPr>
    </w:p>
    <w:p w14:paraId="785A2BBE" w14:textId="77777777" w:rsidR="00696B07" w:rsidRPr="00EB17EE" w:rsidRDefault="00696B07" w:rsidP="00D81EEF">
      <w:pPr>
        <w:tabs>
          <w:tab w:val="left" w:pos="450"/>
        </w:tabs>
        <w:spacing w:after="0" w:line="259" w:lineRule="auto"/>
        <w:ind w:left="0" w:firstLine="0"/>
        <w:rPr>
          <w:noProof/>
          <w:color w:val="auto"/>
          <w:sz w:val="24"/>
          <w:szCs w:val="24"/>
        </w:rPr>
      </w:pPr>
    </w:p>
    <w:p w14:paraId="3D92575B" w14:textId="72DC6A76" w:rsidR="00405655" w:rsidRPr="006E38CC" w:rsidRDefault="00405655" w:rsidP="00CD7DF1">
      <w:pPr>
        <w:pStyle w:val="ListParagraph"/>
        <w:numPr>
          <w:ilvl w:val="0"/>
          <w:numId w:val="57"/>
        </w:numPr>
        <w:tabs>
          <w:tab w:val="left" w:pos="450"/>
        </w:tabs>
        <w:spacing w:after="0" w:line="259" w:lineRule="auto"/>
        <w:rPr>
          <w:b/>
          <w:bCs/>
          <w:noProof/>
          <w:color w:val="auto"/>
          <w:sz w:val="28"/>
          <w:szCs w:val="28"/>
        </w:rPr>
      </w:pPr>
      <w:r w:rsidRPr="006E38CC">
        <w:rPr>
          <w:b/>
          <w:bCs/>
          <w:noProof/>
          <w:color w:val="auto"/>
          <w:sz w:val="28"/>
          <w:szCs w:val="28"/>
        </w:rPr>
        <w:t>Purpose and Fu</w:t>
      </w:r>
      <w:r w:rsidR="00976012" w:rsidRPr="006E38CC">
        <w:rPr>
          <w:b/>
          <w:bCs/>
          <w:noProof/>
          <w:color w:val="auto"/>
          <w:sz w:val="28"/>
          <w:szCs w:val="28"/>
        </w:rPr>
        <w:t>n</w:t>
      </w:r>
      <w:r w:rsidRPr="006E38CC">
        <w:rPr>
          <w:b/>
          <w:bCs/>
          <w:noProof/>
          <w:color w:val="auto"/>
          <w:sz w:val="28"/>
          <w:szCs w:val="28"/>
        </w:rPr>
        <w:t xml:space="preserve">ction of </w:t>
      </w:r>
      <w:r w:rsidR="005D17BC" w:rsidRPr="006E38CC">
        <w:rPr>
          <w:b/>
          <w:bCs/>
          <w:noProof/>
          <w:color w:val="auto"/>
          <w:sz w:val="28"/>
          <w:szCs w:val="28"/>
        </w:rPr>
        <w:t xml:space="preserve">the </w:t>
      </w:r>
      <w:r w:rsidRPr="006E38CC">
        <w:rPr>
          <w:b/>
          <w:bCs/>
          <w:noProof/>
          <w:color w:val="auto"/>
          <w:sz w:val="28"/>
          <w:szCs w:val="28"/>
        </w:rPr>
        <w:t>ASC</w:t>
      </w:r>
    </w:p>
    <w:p w14:paraId="6B4F5063" w14:textId="77777777" w:rsidR="00C658E2" w:rsidRPr="00C658E2" w:rsidRDefault="00C658E2" w:rsidP="00C658E2">
      <w:pPr>
        <w:pStyle w:val="ListParagraph"/>
        <w:rPr>
          <w:b/>
          <w:bCs/>
          <w:noProof/>
          <w:color w:val="auto"/>
          <w:sz w:val="24"/>
          <w:szCs w:val="24"/>
        </w:rPr>
      </w:pPr>
    </w:p>
    <w:p w14:paraId="5A696D79" w14:textId="45C8A812" w:rsidR="003A7A80" w:rsidRDefault="00C658E2" w:rsidP="00CD7DF1">
      <w:pPr>
        <w:pStyle w:val="ListParagraph"/>
        <w:numPr>
          <w:ilvl w:val="1"/>
          <w:numId w:val="57"/>
        </w:numPr>
        <w:tabs>
          <w:tab w:val="left" w:pos="450"/>
        </w:tabs>
        <w:spacing w:after="0" w:line="259" w:lineRule="auto"/>
        <w:rPr>
          <w:noProof/>
          <w:color w:val="auto"/>
          <w:sz w:val="24"/>
          <w:szCs w:val="24"/>
        </w:rPr>
      </w:pPr>
      <w:r w:rsidRPr="00D81EEF">
        <w:rPr>
          <w:b/>
          <w:bCs/>
          <w:noProof/>
          <w:color w:val="auto"/>
          <w:sz w:val="24"/>
          <w:szCs w:val="24"/>
        </w:rPr>
        <w:t>Purpose:</w:t>
      </w:r>
      <w:r w:rsidRPr="00D81EEF">
        <w:rPr>
          <w:noProof/>
          <w:color w:val="auto"/>
          <w:sz w:val="24"/>
          <w:szCs w:val="24"/>
        </w:rPr>
        <w:t xml:space="preserve"> The Capital Area Service Committee of Narcotics Anonymous has been created by Area Groups to better carry the message of NA recovery to the addict who still suffers and to promote unity</w:t>
      </w:r>
      <w:r w:rsidR="00D81EEF">
        <w:rPr>
          <w:noProof/>
          <w:color w:val="auto"/>
          <w:sz w:val="24"/>
          <w:szCs w:val="24"/>
        </w:rPr>
        <w:t>.</w:t>
      </w:r>
    </w:p>
    <w:p w14:paraId="386715FF" w14:textId="77777777" w:rsidR="0013087B" w:rsidRPr="0013087B" w:rsidRDefault="0013087B" w:rsidP="0013087B">
      <w:pPr>
        <w:tabs>
          <w:tab w:val="left" w:pos="450"/>
        </w:tabs>
        <w:spacing w:after="0" w:line="259" w:lineRule="auto"/>
        <w:rPr>
          <w:noProof/>
          <w:color w:val="auto"/>
          <w:sz w:val="24"/>
          <w:szCs w:val="24"/>
        </w:rPr>
      </w:pPr>
    </w:p>
    <w:p w14:paraId="610B4417" w14:textId="3E65598A" w:rsidR="00D900D8" w:rsidRPr="009602FF" w:rsidRDefault="00985F97" w:rsidP="00CD7DF1">
      <w:pPr>
        <w:pStyle w:val="ListParagraph"/>
        <w:numPr>
          <w:ilvl w:val="1"/>
          <w:numId w:val="57"/>
        </w:numPr>
        <w:tabs>
          <w:tab w:val="left" w:pos="450"/>
        </w:tabs>
        <w:spacing w:after="0" w:line="259" w:lineRule="auto"/>
        <w:rPr>
          <w:noProof/>
          <w:color w:val="auto"/>
          <w:sz w:val="24"/>
          <w:szCs w:val="24"/>
        </w:rPr>
      </w:pPr>
      <w:r w:rsidRPr="009602FF">
        <w:rPr>
          <w:b/>
          <w:bCs/>
          <w:noProof/>
          <w:color w:val="auto"/>
          <w:sz w:val="24"/>
          <w:szCs w:val="24"/>
        </w:rPr>
        <w:t>Function</w:t>
      </w:r>
      <w:r w:rsidR="00847CD0" w:rsidRPr="009602FF">
        <w:rPr>
          <w:b/>
          <w:bCs/>
          <w:noProof/>
          <w:color w:val="auto"/>
          <w:sz w:val="24"/>
          <w:szCs w:val="24"/>
        </w:rPr>
        <w:t>:</w:t>
      </w:r>
    </w:p>
    <w:p w14:paraId="2F4C54DF" w14:textId="77777777" w:rsidR="00D900D8" w:rsidRDefault="008279E8" w:rsidP="00CD7DF1">
      <w:pPr>
        <w:pStyle w:val="ListParagraph"/>
        <w:numPr>
          <w:ilvl w:val="2"/>
          <w:numId w:val="57"/>
        </w:numPr>
        <w:tabs>
          <w:tab w:val="left" w:pos="450"/>
        </w:tabs>
        <w:spacing w:after="0" w:line="259" w:lineRule="auto"/>
        <w:rPr>
          <w:noProof/>
          <w:color w:val="auto"/>
          <w:sz w:val="24"/>
          <w:szCs w:val="24"/>
        </w:rPr>
      </w:pPr>
      <w:r w:rsidRPr="00D900D8">
        <w:rPr>
          <w:noProof/>
          <w:color w:val="auto"/>
          <w:sz w:val="24"/>
          <w:szCs w:val="24"/>
        </w:rPr>
        <w:t>To meet monthly.</w:t>
      </w:r>
    </w:p>
    <w:p w14:paraId="4A51605E" w14:textId="77777777" w:rsidR="00D900D8" w:rsidRDefault="008279E8" w:rsidP="00CD7DF1">
      <w:pPr>
        <w:pStyle w:val="ListParagraph"/>
        <w:numPr>
          <w:ilvl w:val="2"/>
          <w:numId w:val="57"/>
        </w:numPr>
        <w:tabs>
          <w:tab w:val="left" w:pos="450"/>
        </w:tabs>
        <w:spacing w:after="0" w:line="259" w:lineRule="auto"/>
        <w:rPr>
          <w:noProof/>
          <w:color w:val="auto"/>
          <w:sz w:val="24"/>
          <w:szCs w:val="24"/>
        </w:rPr>
      </w:pPr>
      <w:r w:rsidRPr="00D900D8">
        <w:rPr>
          <w:noProof/>
          <w:color w:val="auto"/>
          <w:sz w:val="24"/>
          <w:szCs w:val="24"/>
        </w:rPr>
        <w:t>To provide a link between Area Groups, MRCNA, and WSO.</w:t>
      </w:r>
    </w:p>
    <w:p w14:paraId="6C56CEBA" w14:textId="6AF1A0C7" w:rsidR="00C658E2" w:rsidRDefault="008279E8" w:rsidP="00CD7DF1">
      <w:pPr>
        <w:pStyle w:val="ListParagraph"/>
        <w:numPr>
          <w:ilvl w:val="2"/>
          <w:numId w:val="57"/>
        </w:numPr>
        <w:tabs>
          <w:tab w:val="left" w:pos="450"/>
        </w:tabs>
        <w:spacing w:after="0" w:line="259" w:lineRule="auto"/>
        <w:rPr>
          <w:noProof/>
          <w:color w:val="auto"/>
          <w:sz w:val="24"/>
          <w:szCs w:val="24"/>
        </w:rPr>
      </w:pPr>
      <w:r w:rsidRPr="00D900D8">
        <w:rPr>
          <w:noProof/>
          <w:color w:val="auto"/>
          <w:sz w:val="24"/>
          <w:szCs w:val="24"/>
        </w:rPr>
        <w:t>To provide service and support to Area Groups as needed.</w:t>
      </w:r>
    </w:p>
    <w:p w14:paraId="52904E22" w14:textId="77777777" w:rsidR="000C1381" w:rsidRDefault="000C1381" w:rsidP="00444161">
      <w:pPr>
        <w:pStyle w:val="ListParagraph"/>
        <w:tabs>
          <w:tab w:val="left" w:pos="450"/>
        </w:tabs>
        <w:spacing w:after="0" w:line="259" w:lineRule="auto"/>
        <w:ind w:left="1905" w:firstLine="0"/>
        <w:rPr>
          <w:noProof/>
          <w:color w:val="auto"/>
          <w:sz w:val="24"/>
          <w:szCs w:val="24"/>
        </w:rPr>
      </w:pPr>
    </w:p>
    <w:p w14:paraId="7664CFEF" w14:textId="77777777" w:rsidR="00203621" w:rsidRDefault="00203621" w:rsidP="00203621">
      <w:pPr>
        <w:tabs>
          <w:tab w:val="left" w:pos="450"/>
        </w:tabs>
        <w:spacing w:after="0" w:line="259" w:lineRule="auto"/>
        <w:rPr>
          <w:noProof/>
          <w:color w:val="auto"/>
          <w:sz w:val="24"/>
          <w:szCs w:val="24"/>
        </w:rPr>
      </w:pPr>
    </w:p>
    <w:p w14:paraId="44B364DD" w14:textId="5ACE988A" w:rsidR="00FB2978" w:rsidRPr="006E38CC" w:rsidRDefault="00444161" w:rsidP="00CD7DF1">
      <w:pPr>
        <w:pStyle w:val="ListParagraph"/>
        <w:numPr>
          <w:ilvl w:val="0"/>
          <w:numId w:val="57"/>
        </w:numPr>
        <w:tabs>
          <w:tab w:val="left" w:pos="450"/>
        </w:tabs>
        <w:spacing w:after="0" w:line="259" w:lineRule="auto"/>
        <w:rPr>
          <w:b/>
          <w:bCs/>
          <w:noProof/>
          <w:color w:val="auto"/>
          <w:sz w:val="28"/>
          <w:szCs w:val="28"/>
        </w:rPr>
      </w:pPr>
      <w:r w:rsidRPr="006E38CC">
        <w:rPr>
          <w:b/>
          <w:bCs/>
          <w:noProof/>
          <w:color w:val="auto"/>
          <w:sz w:val="28"/>
          <w:szCs w:val="28"/>
        </w:rPr>
        <w:t>Motion Procedures</w:t>
      </w:r>
    </w:p>
    <w:p w14:paraId="5822E35D" w14:textId="77777777" w:rsidR="000C1381" w:rsidRDefault="000C1381" w:rsidP="000C1381">
      <w:pPr>
        <w:pStyle w:val="ListParagraph"/>
        <w:tabs>
          <w:tab w:val="left" w:pos="450"/>
        </w:tabs>
        <w:spacing w:after="0" w:line="259" w:lineRule="auto"/>
        <w:ind w:left="825" w:firstLine="0"/>
        <w:rPr>
          <w:b/>
          <w:bCs/>
          <w:noProof/>
          <w:color w:val="auto"/>
          <w:sz w:val="24"/>
          <w:szCs w:val="24"/>
        </w:rPr>
      </w:pPr>
    </w:p>
    <w:p w14:paraId="2CFF6C4D" w14:textId="5697A82B" w:rsidR="00444161" w:rsidRPr="00C7503F" w:rsidRDefault="00444161" w:rsidP="00CD7DF1">
      <w:pPr>
        <w:pStyle w:val="ListParagraph"/>
        <w:numPr>
          <w:ilvl w:val="1"/>
          <w:numId w:val="57"/>
        </w:numPr>
        <w:tabs>
          <w:tab w:val="left" w:pos="450"/>
          <w:tab w:val="left" w:pos="900"/>
        </w:tabs>
        <w:spacing w:after="0" w:line="259" w:lineRule="auto"/>
        <w:rPr>
          <w:noProof/>
          <w:color w:val="auto"/>
          <w:sz w:val="24"/>
          <w:szCs w:val="24"/>
        </w:rPr>
      </w:pPr>
      <w:r w:rsidRPr="00C7503F">
        <w:rPr>
          <w:noProof/>
          <w:color w:val="auto"/>
          <w:sz w:val="24"/>
          <w:szCs w:val="24"/>
        </w:rPr>
        <w:t xml:space="preserve">When a motion is brought before the committee, it can be discussed for up to </w:t>
      </w:r>
      <w:r w:rsidR="004954DB" w:rsidRPr="00C7503F">
        <w:rPr>
          <w:noProof/>
          <w:color w:val="auto"/>
          <w:sz w:val="24"/>
          <w:szCs w:val="24"/>
        </w:rPr>
        <w:t>15 minutes with a maximum of three minutes per comment.</w:t>
      </w:r>
    </w:p>
    <w:p w14:paraId="1E209C38" w14:textId="70546AA4" w:rsidR="004954DB" w:rsidRPr="00C7503F" w:rsidRDefault="004954DB" w:rsidP="00CD7DF1">
      <w:pPr>
        <w:pStyle w:val="ListParagraph"/>
        <w:numPr>
          <w:ilvl w:val="1"/>
          <w:numId w:val="57"/>
        </w:numPr>
        <w:tabs>
          <w:tab w:val="left" w:pos="450"/>
          <w:tab w:val="left" w:pos="900"/>
        </w:tabs>
        <w:spacing w:after="0" w:line="259" w:lineRule="auto"/>
        <w:rPr>
          <w:noProof/>
          <w:color w:val="auto"/>
          <w:sz w:val="24"/>
          <w:szCs w:val="24"/>
        </w:rPr>
      </w:pPr>
      <w:r w:rsidRPr="00C7503F">
        <w:rPr>
          <w:noProof/>
          <w:color w:val="auto"/>
          <w:sz w:val="24"/>
          <w:szCs w:val="24"/>
        </w:rPr>
        <w:t>If after 15 minutes, a consensus is not reached on the motion, the motion can be tabled for further discussion at the next ASC meeting or it can to to the GSRs for a majority vote</w:t>
      </w:r>
      <w:r w:rsidR="00B81C3C" w:rsidRPr="00C7503F">
        <w:rPr>
          <w:noProof/>
          <w:color w:val="auto"/>
          <w:sz w:val="24"/>
          <w:szCs w:val="24"/>
        </w:rPr>
        <w:t>.</w:t>
      </w:r>
    </w:p>
    <w:p w14:paraId="2191E06E" w14:textId="37DCF638" w:rsidR="00B81C3C" w:rsidRPr="00C7503F" w:rsidRDefault="00B81C3C" w:rsidP="00CD7DF1">
      <w:pPr>
        <w:pStyle w:val="ListParagraph"/>
        <w:numPr>
          <w:ilvl w:val="1"/>
          <w:numId w:val="57"/>
        </w:numPr>
        <w:tabs>
          <w:tab w:val="left" w:pos="450"/>
          <w:tab w:val="left" w:pos="900"/>
        </w:tabs>
        <w:spacing w:after="0" w:line="259" w:lineRule="auto"/>
        <w:rPr>
          <w:noProof/>
          <w:color w:val="auto"/>
          <w:sz w:val="24"/>
          <w:szCs w:val="24"/>
        </w:rPr>
      </w:pPr>
      <w:r w:rsidRPr="00C7503F">
        <w:rPr>
          <w:noProof/>
          <w:color w:val="auto"/>
          <w:sz w:val="24"/>
          <w:szCs w:val="24"/>
        </w:rPr>
        <w:t>At any time a GSR can request that the issue be brought back to the area groups for a majority vote to be tallied at the next ASC</w:t>
      </w:r>
      <w:r w:rsidR="00AC64EA" w:rsidRPr="00C7503F">
        <w:rPr>
          <w:noProof/>
          <w:color w:val="auto"/>
          <w:sz w:val="24"/>
          <w:szCs w:val="24"/>
        </w:rPr>
        <w:t xml:space="preserve"> meeting.</w:t>
      </w:r>
    </w:p>
    <w:p w14:paraId="63CAA766" w14:textId="0C0E5CF7" w:rsidR="00AD7629" w:rsidRPr="00C7503F" w:rsidRDefault="00AD7629" w:rsidP="00CD7DF1">
      <w:pPr>
        <w:pStyle w:val="ListParagraph"/>
        <w:numPr>
          <w:ilvl w:val="1"/>
          <w:numId w:val="57"/>
        </w:numPr>
        <w:tabs>
          <w:tab w:val="left" w:pos="450"/>
          <w:tab w:val="left" w:pos="900"/>
        </w:tabs>
        <w:spacing w:after="0" w:line="259" w:lineRule="auto"/>
        <w:rPr>
          <w:noProof/>
          <w:color w:val="auto"/>
          <w:sz w:val="24"/>
          <w:szCs w:val="24"/>
        </w:rPr>
      </w:pPr>
      <w:r w:rsidRPr="00C7503F">
        <w:rPr>
          <w:noProof/>
          <w:color w:val="auto"/>
          <w:sz w:val="24"/>
          <w:szCs w:val="24"/>
        </w:rPr>
        <w:t xml:space="preserve">To establish quorum, the total number of CBD members will be counted and announced at the beginning of each ASC meeting. All CBD members arriving after role call will notify the Secretary </w:t>
      </w:r>
      <w:r w:rsidR="00C7503F" w:rsidRPr="00C7503F">
        <w:rPr>
          <w:noProof/>
          <w:color w:val="auto"/>
          <w:sz w:val="24"/>
          <w:szCs w:val="24"/>
        </w:rPr>
        <w:t>of their attendance before participation in CBD.</w:t>
      </w:r>
    </w:p>
    <w:p w14:paraId="681B3D51" w14:textId="77777777" w:rsidR="00C7503F" w:rsidRDefault="00C7503F" w:rsidP="00C7503F">
      <w:pPr>
        <w:pStyle w:val="ListParagraph"/>
        <w:tabs>
          <w:tab w:val="left" w:pos="450"/>
        </w:tabs>
        <w:spacing w:after="0" w:line="259" w:lineRule="auto"/>
        <w:ind w:left="1185" w:firstLine="0"/>
        <w:rPr>
          <w:noProof/>
          <w:color w:val="auto"/>
          <w:sz w:val="24"/>
          <w:szCs w:val="24"/>
        </w:rPr>
      </w:pPr>
    </w:p>
    <w:p w14:paraId="7BC908D9" w14:textId="77777777" w:rsidR="0013087B" w:rsidRDefault="0013087B" w:rsidP="00D85C33">
      <w:pPr>
        <w:tabs>
          <w:tab w:val="left" w:pos="450"/>
        </w:tabs>
        <w:spacing w:after="0" w:line="259" w:lineRule="auto"/>
        <w:ind w:left="0" w:firstLine="0"/>
        <w:rPr>
          <w:noProof/>
          <w:color w:val="auto"/>
          <w:sz w:val="24"/>
          <w:szCs w:val="24"/>
        </w:rPr>
      </w:pPr>
    </w:p>
    <w:p w14:paraId="32CEF158" w14:textId="77777777" w:rsidR="00303A43" w:rsidRPr="00D85C33" w:rsidRDefault="00303A43" w:rsidP="00D85C33">
      <w:pPr>
        <w:tabs>
          <w:tab w:val="left" w:pos="450"/>
        </w:tabs>
        <w:spacing w:after="0" w:line="259" w:lineRule="auto"/>
        <w:ind w:left="0" w:firstLine="0"/>
        <w:rPr>
          <w:noProof/>
          <w:color w:val="auto"/>
          <w:sz w:val="24"/>
          <w:szCs w:val="24"/>
        </w:rPr>
      </w:pPr>
    </w:p>
    <w:p w14:paraId="12F374C1" w14:textId="63E04305" w:rsidR="00C7503F" w:rsidRPr="006E38CC" w:rsidRDefault="00C7503F" w:rsidP="00CD7DF1">
      <w:pPr>
        <w:pStyle w:val="ListParagraph"/>
        <w:numPr>
          <w:ilvl w:val="0"/>
          <w:numId w:val="57"/>
        </w:numPr>
        <w:tabs>
          <w:tab w:val="left" w:pos="450"/>
        </w:tabs>
        <w:spacing w:after="0" w:line="259" w:lineRule="auto"/>
        <w:rPr>
          <w:b/>
          <w:bCs/>
          <w:noProof/>
          <w:color w:val="auto"/>
          <w:sz w:val="28"/>
          <w:szCs w:val="28"/>
        </w:rPr>
      </w:pPr>
      <w:r w:rsidRPr="006E38CC">
        <w:rPr>
          <w:b/>
          <w:bCs/>
          <w:noProof/>
          <w:color w:val="auto"/>
          <w:sz w:val="28"/>
          <w:szCs w:val="28"/>
        </w:rPr>
        <w:t>Elections</w:t>
      </w:r>
    </w:p>
    <w:p w14:paraId="408B81F8" w14:textId="77777777" w:rsidR="000C1381" w:rsidRPr="00C7503F" w:rsidRDefault="000C1381" w:rsidP="000C1381">
      <w:pPr>
        <w:pStyle w:val="ListParagraph"/>
        <w:tabs>
          <w:tab w:val="left" w:pos="450"/>
        </w:tabs>
        <w:spacing w:after="0" w:line="259" w:lineRule="auto"/>
        <w:ind w:left="825" w:firstLine="0"/>
        <w:rPr>
          <w:b/>
          <w:bCs/>
          <w:noProof/>
          <w:color w:val="auto"/>
          <w:sz w:val="24"/>
          <w:szCs w:val="24"/>
        </w:rPr>
      </w:pPr>
    </w:p>
    <w:p w14:paraId="72CD2FD9" w14:textId="47D27255" w:rsidR="00C7503F" w:rsidRDefault="00C7503F" w:rsidP="00CD7DF1">
      <w:pPr>
        <w:pStyle w:val="ListParagraph"/>
        <w:numPr>
          <w:ilvl w:val="1"/>
          <w:numId w:val="57"/>
        </w:numPr>
        <w:tabs>
          <w:tab w:val="left" w:pos="450"/>
        </w:tabs>
        <w:spacing w:after="0" w:line="259" w:lineRule="auto"/>
        <w:rPr>
          <w:noProof/>
          <w:color w:val="auto"/>
          <w:sz w:val="24"/>
          <w:szCs w:val="24"/>
        </w:rPr>
      </w:pPr>
      <w:r w:rsidRPr="00847CD0">
        <w:rPr>
          <w:b/>
          <w:bCs/>
          <w:noProof/>
          <w:color w:val="auto"/>
          <w:sz w:val="24"/>
          <w:szCs w:val="24"/>
        </w:rPr>
        <w:t>Electing ASC Trusted Servants</w:t>
      </w:r>
    </w:p>
    <w:p w14:paraId="21A65A74" w14:textId="50DE46FB" w:rsidR="00A542EF" w:rsidRDefault="00837D0B" w:rsidP="00CD7DF1">
      <w:pPr>
        <w:pStyle w:val="ListParagraph"/>
        <w:numPr>
          <w:ilvl w:val="2"/>
          <w:numId w:val="57"/>
        </w:numPr>
        <w:tabs>
          <w:tab w:val="left" w:pos="450"/>
        </w:tabs>
        <w:spacing w:after="0" w:line="259" w:lineRule="auto"/>
        <w:rPr>
          <w:noProof/>
          <w:color w:val="auto"/>
          <w:sz w:val="24"/>
          <w:szCs w:val="24"/>
        </w:rPr>
      </w:pPr>
      <w:r>
        <w:rPr>
          <w:noProof/>
          <w:color w:val="auto"/>
          <w:sz w:val="24"/>
          <w:szCs w:val="24"/>
        </w:rPr>
        <w:t xml:space="preserve">Administrative officers: </w:t>
      </w:r>
      <w:r w:rsidR="00A542EF">
        <w:rPr>
          <w:noProof/>
          <w:color w:val="auto"/>
          <w:sz w:val="24"/>
          <w:szCs w:val="24"/>
        </w:rPr>
        <w:t>Chair, Co-Chair, Secretary, Co-Secretary, Treasurer, and Co-Treasurer</w:t>
      </w:r>
    </w:p>
    <w:p w14:paraId="0D3759FA" w14:textId="6C069604" w:rsidR="00F419A4" w:rsidRDefault="00F419A4"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These positions shall be elected each Septem</w:t>
      </w:r>
      <w:r w:rsidR="00F35E03">
        <w:rPr>
          <w:noProof/>
          <w:color w:val="auto"/>
          <w:sz w:val="24"/>
          <w:szCs w:val="24"/>
        </w:rPr>
        <w:t>b</w:t>
      </w:r>
      <w:r>
        <w:rPr>
          <w:noProof/>
          <w:color w:val="auto"/>
          <w:sz w:val="24"/>
          <w:szCs w:val="24"/>
        </w:rPr>
        <w:t>er.</w:t>
      </w:r>
    </w:p>
    <w:p w14:paraId="696C622F" w14:textId="538D9F8D" w:rsidR="00330DD1" w:rsidRDefault="00330DD1"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Letters of willingness will be summited and read in-person by any interested member at the August ASC meeting.</w:t>
      </w:r>
    </w:p>
    <w:p w14:paraId="4EB95565" w14:textId="3DAFF35E" w:rsidR="00330DD1" w:rsidRDefault="00F35E03" w:rsidP="00CD7DF1">
      <w:pPr>
        <w:pStyle w:val="ListParagraph"/>
        <w:numPr>
          <w:ilvl w:val="2"/>
          <w:numId w:val="57"/>
        </w:numPr>
        <w:tabs>
          <w:tab w:val="left" w:pos="450"/>
        </w:tabs>
        <w:spacing w:after="0" w:line="259" w:lineRule="auto"/>
        <w:rPr>
          <w:noProof/>
          <w:color w:val="auto"/>
          <w:sz w:val="24"/>
          <w:szCs w:val="24"/>
        </w:rPr>
      </w:pPr>
      <w:r>
        <w:rPr>
          <w:noProof/>
          <w:color w:val="auto"/>
          <w:sz w:val="24"/>
          <w:szCs w:val="24"/>
        </w:rPr>
        <w:t xml:space="preserve">Other trusted servants: </w:t>
      </w:r>
      <w:r w:rsidR="001E25B3">
        <w:rPr>
          <w:noProof/>
          <w:color w:val="auto"/>
          <w:sz w:val="24"/>
          <w:szCs w:val="24"/>
        </w:rPr>
        <w:t xml:space="preserve">RCM, Alt. RCM, Activities Chair, </w:t>
      </w:r>
      <w:r w:rsidR="00F15731">
        <w:rPr>
          <w:noProof/>
          <w:color w:val="auto"/>
          <w:sz w:val="24"/>
          <w:szCs w:val="24"/>
        </w:rPr>
        <w:t xml:space="preserve">H&amp;I Chair, Helpline Chair, Policy Chair, </w:t>
      </w:r>
      <w:r w:rsidR="00173FC9">
        <w:rPr>
          <w:noProof/>
          <w:color w:val="auto"/>
          <w:sz w:val="24"/>
          <w:szCs w:val="24"/>
        </w:rPr>
        <w:t>Public Relations Chair, and Webservant</w:t>
      </w:r>
    </w:p>
    <w:p w14:paraId="7F00267D" w14:textId="1C52103E" w:rsidR="00173FC9" w:rsidRDefault="00173FC9"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 xml:space="preserve">These positions shall be elected each </w:t>
      </w:r>
      <w:r w:rsidR="007E0CFA">
        <w:rPr>
          <w:noProof/>
          <w:color w:val="auto"/>
          <w:sz w:val="24"/>
          <w:szCs w:val="24"/>
        </w:rPr>
        <w:t>January.</w:t>
      </w:r>
    </w:p>
    <w:p w14:paraId="7A442D6A" w14:textId="2025F72D" w:rsidR="007E0CFA" w:rsidRDefault="007E0CFA"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Letters of willingness will be summited and read in-person by any interested member at the December ASC meeting.</w:t>
      </w:r>
    </w:p>
    <w:p w14:paraId="4BE738D8" w14:textId="75D26B4A" w:rsidR="00B35C08" w:rsidRDefault="00B35C08" w:rsidP="00CD7DF1">
      <w:pPr>
        <w:pStyle w:val="ListParagraph"/>
        <w:numPr>
          <w:ilvl w:val="2"/>
          <w:numId w:val="57"/>
        </w:numPr>
        <w:tabs>
          <w:tab w:val="left" w:pos="450"/>
        </w:tabs>
        <w:spacing w:after="0" w:line="259" w:lineRule="auto"/>
        <w:rPr>
          <w:noProof/>
          <w:color w:val="auto"/>
          <w:sz w:val="24"/>
          <w:szCs w:val="24"/>
        </w:rPr>
      </w:pPr>
      <w:r>
        <w:rPr>
          <w:noProof/>
          <w:color w:val="auto"/>
          <w:sz w:val="24"/>
          <w:szCs w:val="24"/>
        </w:rPr>
        <w:t>A person will not hold more than one of the above ASC trusted servant positions. The only exception would be an appointment</w:t>
      </w:r>
      <w:r w:rsidR="000770AE">
        <w:rPr>
          <w:noProof/>
          <w:color w:val="auto"/>
          <w:sz w:val="24"/>
          <w:szCs w:val="24"/>
        </w:rPr>
        <w:t xml:space="preserve"> of the ASC Chair to fill an Ad-Hoc Subcommittee Chair position.</w:t>
      </w:r>
    </w:p>
    <w:p w14:paraId="1DC82195" w14:textId="54AAC8DF" w:rsidR="00CD7DF1" w:rsidRDefault="000770AE" w:rsidP="00F658DE">
      <w:pPr>
        <w:pStyle w:val="ListParagraph"/>
        <w:numPr>
          <w:ilvl w:val="2"/>
          <w:numId w:val="57"/>
        </w:numPr>
        <w:tabs>
          <w:tab w:val="left" w:pos="450"/>
        </w:tabs>
        <w:spacing w:after="0" w:line="259" w:lineRule="auto"/>
        <w:ind w:firstLine="0"/>
        <w:rPr>
          <w:noProof/>
          <w:color w:val="auto"/>
          <w:sz w:val="24"/>
          <w:szCs w:val="24"/>
        </w:rPr>
      </w:pPr>
      <w:r w:rsidRPr="00CD7DF1">
        <w:rPr>
          <w:noProof/>
          <w:color w:val="auto"/>
          <w:sz w:val="24"/>
          <w:szCs w:val="24"/>
        </w:rPr>
        <w:t>In the spirit of rotation, no member shall serve more than two (2) consec</w:t>
      </w:r>
      <w:r w:rsidR="00847CD0" w:rsidRPr="00CD7DF1">
        <w:rPr>
          <w:noProof/>
          <w:color w:val="auto"/>
          <w:sz w:val="24"/>
          <w:szCs w:val="24"/>
        </w:rPr>
        <w:t>utive terms in the same position.</w:t>
      </w:r>
    </w:p>
    <w:p w14:paraId="0B2CB6E6" w14:textId="77777777" w:rsidR="0013087B" w:rsidRPr="0013087B" w:rsidRDefault="0013087B" w:rsidP="0013087B">
      <w:pPr>
        <w:tabs>
          <w:tab w:val="left" w:pos="450"/>
        </w:tabs>
        <w:spacing w:after="0" w:line="259" w:lineRule="auto"/>
        <w:rPr>
          <w:noProof/>
          <w:color w:val="auto"/>
          <w:sz w:val="24"/>
          <w:szCs w:val="24"/>
        </w:rPr>
      </w:pPr>
    </w:p>
    <w:p w14:paraId="63955365" w14:textId="6CEAA790" w:rsidR="00847CD0" w:rsidRPr="005D5003" w:rsidRDefault="00847CD0" w:rsidP="00CD7DF1">
      <w:pPr>
        <w:pStyle w:val="ListParagraph"/>
        <w:numPr>
          <w:ilvl w:val="1"/>
          <w:numId w:val="57"/>
        </w:numPr>
        <w:tabs>
          <w:tab w:val="left" w:pos="450"/>
        </w:tabs>
        <w:spacing w:after="0" w:line="259" w:lineRule="auto"/>
        <w:rPr>
          <w:b/>
          <w:bCs/>
          <w:noProof/>
          <w:color w:val="auto"/>
          <w:sz w:val="24"/>
          <w:szCs w:val="24"/>
        </w:rPr>
      </w:pPr>
      <w:r w:rsidRPr="005D5003">
        <w:rPr>
          <w:b/>
          <w:bCs/>
          <w:noProof/>
          <w:color w:val="auto"/>
          <w:sz w:val="24"/>
          <w:szCs w:val="24"/>
        </w:rPr>
        <w:t>Voting Process</w:t>
      </w:r>
    </w:p>
    <w:p w14:paraId="2556694A" w14:textId="5325552A" w:rsidR="00847CD0" w:rsidRDefault="000E1201" w:rsidP="00CD7DF1">
      <w:pPr>
        <w:pStyle w:val="ListParagraph"/>
        <w:numPr>
          <w:ilvl w:val="2"/>
          <w:numId w:val="57"/>
        </w:numPr>
        <w:tabs>
          <w:tab w:val="left" w:pos="450"/>
        </w:tabs>
        <w:spacing w:after="0" w:line="259" w:lineRule="auto"/>
        <w:rPr>
          <w:noProof/>
          <w:color w:val="auto"/>
          <w:sz w:val="24"/>
          <w:szCs w:val="24"/>
        </w:rPr>
      </w:pPr>
      <w:r>
        <w:rPr>
          <w:noProof/>
          <w:color w:val="auto"/>
          <w:sz w:val="24"/>
          <w:szCs w:val="24"/>
        </w:rPr>
        <w:t xml:space="preserve">The only voting members of CASCNA are the GSRs or Alternate GSRs. All other Trusted Servants are considered non-voting </w:t>
      </w:r>
      <w:r w:rsidR="005D5003">
        <w:rPr>
          <w:noProof/>
          <w:color w:val="auto"/>
          <w:sz w:val="24"/>
          <w:szCs w:val="24"/>
        </w:rPr>
        <w:t>(non-CBD) members.</w:t>
      </w:r>
    </w:p>
    <w:p w14:paraId="0EC9D9C5" w14:textId="7839F036" w:rsidR="005D5003" w:rsidRDefault="005D5003" w:rsidP="00CD7DF1">
      <w:pPr>
        <w:pStyle w:val="ListParagraph"/>
        <w:numPr>
          <w:ilvl w:val="2"/>
          <w:numId w:val="57"/>
        </w:numPr>
        <w:tabs>
          <w:tab w:val="left" w:pos="450"/>
        </w:tabs>
        <w:spacing w:after="0" w:line="259" w:lineRule="auto"/>
        <w:rPr>
          <w:noProof/>
          <w:color w:val="auto"/>
          <w:sz w:val="24"/>
          <w:szCs w:val="24"/>
        </w:rPr>
      </w:pPr>
      <w:r>
        <w:rPr>
          <w:noProof/>
          <w:color w:val="auto"/>
          <w:sz w:val="24"/>
          <w:szCs w:val="24"/>
        </w:rPr>
        <w:t xml:space="preserve">All ASC position elections will be sent back to Area Groups </w:t>
      </w:r>
      <w:r w:rsidR="00206171">
        <w:rPr>
          <w:noProof/>
          <w:color w:val="auto"/>
          <w:sz w:val="24"/>
          <w:szCs w:val="24"/>
        </w:rPr>
        <w:t>for a vote.</w:t>
      </w:r>
    </w:p>
    <w:p w14:paraId="4E351D50" w14:textId="77C4CA79" w:rsidR="00206171" w:rsidRDefault="00206171"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For Trusted Servant positions for which there are two or more nominees, the person receiving the most votes will be elected.</w:t>
      </w:r>
    </w:p>
    <w:p w14:paraId="1B38A00F" w14:textId="7C12F7F4" w:rsidR="00206171" w:rsidRDefault="00206171"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 xml:space="preserve">Single monimees must be approved by a three-quarters (3/4) </w:t>
      </w:r>
      <w:r w:rsidR="00461319">
        <w:rPr>
          <w:noProof/>
          <w:color w:val="auto"/>
          <w:sz w:val="24"/>
          <w:szCs w:val="24"/>
        </w:rPr>
        <w:t>majority vote.</w:t>
      </w:r>
    </w:p>
    <w:p w14:paraId="6E1E20AE" w14:textId="1EEB1EEF" w:rsidR="00CD7DF1" w:rsidRDefault="00461319" w:rsidP="00A8208C">
      <w:pPr>
        <w:pStyle w:val="ListParagraph"/>
        <w:numPr>
          <w:ilvl w:val="2"/>
          <w:numId w:val="57"/>
        </w:numPr>
        <w:tabs>
          <w:tab w:val="left" w:pos="450"/>
        </w:tabs>
        <w:spacing w:after="0" w:line="259" w:lineRule="auto"/>
        <w:ind w:firstLine="0"/>
        <w:rPr>
          <w:noProof/>
          <w:color w:val="auto"/>
          <w:sz w:val="24"/>
          <w:szCs w:val="24"/>
        </w:rPr>
      </w:pPr>
      <w:r w:rsidRPr="00CD7DF1">
        <w:rPr>
          <w:noProof/>
          <w:color w:val="auto"/>
          <w:sz w:val="24"/>
          <w:szCs w:val="24"/>
        </w:rPr>
        <w:t xml:space="preserve">All elections shall be conducted by secret ballot and counted by the Secretary or member designated by the </w:t>
      </w:r>
      <w:r w:rsidR="00A7698C" w:rsidRPr="00CD7DF1">
        <w:rPr>
          <w:noProof/>
          <w:color w:val="auto"/>
          <w:sz w:val="24"/>
          <w:szCs w:val="24"/>
        </w:rPr>
        <w:t>Chair.</w:t>
      </w:r>
    </w:p>
    <w:p w14:paraId="29A43571" w14:textId="77777777" w:rsidR="0013087B" w:rsidRPr="0013087B" w:rsidRDefault="0013087B" w:rsidP="0013087B">
      <w:pPr>
        <w:tabs>
          <w:tab w:val="left" w:pos="450"/>
        </w:tabs>
        <w:spacing w:after="0" w:line="259" w:lineRule="auto"/>
        <w:rPr>
          <w:noProof/>
          <w:color w:val="auto"/>
          <w:sz w:val="24"/>
          <w:szCs w:val="24"/>
        </w:rPr>
      </w:pPr>
    </w:p>
    <w:p w14:paraId="0C16BAA1" w14:textId="3D675FD8" w:rsidR="00A7698C" w:rsidRPr="00CD7DF1" w:rsidRDefault="00A7698C" w:rsidP="00CD7DF1">
      <w:pPr>
        <w:pStyle w:val="ListParagraph"/>
        <w:numPr>
          <w:ilvl w:val="1"/>
          <w:numId w:val="57"/>
        </w:numPr>
        <w:tabs>
          <w:tab w:val="left" w:pos="450"/>
        </w:tabs>
        <w:spacing w:after="0" w:line="259" w:lineRule="auto"/>
        <w:rPr>
          <w:b/>
          <w:bCs/>
          <w:noProof/>
          <w:color w:val="auto"/>
          <w:sz w:val="24"/>
          <w:szCs w:val="24"/>
        </w:rPr>
      </w:pPr>
      <w:r w:rsidRPr="00CD7DF1">
        <w:rPr>
          <w:b/>
          <w:bCs/>
          <w:noProof/>
          <w:color w:val="auto"/>
          <w:sz w:val="24"/>
          <w:szCs w:val="24"/>
        </w:rPr>
        <w:t>Filling Vacancies</w:t>
      </w:r>
    </w:p>
    <w:p w14:paraId="19F46DEF" w14:textId="067C5FED" w:rsidR="00A7698C" w:rsidRDefault="00A7698C" w:rsidP="00CD7DF1">
      <w:pPr>
        <w:pStyle w:val="ListParagraph"/>
        <w:numPr>
          <w:ilvl w:val="2"/>
          <w:numId w:val="57"/>
        </w:numPr>
        <w:tabs>
          <w:tab w:val="left" w:pos="450"/>
        </w:tabs>
        <w:spacing w:after="0" w:line="259" w:lineRule="auto"/>
        <w:rPr>
          <w:noProof/>
          <w:color w:val="auto"/>
          <w:sz w:val="24"/>
          <w:szCs w:val="24"/>
        </w:rPr>
      </w:pPr>
      <w:r>
        <w:rPr>
          <w:noProof/>
          <w:color w:val="auto"/>
          <w:sz w:val="24"/>
          <w:szCs w:val="24"/>
        </w:rPr>
        <w:t>When vacancies exist, letters of willingness are accepted at any time.</w:t>
      </w:r>
    </w:p>
    <w:p w14:paraId="6F160583" w14:textId="3D23EBB3" w:rsidR="00A7698C" w:rsidRDefault="00A7698C" w:rsidP="00CD7DF1">
      <w:pPr>
        <w:pStyle w:val="ListParagraph"/>
        <w:numPr>
          <w:ilvl w:val="2"/>
          <w:numId w:val="57"/>
        </w:numPr>
        <w:tabs>
          <w:tab w:val="left" w:pos="450"/>
        </w:tabs>
        <w:spacing w:after="0" w:line="259" w:lineRule="auto"/>
        <w:rPr>
          <w:noProof/>
          <w:color w:val="auto"/>
          <w:sz w:val="24"/>
          <w:szCs w:val="24"/>
        </w:rPr>
      </w:pPr>
      <w:r>
        <w:rPr>
          <w:noProof/>
          <w:color w:val="auto"/>
          <w:sz w:val="24"/>
          <w:szCs w:val="24"/>
        </w:rPr>
        <w:t>The Chair may appoint interim Trusted Servants with the approval of a three-quarters majority vote of the active CBD members present.</w:t>
      </w:r>
    </w:p>
    <w:p w14:paraId="3960D733" w14:textId="2C5B7568" w:rsidR="00CD7DF1" w:rsidRDefault="00DB0CBF" w:rsidP="00CD7DF1">
      <w:pPr>
        <w:pStyle w:val="ListParagraph"/>
        <w:numPr>
          <w:ilvl w:val="2"/>
          <w:numId w:val="57"/>
        </w:numPr>
        <w:tabs>
          <w:tab w:val="left" w:pos="450"/>
        </w:tabs>
        <w:spacing w:after="0" w:line="259" w:lineRule="auto"/>
        <w:rPr>
          <w:noProof/>
          <w:color w:val="auto"/>
          <w:sz w:val="24"/>
          <w:szCs w:val="24"/>
        </w:rPr>
      </w:pPr>
      <w:r>
        <w:rPr>
          <w:noProof/>
          <w:color w:val="auto"/>
          <w:sz w:val="24"/>
          <w:szCs w:val="24"/>
        </w:rPr>
        <w:t xml:space="preserve">In the event of an unexpected vacancy for Chair and Co-Chair, the </w:t>
      </w:r>
      <w:r w:rsidR="00950ACE">
        <w:rPr>
          <w:noProof/>
          <w:color w:val="auto"/>
          <w:sz w:val="24"/>
          <w:szCs w:val="24"/>
        </w:rPr>
        <w:t>RCM, Treasurer, or Secretary shall assume the cacent position with the approval of three-quarters (3/4)</w:t>
      </w:r>
      <w:r w:rsidR="009F1C3A">
        <w:rPr>
          <w:noProof/>
          <w:color w:val="auto"/>
          <w:sz w:val="24"/>
          <w:szCs w:val="24"/>
        </w:rPr>
        <w:t xml:space="preserve"> of active CBD members present. Their alternate shall assume the respective vacant position and the alternate position will be vacant.</w:t>
      </w:r>
    </w:p>
    <w:p w14:paraId="1F3ECD30" w14:textId="77777777" w:rsidR="0013087B" w:rsidRPr="0013087B" w:rsidRDefault="0013087B" w:rsidP="0013087B">
      <w:pPr>
        <w:tabs>
          <w:tab w:val="left" w:pos="450"/>
        </w:tabs>
        <w:spacing w:after="0" w:line="259" w:lineRule="auto"/>
        <w:rPr>
          <w:noProof/>
          <w:color w:val="auto"/>
          <w:sz w:val="24"/>
          <w:szCs w:val="24"/>
        </w:rPr>
      </w:pPr>
    </w:p>
    <w:p w14:paraId="182F6E0E" w14:textId="6B76EE2B" w:rsidR="00FB0431" w:rsidRPr="0013087B" w:rsidRDefault="00C11BB1" w:rsidP="0013087B">
      <w:pPr>
        <w:pStyle w:val="ListParagraph"/>
        <w:numPr>
          <w:ilvl w:val="1"/>
          <w:numId w:val="57"/>
        </w:numPr>
        <w:tabs>
          <w:tab w:val="left" w:pos="450"/>
        </w:tabs>
        <w:spacing w:after="0" w:line="259" w:lineRule="auto"/>
        <w:rPr>
          <w:noProof/>
          <w:color w:val="auto"/>
          <w:sz w:val="24"/>
          <w:szCs w:val="24"/>
        </w:rPr>
      </w:pPr>
      <w:r>
        <w:rPr>
          <w:noProof/>
          <w:color w:val="auto"/>
          <w:sz w:val="24"/>
          <w:szCs w:val="24"/>
        </w:rPr>
        <w:t xml:space="preserve">Newly elected Trusted Servants will begin their duties at the beginning of the next regularly scheduled meeting following the meeting in which the election took place. The interim month will </w:t>
      </w:r>
      <w:r w:rsidR="00FB0431">
        <w:rPr>
          <w:noProof/>
          <w:color w:val="auto"/>
          <w:sz w:val="24"/>
          <w:szCs w:val="24"/>
        </w:rPr>
        <w:t>serve as a transition period.</w:t>
      </w:r>
    </w:p>
    <w:p w14:paraId="2E9E87FA" w14:textId="77777777" w:rsidR="0013087B" w:rsidRPr="00FB0431" w:rsidRDefault="0013087B" w:rsidP="00FB0431">
      <w:pPr>
        <w:tabs>
          <w:tab w:val="left" w:pos="450"/>
        </w:tabs>
        <w:spacing w:after="0" w:line="259" w:lineRule="auto"/>
        <w:rPr>
          <w:noProof/>
          <w:color w:val="auto"/>
          <w:sz w:val="24"/>
          <w:szCs w:val="24"/>
        </w:rPr>
      </w:pPr>
    </w:p>
    <w:p w14:paraId="57985881" w14:textId="5D4AE4A5" w:rsidR="00FB0431" w:rsidRPr="00FB0431" w:rsidRDefault="00FB0431" w:rsidP="00CD7DF1">
      <w:pPr>
        <w:pStyle w:val="ListParagraph"/>
        <w:numPr>
          <w:ilvl w:val="0"/>
          <w:numId w:val="57"/>
        </w:numPr>
        <w:tabs>
          <w:tab w:val="left" w:pos="450"/>
        </w:tabs>
        <w:spacing w:after="0" w:line="259" w:lineRule="auto"/>
        <w:rPr>
          <w:b/>
          <w:bCs/>
          <w:noProof/>
          <w:color w:val="auto"/>
          <w:sz w:val="28"/>
          <w:szCs w:val="28"/>
        </w:rPr>
      </w:pPr>
      <w:r w:rsidRPr="00FB0431">
        <w:rPr>
          <w:b/>
          <w:bCs/>
          <w:noProof/>
          <w:color w:val="auto"/>
          <w:sz w:val="28"/>
          <w:szCs w:val="28"/>
        </w:rPr>
        <w:lastRenderedPageBreak/>
        <w:t>Resignations</w:t>
      </w:r>
    </w:p>
    <w:p w14:paraId="3492D4FF" w14:textId="32FDF424" w:rsidR="00FB0431" w:rsidRDefault="00FB0431" w:rsidP="00CD7DF1">
      <w:pPr>
        <w:pStyle w:val="ListParagraph"/>
        <w:numPr>
          <w:ilvl w:val="1"/>
          <w:numId w:val="57"/>
        </w:numPr>
        <w:tabs>
          <w:tab w:val="left" w:pos="450"/>
        </w:tabs>
        <w:spacing w:after="0" w:line="259" w:lineRule="auto"/>
        <w:rPr>
          <w:noProof/>
          <w:color w:val="auto"/>
          <w:sz w:val="24"/>
          <w:szCs w:val="24"/>
        </w:rPr>
      </w:pPr>
      <w:r>
        <w:rPr>
          <w:noProof/>
          <w:color w:val="auto"/>
          <w:sz w:val="24"/>
          <w:szCs w:val="24"/>
        </w:rPr>
        <w:t>Voluntary resignations should be given in writing to the ASC Chair or Secretary prior to the ASC meeting.</w:t>
      </w:r>
    </w:p>
    <w:p w14:paraId="2D22FF88" w14:textId="5DE0C91B" w:rsidR="00FB0431" w:rsidRDefault="00FB0431" w:rsidP="00CD7DF1">
      <w:pPr>
        <w:pStyle w:val="ListParagraph"/>
        <w:numPr>
          <w:ilvl w:val="1"/>
          <w:numId w:val="57"/>
        </w:numPr>
        <w:tabs>
          <w:tab w:val="left" w:pos="450"/>
        </w:tabs>
        <w:spacing w:after="0" w:line="259" w:lineRule="auto"/>
        <w:rPr>
          <w:noProof/>
          <w:color w:val="auto"/>
          <w:sz w:val="24"/>
          <w:szCs w:val="24"/>
        </w:rPr>
      </w:pPr>
      <w:r>
        <w:rPr>
          <w:noProof/>
          <w:color w:val="auto"/>
          <w:sz w:val="24"/>
          <w:szCs w:val="24"/>
        </w:rPr>
        <w:t>Involuntary resignations constitute any or all of the following:</w:t>
      </w:r>
    </w:p>
    <w:p w14:paraId="04CFCEF7" w14:textId="77777777" w:rsidR="007538B4" w:rsidRDefault="00FB0431" w:rsidP="00CD7DF1">
      <w:pPr>
        <w:pStyle w:val="ListParagraph"/>
        <w:numPr>
          <w:ilvl w:val="2"/>
          <w:numId w:val="57"/>
        </w:numPr>
        <w:tabs>
          <w:tab w:val="left" w:pos="450"/>
        </w:tabs>
        <w:spacing w:after="0" w:line="259" w:lineRule="auto"/>
        <w:rPr>
          <w:noProof/>
          <w:color w:val="auto"/>
          <w:sz w:val="24"/>
          <w:szCs w:val="24"/>
        </w:rPr>
      </w:pPr>
      <w:r>
        <w:rPr>
          <w:noProof/>
          <w:color w:val="auto"/>
          <w:sz w:val="24"/>
          <w:szCs w:val="24"/>
        </w:rPr>
        <w:t>Missing two consec</w:t>
      </w:r>
      <w:r w:rsidR="007538B4">
        <w:rPr>
          <w:noProof/>
          <w:color w:val="auto"/>
          <w:sz w:val="24"/>
          <w:szCs w:val="24"/>
        </w:rPr>
        <w:t>utive ASC meetings without advising the Co-Chair or sumitting a written report, unless a motion is made to override this.</w:t>
      </w:r>
    </w:p>
    <w:p w14:paraId="3438045D" w14:textId="77777777" w:rsidR="00F266AD" w:rsidRDefault="007538B4" w:rsidP="00CD7DF1">
      <w:pPr>
        <w:pStyle w:val="ListParagraph"/>
        <w:numPr>
          <w:ilvl w:val="2"/>
          <w:numId w:val="57"/>
        </w:numPr>
        <w:tabs>
          <w:tab w:val="left" w:pos="450"/>
        </w:tabs>
        <w:spacing w:after="0" w:line="259" w:lineRule="auto"/>
        <w:rPr>
          <w:noProof/>
          <w:color w:val="auto"/>
          <w:sz w:val="24"/>
          <w:szCs w:val="24"/>
        </w:rPr>
      </w:pPr>
      <w:r>
        <w:rPr>
          <w:noProof/>
          <w:color w:val="auto"/>
          <w:sz w:val="24"/>
          <w:szCs w:val="24"/>
        </w:rPr>
        <w:t xml:space="preserve">Relapse during </w:t>
      </w:r>
      <w:r w:rsidR="00F266AD">
        <w:rPr>
          <w:noProof/>
          <w:color w:val="auto"/>
          <w:sz w:val="24"/>
          <w:szCs w:val="24"/>
        </w:rPr>
        <w:t>the term of the position.</w:t>
      </w:r>
    </w:p>
    <w:p w14:paraId="7227F2C6" w14:textId="77777777" w:rsidR="00F266AD" w:rsidRDefault="00F266AD" w:rsidP="00CD7DF1">
      <w:pPr>
        <w:pStyle w:val="ListParagraph"/>
        <w:numPr>
          <w:ilvl w:val="2"/>
          <w:numId w:val="57"/>
        </w:numPr>
        <w:tabs>
          <w:tab w:val="left" w:pos="450"/>
        </w:tabs>
        <w:spacing w:after="0" w:line="259" w:lineRule="auto"/>
        <w:rPr>
          <w:noProof/>
          <w:color w:val="auto"/>
          <w:sz w:val="24"/>
          <w:szCs w:val="24"/>
        </w:rPr>
      </w:pPr>
      <w:r>
        <w:rPr>
          <w:noProof/>
          <w:color w:val="auto"/>
          <w:sz w:val="24"/>
          <w:szCs w:val="24"/>
        </w:rPr>
        <w:t>Removal by a majority vote for failure to perform duties and responsibilites.</w:t>
      </w:r>
    </w:p>
    <w:p w14:paraId="0B095B7C" w14:textId="77777777" w:rsidR="00BB7229" w:rsidRDefault="00BB7229" w:rsidP="00BB7229">
      <w:pPr>
        <w:tabs>
          <w:tab w:val="left" w:pos="450"/>
        </w:tabs>
        <w:spacing w:after="0" w:line="259" w:lineRule="auto"/>
        <w:rPr>
          <w:noProof/>
          <w:color w:val="auto"/>
          <w:sz w:val="24"/>
          <w:szCs w:val="24"/>
        </w:rPr>
      </w:pPr>
    </w:p>
    <w:p w14:paraId="0B120809" w14:textId="77777777" w:rsidR="0009740E" w:rsidRDefault="0009740E" w:rsidP="00BB7229">
      <w:pPr>
        <w:tabs>
          <w:tab w:val="left" w:pos="450"/>
        </w:tabs>
        <w:spacing w:after="0" w:line="259" w:lineRule="auto"/>
        <w:rPr>
          <w:noProof/>
          <w:color w:val="auto"/>
          <w:sz w:val="24"/>
          <w:szCs w:val="24"/>
        </w:rPr>
      </w:pPr>
    </w:p>
    <w:p w14:paraId="0DC1179D" w14:textId="77777777" w:rsidR="00BB7229" w:rsidRPr="00BB7229" w:rsidRDefault="00BB7229" w:rsidP="00BB7229">
      <w:pPr>
        <w:tabs>
          <w:tab w:val="left" w:pos="450"/>
        </w:tabs>
        <w:spacing w:after="0" w:line="259" w:lineRule="auto"/>
        <w:rPr>
          <w:noProof/>
          <w:color w:val="auto"/>
          <w:sz w:val="24"/>
          <w:szCs w:val="24"/>
        </w:rPr>
      </w:pPr>
    </w:p>
    <w:p w14:paraId="10684BB3" w14:textId="0A6D5B04" w:rsidR="00311247" w:rsidRPr="0009740E" w:rsidRDefault="00311247" w:rsidP="00CD7DF1">
      <w:pPr>
        <w:pStyle w:val="ListParagraph"/>
        <w:numPr>
          <w:ilvl w:val="0"/>
          <w:numId w:val="57"/>
        </w:numPr>
        <w:tabs>
          <w:tab w:val="left" w:pos="450"/>
        </w:tabs>
        <w:spacing w:after="0" w:line="259" w:lineRule="auto"/>
        <w:rPr>
          <w:b/>
          <w:bCs/>
          <w:noProof/>
          <w:color w:val="auto"/>
          <w:sz w:val="28"/>
          <w:szCs w:val="28"/>
        </w:rPr>
      </w:pPr>
      <w:r w:rsidRPr="0009740E">
        <w:rPr>
          <w:b/>
          <w:bCs/>
          <w:noProof/>
          <w:color w:val="auto"/>
          <w:sz w:val="28"/>
          <w:szCs w:val="28"/>
        </w:rPr>
        <w:t>Qualification and Duties of Trusted Servants</w:t>
      </w:r>
    </w:p>
    <w:p w14:paraId="696970C7" w14:textId="77777777" w:rsidR="00BB7229" w:rsidRPr="00BB7229" w:rsidRDefault="00BB7229" w:rsidP="00BB7229">
      <w:pPr>
        <w:pStyle w:val="ListParagraph"/>
        <w:tabs>
          <w:tab w:val="left" w:pos="450"/>
        </w:tabs>
        <w:spacing w:after="0" w:line="259" w:lineRule="auto"/>
        <w:ind w:left="825" w:firstLine="0"/>
        <w:rPr>
          <w:b/>
          <w:bCs/>
          <w:noProof/>
          <w:color w:val="auto"/>
          <w:sz w:val="24"/>
          <w:szCs w:val="24"/>
        </w:rPr>
      </w:pPr>
    </w:p>
    <w:p w14:paraId="42F05C36" w14:textId="77777777" w:rsidR="00DD6094" w:rsidRPr="00BB7229" w:rsidRDefault="00DD6094" w:rsidP="00CD7DF1">
      <w:pPr>
        <w:pStyle w:val="ListParagraph"/>
        <w:numPr>
          <w:ilvl w:val="1"/>
          <w:numId w:val="57"/>
        </w:numPr>
        <w:tabs>
          <w:tab w:val="left" w:pos="450"/>
        </w:tabs>
        <w:spacing w:after="0" w:line="259" w:lineRule="auto"/>
        <w:rPr>
          <w:b/>
          <w:bCs/>
          <w:noProof/>
          <w:color w:val="auto"/>
          <w:sz w:val="24"/>
          <w:szCs w:val="24"/>
        </w:rPr>
      </w:pPr>
      <w:r w:rsidRPr="00BB7229">
        <w:rPr>
          <w:b/>
          <w:bCs/>
          <w:noProof/>
          <w:color w:val="auto"/>
          <w:sz w:val="24"/>
          <w:szCs w:val="24"/>
        </w:rPr>
        <w:t>Basic Qualifications</w:t>
      </w:r>
    </w:p>
    <w:p w14:paraId="590407D5" w14:textId="77777777" w:rsidR="00DD6094" w:rsidRDefault="00DD6094" w:rsidP="00CD7DF1">
      <w:pPr>
        <w:pStyle w:val="ListParagraph"/>
        <w:numPr>
          <w:ilvl w:val="2"/>
          <w:numId w:val="57"/>
        </w:numPr>
        <w:tabs>
          <w:tab w:val="left" w:pos="450"/>
        </w:tabs>
        <w:spacing w:after="0" w:line="259" w:lineRule="auto"/>
        <w:rPr>
          <w:noProof/>
          <w:color w:val="auto"/>
          <w:sz w:val="24"/>
          <w:szCs w:val="24"/>
        </w:rPr>
      </w:pPr>
      <w:r>
        <w:rPr>
          <w:noProof/>
          <w:color w:val="auto"/>
          <w:sz w:val="24"/>
          <w:szCs w:val="24"/>
        </w:rPr>
        <w:t>The following qualifications apply to all trusted servants:</w:t>
      </w:r>
    </w:p>
    <w:p w14:paraId="5AF6E490" w14:textId="77777777" w:rsidR="00EB410C" w:rsidRDefault="00DD6094"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Has a willingness and desire to serve</w:t>
      </w:r>
      <w:r w:rsidR="00EB410C">
        <w:rPr>
          <w:noProof/>
          <w:color w:val="auto"/>
          <w:sz w:val="24"/>
          <w:szCs w:val="24"/>
        </w:rPr>
        <w:t>, as demonstrated in prior Narcotics Anonymous positions.</w:t>
      </w:r>
    </w:p>
    <w:p w14:paraId="16CF4519" w14:textId="47913F01" w:rsidR="00EB410C" w:rsidRDefault="00EB410C"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Ha</w:t>
      </w:r>
      <w:r w:rsidR="00333E3A">
        <w:rPr>
          <w:noProof/>
          <w:color w:val="auto"/>
          <w:sz w:val="24"/>
          <w:szCs w:val="24"/>
        </w:rPr>
        <w:t>s</w:t>
      </w:r>
      <w:r>
        <w:rPr>
          <w:noProof/>
          <w:color w:val="auto"/>
          <w:sz w:val="24"/>
          <w:szCs w:val="24"/>
        </w:rPr>
        <w:t xml:space="preserve"> the willingness to give the time and resources necessary for the position.</w:t>
      </w:r>
    </w:p>
    <w:p w14:paraId="2AA8F28D" w14:textId="77777777" w:rsidR="00D870FE" w:rsidRDefault="00EB410C"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 xml:space="preserve">Has a working knowledge of the Twelve </w:t>
      </w:r>
      <w:r w:rsidR="00D870FE">
        <w:rPr>
          <w:noProof/>
          <w:color w:val="auto"/>
          <w:sz w:val="24"/>
          <w:szCs w:val="24"/>
        </w:rPr>
        <w:t>Steps and Twelve Traditions of Narcotics Anonymous.</w:t>
      </w:r>
    </w:p>
    <w:p w14:paraId="261C01D4" w14:textId="6F790E5A" w:rsidR="00D870FE" w:rsidRDefault="00D870FE"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Active participation</w:t>
      </w:r>
      <w:r w:rsidR="00C71AD1">
        <w:rPr>
          <w:noProof/>
          <w:color w:val="auto"/>
          <w:sz w:val="24"/>
          <w:szCs w:val="24"/>
        </w:rPr>
        <w:t xml:space="preserve"> </w:t>
      </w:r>
      <w:r>
        <w:rPr>
          <w:noProof/>
          <w:color w:val="auto"/>
          <w:sz w:val="24"/>
          <w:szCs w:val="24"/>
        </w:rPr>
        <w:t>in Narcotics Anonymous</w:t>
      </w:r>
      <w:r w:rsidR="005E20FE">
        <w:rPr>
          <w:noProof/>
          <w:color w:val="auto"/>
          <w:sz w:val="24"/>
          <w:szCs w:val="24"/>
        </w:rPr>
        <w:t xml:space="preserve"> for a minimum of six months, including</w:t>
      </w:r>
      <w:r>
        <w:rPr>
          <w:noProof/>
          <w:color w:val="auto"/>
          <w:sz w:val="24"/>
          <w:szCs w:val="24"/>
        </w:rPr>
        <w:t>:</w:t>
      </w:r>
    </w:p>
    <w:p w14:paraId="39F23E16" w14:textId="12288CFB" w:rsidR="00817422" w:rsidRDefault="00817422" w:rsidP="00CD7DF1">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Home </w:t>
      </w:r>
      <w:r w:rsidR="00116AB2">
        <w:rPr>
          <w:noProof/>
          <w:color w:val="auto"/>
          <w:sz w:val="24"/>
          <w:szCs w:val="24"/>
        </w:rPr>
        <w:t>g</w:t>
      </w:r>
      <w:r>
        <w:rPr>
          <w:noProof/>
          <w:color w:val="auto"/>
          <w:sz w:val="24"/>
          <w:szCs w:val="24"/>
        </w:rPr>
        <w:t>roup</w:t>
      </w:r>
      <w:r w:rsidR="005E20FE">
        <w:rPr>
          <w:noProof/>
          <w:color w:val="auto"/>
          <w:sz w:val="24"/>
          <w:szCs w:val="24"/>
        </w:rPr>
        <w:t xml:space="preserve"> in</w:t>
      </w:r>
      <w:r w:rsidR="00116AB2">
        <w:rPr>
          <w:noProof/>
          <w:color w:val="auto"/>
          <w:sz w:val="24"/>
          <w:szCs w:val="24"/>
        </w:rPr>
        <w:t xml:space="preserve"> the </w:t>
      </w:r>
      <w:r w:rsidR="004944A5">
        <w:rPr>
          <w:noProof/>
          <w:color w:val="auto"/>
          <w:sz w:val="24"/>
          <w:szCs w:val="24"/>
        </w:rPr>
        <w:t>C</w:t>
      </w:r>
      <w:r w:rsidR="00116AB2">
        <w:rPr>
          <w:noProof/>
          <w:color w:val="auto"/>
          <w:sz w:val="24"/>
          <w:szCs w:val="24"/>
        </w:rPr>
        <w:t xml:space="preserve">apital </w:t>
      </w:r>
      <w:r w:rsidR="004944A5">
        <w:rPr>
          <w:noProof/>
          <w:color w:val="auto"/>
          <w:sz w:val="24"/>
          <w:szCs w:val="24"/>
        </w:rPr>
        <w:t>A</w:t>
      </w:r>
      <w:r w:rsidR="00116AB2">
        <w:rPr>
          <w:noProof/>
          <w:color w:val="auto"/>
          <w:sz w:val="24"/>
          <w:szCs w:val="24"/>
        </w:rPr>
        <w:t>rea</w:t>
      </w:r>
    </w:p>
    <w:p w14:paraId="2D03CBC7" w14:textId="77777777" w:rsidR="00817422" w:rsidRDefault="00817422" w:rsidP="00CD7DF1">
      <w:pPr>
        <w:pStyle w:val="ListParagraph"/>
        <w:numPr>
          <w:ilvl w:val="4"/>
          <w:numId w:val="57"/>
        </w:numPr>
        <w:tabs>
          <w:tab w:val="left" w:pos="450"/>
        </w:tabs>
        <w:spacing w:after="0" w:line="259" w:lineRule="auto"/>
        <w:rPr>
          <w:noProof/>
          <w:color w:val="auto"/>
          <w:sz w:val="24"/>
          <w:szCs w:val="24"/>
        </w:rPr>
      </w:pPr>
      <w:r>
        <w:rPr>
          <w:noProof/>
          <w:color w:val="auto"/>
          <w:sz w:val="24"/>
          <w:szCs w:val="24"/>
        </w:rPr>
        <w:t>Sponsorship</w:t>
      </w:r>
    </w:p>
    <w:p w14:paraId="0350EF0A" w14:textId="5B23C457" w:rsidR="00817422" w:rsidRDefault="00817422" w:rsidP="00CD7DF1">
      <w:pPr>
        <w:pStyle w:val="ListParagraph"/>
        <w:numPr>
          <w:ilvl w:val="4"/>
          <w:numId w:val="57"/>
        </w:numPr>
        <w:tabs>
          <w:tab w:val="left" w:pos="450"/>
        </w:tabs>
        <w:spacing w:after="0" w:line="259" w:lineRule="auto"/>
        <w:rPr>
          <w:noProof/>
          <w:color w:val="auto"/>
          <w:sz w:val="24"/>
          <w:szCs w:val="24"/>
        </w:rPr>
      </w:pPr>
      <w:r>
        <w:rPr>
          <w:noProof/>
          <w:color w:val="auto"/>
          <w:sz w:val="24"/>
          <w:szCs w:val="24"/>
        </w:rPr>
        <w:t>Regular attendance of NA meetings</w:t>
      </w:r>
      <w:r w:rsidR="00A333D3">
        <w:rPr>
          <w:noProof/>
          <w:color w:val="auto"/>
          <w:sz w:val="24"/>
          <w:szCs w:val="24"/>
        </w:rPr>
        <w:t xml:space="preserve"> in the </w:t>
      </w:r>
      <w:r w:rsidR="004944A5">
        <w:rPr>
          <w:noProof/>
          <w:color w:val="auto"/>
          <w:sz w:val="24"/>
          <w:szCs w:val="24"/>
        </w:rPr>
        <w:t>C</w:t>
      </w:r>
      <w:r w:rsidR="00A333D3">
        <w:rPr>
          <w:noProof/>
          <w:color w:val="auto"/>
          <w:sz w:val="24"/>
          <w:szCs w:val="24"/>
        </w:rPr>
        <w:t>apital</w:t>
      </w:r>
      <w:r w:rsidR="004944A5">
        <w:rPr>
          <w:noProof/>
          <w:color w:val="auto"/>
          <w:sz w:val="24"/>
          <w:szCs w:val="24"/>
        </w:rPr>
        <w:t xml:space="preserve"> Area</w:t>
      </w:r>
    </w:p>
    <w:p w14:paraId="611AF2EA" w14:textId="77777777" w:rsidR="00644D84" w:rsidRPr="00E30993" w:rsidRDefault="00644D84" w:rsidP="00E30993">
      <w:pPr>
        <w:tabs>
          <w:tab w:val="left" w:pos="450"/>
        </w:tabs>
        <w:spacing w:after="0" w:line="259" w:lineRule="auto"/>
        <w:rPr>
          <w:noProof/>
          <w:color w:val="auto"/>
          <w:sz w:val="24"/>
          <w:szCs w:val="24"/>
        </w:rPr>
      </w:pPr>
    </w:p>
    <w:p w14:paraId="7F79C20B" w14:textId="22404B93" w:rsidR="00C71AD1" w:rsidRDefault="00294E92"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Has a w</w:t>
      </w:r>
      <w:r w:rsidR="00C12A11">
        <w:rPr>
          <w:noProof/>
          <w:color w:val="auto"/>
          <w:sz w:val="24"/>
          <w:szCs w:val="24"/>
        </w:rPr>
        <w:t>illingness</w:t>
      </w:r>
      <w:r w:rsidR="00C71AD1">
        <w:rPr>
          <w:noProof/>
          <w:color w:val="auto"/>
          <w:sz w:val="24"/>
          <w:szCs w:val="24"/>
        </w:rPr>
        <w:t xml:space="preserve"> to attend all ASC meetings</w:t>
      </w:r>
      <w:r>
        <w:rPr>
          <w:noProof/>
          <w:color w:val="auto"/>
          <w:sz w:val="24"/>
          <w:szCs w:val="24"/>
        </w:rPr>
        <w:t>.</w:t>
      </w:r>
    </w:p>
    <w:p w14:paraId="1EF793BB" w14:textId="77777777" w:rsidR="0059261D" w:rsidRDefault="00817422"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Possesses basic computer skills</w:t>
      </w:r>
    </w:p>
    <w:p w14:paraId="7C6448D8" w14:textId="77777777" w:rsidR="0009740E" w:rsidRDefault="0009740E" w:rsidP="0009740E">
      <w:pPr>
        <w:pStyle w:val="ListParagraph"/>
        <w:tabs>
          <w:tab w:val="left" w:pos="450"/>
        </w:tabs>
        <w:spacing w:after="0" w:line="259" w:lineRule="auto"/>
        <w:ind w:left="2625" w:firstLine="0"/>
        <w:rPr>
          <w:noProof/>
          <w:color w:val="auto"/>
          <w:sz w:val="24"/>
          <w:szCs w:val="24"/>
        </w:rPr>
      </w:pPr>
    </w:p>
    <w:p w14:paraId="16FA8F3C" w14:textId="2B906FB1" w:rsidR="009D3575" w:rsidRDefault="00D924C7" w:rsidP="00CD7DF1">
      <w:pPr>
        <w:pStyle w:val="ListParagraph"/>
        <w:numPr>
          <w:ilvl w:val="1"/>
          <w:numId w:val="57"/>
        </w:numPr>
        <w:tabs>
          <w:tab w:val="left" w:pos="450"/>
        </w:tabs>
        <w:spacing w:after="0" w:line="259" w:lineRule="auto"/>
        <w:rPr>
          <w:b/>
          <w:bCs/>
          <w:noProof/>
          <w:color w:val="auto"/>
          <w:sz w:val="24"/>
          <w:szCs w:val="24"/>
        </w:rPr>
      </w:pPr>
      <w:r>
        <w:rPr>
          <w:b/>
          <w:bCs/>
          <w:noProof/>
          <w:color w:val="auto"/>
          <w:sz w:val="24"/>
          <w:szCs w:val="24"/>
        </w:rPr>
        <w:t>Admin</w:t>
      </w:r>
      <w:r w:rsidR="002C4500">
        <w:rPr>
          <w:b/>
          <w:bCs/>
          <w:noProof/>
          <w:color w:val="auto"/>
          <w:sz w:val="24"/>
          <w:szCs w:val="24"/>
        </w:rPr>
        <w:t>istrative Officers</w:t>
      </w:r>
    </w:p>
    <w:p w14:paraId="3B32755A" w14:textId="7A8337A4" w:rsidR="0059261D" w:rsidRPr="00BB7229" w:rsidRDefault="0059261D" w:rsidP="00CD7DF1">
      <w:pPr>
        <w:pStyle w:val="ListParagraph"/>
        <w:numPr>
          <w:ilvl w:val="2"/>
          <w:numId w:val="57"/>
        </w:numPr>
        <w:tabs>
          <w:tab w:val="left" w:pos="450"/>
        </w:tabs>
        <w:spacing w:after="0" w:line="259" w:lineRule="auto"/>
        <w:rPr>
          <w:b/>
          <w:bCs/>
          <w:noProof/>
          <w:color w:val="auto"/>
          <w:sz w:val="24"/>
          <w:szCs w:val="24"/>
        </w:rPr>
      </w:pPr>
      <w:r w:rsidRPr="00BB7229">
        <w:rPr>
          <w:b/>
          <w:bCs/>
          <w:noProof/>
          <w:color w:val="auto"/>
          <w:sz w:val="24"/>
          <w:szCs w:val="24"/>
        </w:rPr>
        <w:t>Chair</w:t>
      </w:r>
    </w:p>
    <w:p w14:paraId="246A2BAE" w14:textId="77777777" w:rsidR="0059261D" w:rsidRPr="00BB7229" w:rsidRDefault="0059261D" w:rsidP="00CD7DF1">
      <w:pPr>
        <w:pStyle w:val="ListParagraph"/>
        <w:numPr>
          <w:ilvl w:val="3"/>
          <w:numId w:val="57"/>
        </w:numPr>
        <w:tabs>
          <w:tab w:val="left" w:pos="450"/>
        </w:tabs>
        <w:spacing w:after="0" w:line="259" w:lineRule="auto"/>
        <w:rPr>
          <w:noProof/>
          <w:color w:val="auto"/>
          <w:sz w:val="24"/>
          <w:szCs w:val="24"/>
        </w:rPr>
      </w:pPr>
      <w:r w:rsidRPr="00BB7229">
        <w:rPr>
          <w:noProof/>
          <w:color w:val="auto"/>
          <w:sz w:val="24"/>
          <w:szCs w:val="24"/>
        </w:rPr>
        <w:t>Qualifications</w:t>
      </w:r>
    </w:p>
    <w:p w14:paraId="0ADD079A" w14:textId="4C9BCB5A" w:rsidR="00893126" w:rsidRDefault="0059261D" w:rsidP="00CD7DF1">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Meets all basic qualification </w:t>
      </w:r>
      <w:r w:rsidR="00893126">
        <w:rPr>
          <w:noProof/>
          <w:color w:val="auto"/>
          <w:sz w:val="24"/>
          <w:szCs w:val="24"/>
        </w:rPr>
        <w:t>listed in section V</w:t>
      </w:r>
      <w:r w:rsidR="00F769AC">
        <w:rPr>
          <w:noProof/>
          <w:color w:val="auto"/>
          <w:sz w:val="24"/>
          <w:szCs w:val="24"/>
        </w:rPr>
        <w:t>I</w:t>
      </w:r>
      <w:r w:rsidR="0013087B">
        <w:rPr>
          <w:noProof/>
          <w:color w:val="auto"/>
          <w:sz w:val="24"/>
          <w:szCs w:val="24"/>
        </w:rPr>
        <w:t>I</w:t>
      </w:r>
      <w:r w:rsidR="00893126">
        <w:rPr>
          <w:noProof/>
          <w:color w:val="auto"/>
          <w:sz w:val="24"/>
          <w:szCs w:val="24"/>
        </w:rPr>
        <w:t>.A.1.</w:t>
      </w:r>
    </w:p>
    <w:p w14:paraId="101BF348" w14:textId="2EE4F5FE" w:rsidR="0072239A" w:rsidRDefault="00893126" w:rsidP="00CD7DF1">
      <w:pPr>
        <w:pStyle w:val="ListParagraph"/>
        <w:numPr>
          <w:ilvl w:val="4"/>
          <w:numId w:val="57"/>
        </w:numPr>
        <w:tabs>
          <w:tab w:val="left" w:pos="450"/>
        </w:tabs>
        <w:spacing w:after="0" w:line="259" w:lineRule="auto"/>
        <w:rPr>
          <w:noProof/>
          <w:color w:val="auto"/>
          <w:sz w:val="24"/>
          <w:szCs w:val="24"/>
        </w:rPr>
      </w:pPr>
      <w:r>
        <w:rPr>
          <w:noProof/>
          <w:color w:val="auto"/>
          <w:sz w:val="24"/>
          <w:szCs w:val="24"/>
        </w:rPr>
        <w:t>Minimum of three (3) years</w:t>
      </w:r>
      <w:r w:rsidR="00947D24">
        <w:rPr>
          <w:noProof/>
          <w:color w:val="auto"/>
          <w:sz w:val="24"/>
          <w:szCs w:val="24"/>
        </w:rPr>
        <w:t xml:space="preserve"> continuous</w:t>
      </w:r>
      <w:r>
        <w:rPr>
          <w:noProof/>
          <w:color w:val="auto"/>
          <w:sz w:val="24"/>
          <w:szCs w:val="24"/>
        </w:rPr>
        <w:t xml:space="preserve"> clean</w:t>
      </w:r>
      <w:r w:rsidR="00947D24">
        <w:rPr>
          <w:noProof/>
          <w:color w:val="auto"/>
          <w:sz w:val="24"/>
          <w:szCs w:val="24"/>
        </w:rPr>
        <w:t xml:space="preserve"> time</w:t>
      </w:r>
      <w:r>
        <w:rPr>
          <w:noProof/>
          <w:color w:val="auto"/>
          <w:sz w:val="24"/>
          <w:szCs w:val="24"/>
        </w:rPr>
        <w:t>.</w:t>
      </w:r>
    </w:p>
    <w:p w14:paraId="6A532254" w14:textId="77777777" w:rsidR="0072239A" w:rsidRDefault="0072239A"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Duties</w:t>
      </w:r>
    </w:p>
    <w:p w14:paraId="53921B98" w14:textId="77777777" w:rsidR="0072239A" w:rsidRDefault="0072239A" w:rsidP="00CD7DF1">
      <w:pPr>
        <w:pStyle w:val="ListParagraph"/>
        <w:numPr>
          <w:ilvl w:val="4"/>
          <w:numId w:val="57"/>
        </w:numPr>
        <w:tabs>
          <w:tab w:val="left" w:pos="450"/>
        </w:tabs>
        <w:spacing w:after="0" w:line="259" w:lineRule="auto"/>
        <w:rPr>
          <w:noProof/>
          <w:color w:val="auto"/>
          <w:sz w:val="24"/>
          <w:szCs w:val="24"/>
        </w:rPr>
      </w:pPr>
      <w:r>
        <w:rPr>
          <w:noProof/>
          <w:color w:val="auto"/>
          <w:sz w:val="24"/>
          <w:szCs w:val="24"/>
        </w:rPr>
        <w:t>Compiles the agenda prior to each ASC meeting. Copies will be made available to participants at the beginning of the ASC meeting.</w:t>
      </w:r>
    </w:p>
    <w:p w14:paraId="2A0172E0" w14:textId="77777777" w:rsidR="0072239A" w:rsidRDefault="0072239A" w:rsidP="00CD7DF1">
      <w:pPr>
        <w:pStyle w:val="ListParagraph"/>
        <w:numPr>
          <w:ilvl w:val="4"/>
          <w:numId w:val="57"/>
        </w:numPr>
        <w:tabs>
          <w:tab w:val="left" w:pos="450"/>
        </w:tabs>
        <w:spacing w:after="0" w:line="259" w:lineRule="auto"/>
        <w:rPr>
          <w:noProof/>
          <w:color w:val="auto"/>
          <w:sz w:val="24"/>
          <w:szCs w:val="24"/>
        </w:rPr>
      </w:pPr>
      <w:r>
        <w:rPr>
          <w:noProof/>
          <w:color w:val="auto"/>
          <w:sz w:val="24"/>
          <w:szCs w:val="24"/>
        </w:rPr>
        <w:t>Presides over all ASC meetings.</w:t>
      </w:r>
    </w:p>
    <w:p w14:paraId="75C38EFC" w14:textId="77777777" w:rsidR="0072239A" w:rsidRDefault="0072239A" w:rsidP="00CD7DF1">
      <w:pPr>
        <w:pStyle w:val="ListParagraph"/>
        <w:numPr>
          <w:ilvl w:val="4"/>
          <w:numId w:val="57"/>
        </w:numPr>
        <w:tabs>
          <w:tab w:val="left" w:pos="450"/>
        </w:tabs>
        <w:spacing w:after="0" w:line="259" w:lineRule="auto"/>
        <w:rPr>
          <w:noProof/>
          <w:color w:val="auto"/>
          <w:sz w:val="24"/>
          <w:szCs w:val="24"/>
        </w:rPr>
      </w:pPr>
      <w:r>
        <w:rPr>
          <w:noProof/>
          <w:color w:val="auto"/>
          <w:sz w:val="24"/>
          <w:szCs w:val="24"/>
        </w:rPr>
        <w:t>Maintains lines of communication between the ASC and all Area Groups throughout the year.</w:t>
      </w:r>
    </w:p>
    <w:p w14:paraId="2C1D7809" w14:textId="77777777" w:rsidR="00191441" w:rsidRDefault="00191441" w:rsidP="00CD7DF1">
      <w:pPr>
        <w:pStyle w:val="ListParagraph"/>
        <w:numPr>
          <w:ilvl w:val="4"/>
          <w:numId w:val="57"/>
        </w:numPr>
        <w:tabs>
          <w:tab w:val="left" w:pos="450"/>
        </w:tabs>
        <w:spacing w:after="0" w:line="259" w:lineRule="auto"/>
        <w:rPr>
          <w:noProof/>
          <w:color w:val="auto"/>
          <w:sz w:val="24"/>
          <w:szCs w:val="24"/>
        </w:rPr>
      </w:pPr>
      <w:r>
        <w:rPr>
          <w:noProof/>
          <w:color w:val="auto"/>
          <w:sz w:val="24"/>
          <w:szCs w:val="24"/>
        </w:rPr>
        <w:t>Attents the monthly Policy Subcommittee meeting.</w:t>
      </w:r>
    </w:p>
    <w:p w14:paraId="4AA1CAB6" w14:textId="77777777" w:rsidR="00191441" w:rsidRDefault="00191441" w:rsidP="00CD7DF1">
      <w:pPr>
        <w:pStyle w:val="ListParagraph"/>
        <w:numPr>
          <w:ilvl w:val="4"/>
          <w:numId w:val="57"/>
        </w:numPr>
        <w:tabs>
          <w:tab w:val="left" w:pos="450"/>
        </w:tabs>
        <w:spacing w:after="0" w:line="259" w:lineRule="auto"/>
        <w:rPr>
          <w:noProof/>
          <w:color w:val="auto"/>
          <w:sz w:val="24"/>
          <w:szCs w:val="24"/>
        </w:rPr>
      </w:pPr>
      <w:r>
        <w:rPr>
          <w:noProof/>
          <w:color w:val="auto"/>
          <w:sz w:val="24"/>
          <w:szCs w:val="24"/>
        </w:rPr>
        <w:lastRenderedPageBreak/>
        <w:t>Appoints AD-Hoc Subcommittee Chairs.</w:t>
      </w:r>
    </w:p>
    <w:p w14:paraId="3BE96872" w14:textId="77777777" w:rsidR="0065206F" w:rsidRDefault="0065206F" w:rsidP="0065206F">
      <w:pPr>
        <w:pStyle w:val="ListParagraph"/>
        <w:tabs>
          <w:tab w:val="left" w:pos="450"/>
        </w:tabs>
        <w:spacing w:after="0" w:line="259" w:lineRule="auto"/>
        <w:ind w:left="3345" w:firstLine="0"/>
        <w:rPr>
          <w:noProof/>
          <w:color w:val="auto"/>
          <w:sz w:val="24"/>
          <w:szCs w:val="24"/>
        </w:rPr>
      </w:pPr>
    </w:p>
    <w:p w14:paraId="17035F5E" w14:textId="7F9E38D5" w:rsidR="00121F41" w:rsidRPr="00B72FD9" w:rsidRDefault="00131413" w:rsidP="00CD7DF1">
      <w:pPr>
        <w:pStyle w:val="ListParagraph"/>
        <w:numPr>
          <w:ilvl w:val="2"/>
          <w:numId w:val="57"/>
        </w:numPr>
        <w:tabs>
          <w:tab w:val="left" w:pos="450"/>
        </w:tabs>
        <w:spacing w:after="0" w:line="259" w:lineRule="auto"/>
        <w:rPr>
          <w:b/>
          <w:bCs/>
          <w:noProof/>
          <w:color w:val="auto"/>
          <w:sz w:val="24"/>
          <w:szCs w:val="24"/>
        </w:rPr>
      </w:pPr>
      <w:r w:rsidRPr="00B72FD9">
        <w:rPr>
          <w:b/>
          <w:bCs/>
          <w:noProof/>
          <w:color w:val="auto"/>
          <w:sz w:val="24"/>
          <w:szCs w:val="24"/>
        </w:rPr>
        <w:t>Co-Chair</w:t>
      </w:r>
    </w:p>
    <w:p w14:paraId="6FAEFF76" w14:textId="158B2CF1" w:rsidR="00131413" w:rsidRDefault="00131413" w:rsidP="00810D63">
      <w:pPr>
        <w:pStyle w:val="ListParagraph"/>
        <w:numPr>
          <w:ilvl w:val="3"/>
          <w:numId w:val="57"/>
        </w:numPr>
        <w:tabs>
          <w:tab w:val="left" w:pos="450"/>
        </w:tabs>
        <w:spacing w:after="0" w:line="259" w:lineRule="auto"/>
        <w:rPr>
          <w:noProof/>
          <w:color w:val="auto"/>
          <w:sz w:val="24"/>
          <w:szCs w:val="24"/>
        </w:rPr>
      </w:pPr>
      <w:r>
        <w:rPr>
          <w:noProof/>
          <w:color w:val="auto"/>
          <w:sz w:val="24"/>
          <w:szCs w:val="24"/>
        </w:rPr>
        <w:t>Qualififcations</w:t>
      </w:r>
    </w:p>
    <w:p w14:paraId="22AE23B3" w14:textId="223DF790" w:rsidR="0024789E" w:rsidRDefault="0024789E"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Meets all basic qualification listed in section </w:t>
      </w:r>
      <w:r w:rsidR="0013087B">
        <w:rPr>
          <w:noProof/>
          <w:color w:val="auto"/>
          <w:sz w:val="24"/>
          <w:szCs w:val="24"/>
        </w:rPr>
        <w:t>VII.A.1</w:t>
      </w:r>
      <w:r>
        <w:rPr>
          <w:noProof/>
          <w:color w:val="auto"/>
          <w:sz w:val="24"/>
          <w:szCs w:val="24"/>
        </w:rPr>
        <w:t>.</w:t>
      </w:r>
    </w:p>
    <w:p w14:paraId="2F426F21" w14:textId="7FAA8B4A" w:rsidR="0024789E" w:rsidRDefault="0024789E"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Minimum of t</w:t>
      </w:r>
      <w:r w:rsidR="007F3CE1">
        <w:rPr>
          <w:noProof/>
          <w:color w:val="auto"/>
          <w:sz w:val="24"/>
          <w:szCs w:val="24"/>
        </w:rPr>
        <w:t>wo (2) years con</w:t>
      </w:r>
      <w:r w:rsidR="00947D24">
        <w:rPr>
          <w:noProof/>
          <w:color w:val="auto"/>
          <w:sz w:val="24"/>
          <w:szCs w:val="24"/>
        </w:rPr>
        <w:t>tinuous</w:t>
      </w:r>
      <w:r>
        <w:rPr>
          <w:noProof/>
          <w:color w:val="auto"/>
          <w:sz w:val="24"/>
          <w:szCs w:val="24"/>
        </w:rPr>
        <w:t xml:space="preserve"> clean</w:t>
      </w:r>
      <w:r w:rsidR="00947D24">
        <w:rPr>
          <w:noProof/>
          <w:color w:val="auto"/>
          <w:sz w:val="24"/>
          <w:szCs w:val="24"/>
        </w:rPr>
        <w:t xml:space="preserve"> time.</w:t>
      </w:r>
    </w:p>
    <w:p w14:paraId="1CF0F949" w14:textId="647B2267" w:rsidR="00B02C2C" w:rsidRPr="00B02C2C" w:rsidRDefault="00B02C2C"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Has the willingness to assume the Chair’s position after one year, if elected.</w:t>
      </w:r>
    </w:p>
    <w:p w14:paraId="1BF3288F" w14:textId="1FDE5A1A" w:rsidR="003A73EE" w:rsidRDefault="003A73EE" w:rsidP="00810D63">
      <w:pPr>
        <w:pStyle w:val="ListParagraph"/>
        <w:numPr>
          <w:ilvl w:val="3"/>
          <w:numId w:val="57"/>
        </w:numPr>
        <w:tabs>
          <w:tab w:val="left" w:pos="450"/>
        </w:tabs>
        <w:spacing w:after="0" w:line="259" w:lineRule="auto"/>
        <w:rPr>
          <w:noProof/>
          <w:color w:val="auto"/>
          <w:sz w:val="24"/>
          <w:szCs w:val="24"/>
        </w:rPr>
      </w:pPr>
      <w:r>
        <w:rPr>
          <w:noProof/>
          <w:color w:val="auto"/>
          <w:sz w:val="24"/>
          <w:szCs w:val="24"/>
        </w:rPr>
        <w:t>Duties</w:t>
      </w:r>
    </w:p>
    <w:p w14:paraId="3C15C2AA" w14:textId="2A8D00A7" w:rsidR="003A73EE" w:rsidRDefault="003A73EE"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Performs all duties of the Chair in their ab</w:t>
      </w:r>
      <w:r w:rsidR="00FF3565">
        <w:rPr>
          <w:noProof/>
          <w:color w:val="auto"/>
          <w:sz w:val="24"/>
          <w:szCs w:val="24"/>
        </w:rPr>
        <w:t>sence, which should not be confused with vacancy.</w:t>
      </w:r>
    </w:p>
    <w:p w14:paraId="15C9D014" w14:textId="34F65D6B" w:rsidR="00FF3565" w:rsidRDefault="00FF3565"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Acts as a liason between all subcommittees to assist in the proper functioning of </w:t>
      </w:r>
      <w:r w:rsidR="00547DD3">
        <w:rPr>
          <w:noProof/>
          <w:color w:val="auto"/>
          <w:sz w:val="24"/>
          <w:szCs w:val="24"/>
        </w:rPr>
        <w:t>that subcommittee per ASC guidelines.</w:t>
      </w:r>
    </w:p>
    <w:p w14:paraId="19A072E9" w14:textId="7FF61C6A" w:rsidR="00547DD3" w:rsidRDefault="007E24D7"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Ensures that all active Area Groups and Trusted Servants are provided with updated copies of Guidelines and Standing Rules</w:t>
      </w:r>
      <w:r w:rsidR="00343C38">
        <w:rPr>
          <w:noProof/>
          <w:color w:val="auto"/>
          <w:sz w:val="24"/>
          <w:szCs w:val="24"/>
        </w:rPr>
        <w:t xml:space="preserve"> in the October ASC minutes.</w:t>
      </w:r>
    </w:p>
    <w:p w14:paraId="4ADB47BB" w14:textId="4B0F107D" w:rsidR="00343C38" w:rsidRDefault="00343C38"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Suggested attendance at the montly Policy Subcommittee meeting.</w:t>
      </w:r>
    </w:p>
    <w:p w14:paraId="24B589E3" w14:textId="7058D4D3" w:rsidR="00343C38" w:rsidRDefault="00343C38"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Oversees the registration of Area Groups to the ASC website.</w:t>
      </w:r>
    </w:p>
    <w:p w14:paraId="589DDFC1" w14:textId="77777777" w:rsidR="0065206F" w:rsidRDefault="0065206F" w:rsidP="00E30993">
      <w:pPr>
        <w:pStyle w:val="ListParagraph"/>
        <w:tabs>
          <w:tab w:val="left" w:pos="450"/>
        </w:tabs>
        <w:spacing w:after="0" w:line="259" w:lineRule="auto"/>
        <w:ind w:left="3240" w:firstLine="0"/>
        <w:rPr>
          <w:noProof/>
          <w:color w:val="auto"/>
          <w:sz w:val="24"/>
          <w:szCs w:val="24"/>
        </w:rPr>
      </w:pPr>
    </w:p>
    <w:p w14:paraId="475071D2" w14:textId="1F10C6F1" w:rsidR="00C360D8" w:rsidRPr="00B72FD9" w:rsidRDefault="00C360D8" w:rsidP="00CD7DF1">
      <w:pPr>
        <w:pStyle w:val="ListParagraph"/>
        <w:numPr>
          <w:ilvl w:val="2"/>
          <w:numId w:val="57"/>
        </w:numPr>
        <w:tabs>
          <w:tab w:val="left" w:pos="450"/>
        </w:tabs>
        <w:spacing w:after="0" w:line="259" w:lineRule="auto"/>
        <w:rPr>
          <w:b/>
          <w:bCs/>
          <w:noProof/>
          <w:color w:val="auto"/>
          <w:sz w:val="24"/>
          <w:szCs w:val="24"/>
        </w:rPr>
      </w:pPr>
      <w:r w:rsidRPr="00B72FD9">
        <w:rPr>
          <w:b/>
          <w:bCs/>
          <w:noProof/>
          <w:color w:val="auto"/>
          <w:sz w:val="24"/>
          <w:szCs w:val="24"/>
        </w:rPr>
        <w:t>Secretary</w:t>
      </w:r>
    </w:p>
    <w:p w14:paraId="3B1DC1BC" w14:textId="53272345" w:rsidR="00C360D8" w:rsidRDefault="00EC5279" w:rsidP="00810D63">
      <w:pPr>
        <w:pStyle w:val="ListParagraph"/>
        <w:numPr>
          <w:ilvl w:val="3"/>
          <w:numId w:val="57"/>
        </w:numPr>
        <w:tabs>
          <w:tab w:val="left" w:pos="450"/>
        </w:tabs>
        <w:spacing w:after="0" w:line="259" w:lineRule="auto"/>
        <w:rPr>
          <w:noProof/>
          <w:color w:val="auto"/>
          <w:sz w:val="24"/>
          <w:szCs w:val="24"/>
        </w:rPr>
      </w:pPr>
      <w:r>
        <w:rPr>
          <w:noProof/>
          <w:color w:val="auto"/>
          <w:sz w:val="24"/>
          <w:szCs w:val="24"/>
        </w:rPr>
        <w:t>Qualificications</w:t>
      </w:r>
    </w:p>
    <w:p w14:paraId="7C237A68" w14:textId="7B32EE22" w:rsidR="00EC5279" w:rsidRDefault="00EC5279"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Meets all basic qualification listed in section </w:t>
      </w:r>
      <w:r w:rsidR="0013087B">
        <w:rPr>
          <w:noProof/>
          <w:color w:val="auto"/>
          <w:sz w:val="24"/>
          <w:szCs w:val="24"/>
        </w:rPr>
        <w:t>VII.A.1</w:t>
      </w:r>
      <w:r>
        <w:rPr>
          <w:noProof/>
          <w:color w:val="auto"/>
          <w:sz w:val="24"/>
          <w:szCs w:val="24"/>
        </w:rPr>
        <w:t>.</w:t>
      </w:r>
    </w:p>
    <w:p w14:paraId="781BDE04" w14:textId="4EC01D85" w:rsidR="00EC5279" w:rsidRDefault="00EC5279"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Minimum of </w:t>
      </w:r>
      <w:r w:rsidR="00A43056">
        <w:rPr>
          <w:noProof/>
          <w:color w:val="auto"/>
          <w:sz w:val="24"/>
          <w:szCs w:val="24"/>
        </w:rPr>
        <w:t xml:space="preserve">one (1) </w:t>
      </w:r>
      <w:r>
        <w:rPr>
          <w:noProof/>
          <w:color w:val="auto"/>
          <w:sz w:val="24"/>
          <w:szCs w:val="24"/>
        </w:rPr>
        <w:t>year continuous clean time.</w:t>
      </w:r>
    </w:p>
    <w:p w14:paraId="60213191" w14:textId="77777777" w:rsidR="00EC5279" w:rsidRDefault="00EC5279" w:rsidP="00810D63">
      <w:pPr>
        <w:pStyle w:val="ListParagraph"/>
        <w:numPr>
          <w:ilvl w:val="3"/>
          <w:numId w:val="57"/>
        </w:numPr>
        <w:tabs>
          <w:tab w:val="left" w:pos="450"/>
        </w:tabs>
        <w:spacing w:after="0" w:line="259" w:lineRule="auto"/>
        <w:rPr>
          <w:noProof/>
          <w:color w:val="auto"/>
          <w:sz w:val="24"/>
          <w:szCs w:val="24"/>
        </w:rPr>
      </w:pPr>
      <w:r>
        <w:rPr>
          <w:noProof/>
          <w:color w:val="auto"/>
          <w:sz w:val="24"/>
          <w:szCs w:val="24"/>
        </w:rPr>
        <w:t>Duties</w:t>
      </w:r>
    </w:p>
    <w:p w14:paraId="3169E8A4" w14:textId="0F7AB1A8" w:rsidR="00EC5279" w:rsidRDefault="00A43056"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Keeps accurate minutes of each ASC meeting.</w:t>
      </w:r>
    </w:p>
    <w:p w14:paraId="62DC9D9F" w14:textId="4DBFB96D" w:rsidR="00A43056" w:rsidRDefault="00A43056"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Types and distribues the minutes to all ASC trusted servants no later than 14 days following the ASC meeting.</w:t>
      </w:r>
    </w:p>
    <w:p w14:paraId="69E8762C" w14:textId="76A9C239" w:rsidR="00A43056" w:rsidRDefault="007456F4"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Keeps a contact list of all ASC trusted servants.</w:t>
      </w:r>
    </w:p>
    <w:p w14:paraId="2E2A9636" w14:textId="77777777" w:rsidR="0065206F" w:rsidRDefault="0065206F" w:rsidP="00E30993">
      <w:pPr>
        <w:pStyle w:val="ListParagraph"/>
        <w:tabs>
          <w:tab w:val="left" w:pos="450"/>
        </w:tabs>
        <w:spacing w:after="0" w:line="259" w:lineRule="auto"/>
        <w:ind w:left="3240" w:firstLine="0"/>
        <w:rPr>
          <w:noProof/>
          <w:color w:val="auto"/>
          <w:sz w:val="24"/>
          <w:szCs w:val="24"/>
        </w:rPr>
      </w:pPr>
    </w:p>
    <w:p w14:paraId="42D3E051" w14:textId="67A8809C" w:rsidR="007456F4" w:rsidRPr="00B72FD9" w:rsidRDefault="007D188C" w:rsidP="00CD7DF1">
      <w:pPr>
        <w:pStyle w:val="ListParagraph"/>
        <w:numPr>
          <w:ilvl w:val="2"/>
          <w:numId w:val="57"/>
        </w:numPr>
        <w:tabs>
          <w:tab w:val="left" w:pos="450"/>
        </w:tabs>
        <w:spacing w:after="0" w:line="259" w:lineRule="auto"/>
        <w:rPr>
          <w:b/>
          <w:bCs/>
          <w:noProof/>
          <w:color w:val="auto"/>
          <w:sz w:val="24"/>
          <w:szCs w:val="24"/>
        </w:rPr>
      </w:pPr>
      <w:r w:rsidRPr="00B72FD9">
        <w:rPr>
          <w:b/>
          <w:bCs/>
          <w:noProof/>
          <w:color w:val="auto"/>
          <w:sz w:val="24"/>
          <w:szCs w:val="24"/>
        </w:rPr>
        <w:t>Co-Secretary</w:t>
      </w:r>
    </w:p>
    <w:p w14:paraId="422CDBB0" w14:textId="77777777" w:rsidR="00810D63" w:rsidRDefault="00810D63" w:rsidP="00CD7DF1">
      <w:pPr>
        <w:pStyle w:val="ListParagraph"/>
        <w:numPr>
          <w:ilvl w:val="3"/>
          <w:numId w:val="57"/>
        </w:numPr>
        <w:tabs>
          <w:tab w:val="left" w:pos="450"/>
        </w:tabs>
        <w:spacing w:after="0" w:line="259" w:lineRule="auto"/>
        <w:rPr>
          <w:noProof/>
          <w:color w:val="auto"/>
          <w:sz w:val="24"/>
          <w:szCs w:val="24"/>
        </w:rPr>
      </w:pPr>
      <w:r>
        <w:rPr>
          <w:noProof/>
          <w:color w:val="auto"/>
          <w:sz w:val="24"/>
          <w:szCs w:val="24"/>
        </w:rPr>
        <w:t>Qualifications</w:t>
      </w:r>
    </w:p>
    <w:p w14:paraId="55D6A902" w14:textId="06E0B05F" w:rsidR="005C4350" w:rsidRDefault="005C4350"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Meets all basic qualification listed in section </w:t>
      </w:r>
      <w:r w:rsidR="0013087B">
        <w:rPr>
          <w:noProof/>
          <w:color w:val="auto"/>
          <w:sz w:val="24"/>
          <w:szCs w:val="24"/>
        </w:rPr>
        <w:t>VII.A.1</w:t>
      </w:r>
      <w:r>
        <w:rPr>
          <w:noProof/>
          <w:color w:val="auto"/>
          <w:sz w:val="24"/>
          <w:szCs w:val="24"/>
        </w:rPr>
        <w:t>.</w:t>
      </w:r>
    </w:p>
    <w:p w14:paraId="271E971B" w14:textId="7FB615D3" w:rsidR="005C4350" w:rsidRDefault="005C4350"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Minimum of six (6) months continuous clean time.</w:t>
      </w:r>
    </w:p>
    <w:p w14:paraId="6CDD6B6E" w14:textId="2305CAE0" w:rsidR="00834671" w:rsidRDefault="00834671"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Has the willingness to assume the Secretary</w:t>
      </w:r>
      <w:r w:rsidR="00B72FD9">
        <w:rPr>
          <w:noProof/>
          <w:color w:val="auto"/>
          <w:sz w:val="24"/>
          <w:szCs w:val="24"/>
        </w:rPr>
        <w:t>’</w:t>
      </w:r>
      <w:r>
        <w:rPr>
          <w:noProof/>
          <w:color w:val="auto"/>
          <w:sz w:val="24"/>
          <w:szCs w:val="24"/>
        </w:rPr>
        <w:t>s position after one year, if elected.</w:t>
      </w:r>
    </w:p>
    <w:p w14:paraId="26FBE85A" w14:textId="16A39C86" w:rsidR="007D188C" w:rsidRDefault="005C4350" w:rsidP="00810D63">
      <w:pPr>
        <w:pStyle w:val="ListParagraph"/>
        <w:numPr>
          <w:ilvl w:val="3"/>
          <w:numId w:val="57"/>
        </w:numPr>
        <w:tabs>
          <w:tab w:val="left" w:pos="450"/>
        </w:tabs>
        <w:spacing w:after="0" w:line="259" w:lineRule="auto"/>
        <w:rPr>
          <w:noProof/>
          <w:color w:val="auto"/>
          <w:sz w:val="24"/>
          <w:szCs w:val="24"/>
        </w:rPr>
      </w:pPr>
      <w:r>
        <w:rPr>
          <w:noProof/>
          <w:color w:val="auto"/>
          <w:sz w:val="24"/>
          <w:szCs w:val="24"/>
        </w:rPr>
        <w:t>Duties</w:t>
      </w:r>
    </w:p>
    <w:p w14:paraId="1FC37AF8" w14:textId="729A529C" w:rsidR="001244DB" w:rsidRDefault="00B72FD9"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Performs all duties of the Secretary in their absence, which should not be confused with vacancy.</w:t>
      </w:r>
    </w:p>
    <w:p w14:paraId="78EA04F6" w14:textId="5C31A1F5" w:rsidR="007C673E" w:rsidRDefault="007C673E"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Works closely with the </w:t>
      </w:r>
      <w:r w:rsidR="00B95246">
        <w:rPr>
          <w:noProof/>
          <w:color w:val="auto"/>
          <w:sz w:val="24"/>
          <w:szCs w:val="24"/>
        </w:rPr>
        <w:t>S</w:t>
      </w:r>
      <w:r>
        <w:rPr>
          <w:noProof/>
          <w:color w:val="auto"/>
          <w:sz w:val="24"/>
          <w:szCs w:val="24"/>
        </w:rPr>
        <w:t>ecretary to learn the responsibili</w:t>
      </w:r>
      <w:r w:rsidR="002D4184">
        <w:rPr>
          <w:noProof/>
          <w:color w:val="auto"/>
          <w:sz w:val="24"/>
          <w:szCs w:val="24"/>
        </w:rPr>
        <w:t>ties of the position.</w:t>
      </w:r>
    </w:p>
    <w:p w14:paraId="1C9576A5" w14:textId="77777777" w:rsidR="00682CA3" w:rsidRDefault="00682CA3" w:rsidP="00E30993">
      <w:pPr>
        <w:pStyle w:val="ListParagraph"/>
        <w:tabs>
          <w:tab w:val="left" w:pos="450"/>
        </w:tabs>
        <w:spacing w:after="0" w:line="259" w:lineRule="auto"/>
        <w:ind w:left="3240" w:firstLine="0"/>
        <w:rPr>
          <w:noProof/>
          <w:color w:val="auto"/>
          <w:sz w:val="24"/>
          <w:szCs w:val="24"/>
        </w:rPr>
      </w:pPr>
    </w:p>
    <w:p w14:paraId="7584C341" w14:textId="604E8082" w:rsidR="001244DB" w:rsidRPr="002D4184" w:rsidRDefault="001244DB" w:rsidP="00CD7DF1">
      <w:pPr>
        <w:pStyle w:val="ListParagraph"/>
        <w:numPr>
          <w:ilvl w:val="2"/>
          <w:numId w:val="57"/>
        </w:numPr>
        <w:tabs>
          <w:tab w:val="left" w:pos="450"/>
        </w:tabs>
        <w:spacing w:after="0" w:line="259" w:lineRule="auto"/>
        <w:rPr>
          <w:b/>
          <w:bCs/>
          <w:noProof/>
          <w:color w:val="auto"/>
          <w:sz w:val="24"/>
          <w:szCs w:val="24"/>
        </w:rPr>
      </w:pPr>
      <w:r w:rsidRPr="002D4184">
        <w:rPr>
          <w:b/>
          <w:bCs/>
          <w:noProof/>
          <w:color w:val="auto"/>
          <w:sz w:val="24"/>
          <w:szCs w:val="24"/>
        </w:rPr>
        <w:t>Treasurer</w:t>
      </w:r>
    </w:p>
    <w:p w14:paraId="6B763747" w14:textId="77777777" w:rsidR="001244DB" w:rsidRPr="00BB7229" w:rsidRDefault="001244DB" w:rsidP="00F769AC">
      <w:pPr>
        <w:pStyle w:val="ListParagraph"/>
        <w:numPr>
          <w:ilvl w:val="3"/>
          <w:numId w:val="57"/>
        </w:numPr>
        <w:tabs>
          <w:tab w:val="left" w:pos="450"/>
        </w:tabs>
        <w:spacing w:after="0" w:line="259" w:lineRule="auto"/>
        <w:rPr>
          <w:noProof/>
          <w:color w:val="auto"/>
          <w:sz w:val="24"/>
          <w:szCs w:val="24"/>
        </w:rPr>
      </w:pPr>
      <w:r w:rsidRPr="00BB7229">
        <w:rPr>
          <w:noProof/>
          <w:color w:val="auto"/>
          <w:sz w:val="24"/>
          <w:szCs w:val="24"/>
        </w:rPr>
        <w:lastRenderedPageBreak/>
        <w:t>Qualifications</w:t>
      </w:r>
    </w:p>
    <w:p w14:paraId="313380A7" w14:textId="0BFDBC84" w:rsidR="001244DB" w:rsidRDefault="001244DB" w:rsidP="00F769AC">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Meets all basic qualification listed in section </w:t>
      </w:r>
      <w:r w:rsidR="0013087B">
        <w:rPr>
          <w:noProof/>
          <w:color w:val="auto"/>
          <w:sz w:val="24"/>
          <w:szCs w:val="24"/>
        </w:rPr>
        <w:t>VII.A.1</w:t>
      </w:r>
    </w:p>
    <w:p w14:paraId="1FDB42D6" w14:textId="21D22898" w:rsidR="001244DB" w:rsidRDefault="001244DB" w:rsidP="00F769AC">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Minimum of </w:t>
      </w:r>
      <w:r w:rsidR="00EB0851">
        <w:rPr>
          <w:noProof/>
          <w:color w:val="auto"/>
          <w:sz w:val="24"/>
          <w:szCs w:val="24"/>
        </w:rPr>
        <w:t>two (2)</w:t>
      </w:r>
      <w:r>
        <w:rPr>
          <w:noProof/>
          <w:color w:val="auto"/>
          <w:sz w:val="24"/>
          <w:szCs w:val="24"/>
        </w:rPr>
        <w:t xml:space="preserve"> years continuous clean time.</w:t>
      </w:r>
    </w:p>
    <w:p w14:paraId="399FE01D" w14:textId="77777777" w:rsidR="001244DB" w:rsidRDefault="001244DB" w:rsidP="00F769AC">
      <w:pPr>
        <w:pStyle w:val="ListParagraph"/>
        <w:numPr>
          <w:ilvl w:val="3"/>
          <w:numId w:val="57"/>
        </w:numPr>
        <w:tabs>
          <w:tab w:val="left" w:pos="450"/>
        </w:tabs>
        <w:spacing w:after="0" w:line="259" w:lineRule="auto"/>
        <w:rPr>
          <w:noProof/>
          <w:color w:val="auto"/>
          <w:sz w:val="24"/>
          <w:szCs w:val="24"/>
        </w:rPr>
      </w:pPr>
      <w:r>
        <w:rPr>
          <w:noProof/>
          <w:color w:val="auto"/>
          <w:sz w:val="24"/>
          <w:szCs w:val="24"/>
        </w:rPr>
        <w:t>Duties</w:t>
      </w:r>
    </w:p>
    <w:p w14:paraId="55BF7123" w14:textId="0E15603B" w:rsidR="001244DB" w:rsidRDefault="00EB0851" w:rsidP="00F769AC">
      <w:pPr>
        <w:pStyle w:val="ListParagraph"/>
        <w:numPr>
          <w:ilvl w:val="4"/>
          <w:numId w:val="57"/>
        </w:numPr>
        <w:tabs>
          <w:tab w:val="left" w:pos="450"/>
        </w:tabs>
        <w:spacing w:after="0" w:line="259" w:lineRule="auto"/>
        <w:rPr>
          <w:noProof/>
          <w:color w:val="auto"/>
          <w:sz w:val="24"/>
          <w:szCs w:val="24"/>
        </w:rPr>
      </w:pPr>
      <w:r>
        <w:rPr>
          <w:noProof/>
          <w:color w:val="auto"/>
          <w:sz w:val="24"/>
          <w:szCs w:val="24"/>
        </w:rPr>
        <w:t>Primary signatory on all ASC bank accounts.</w:t>
      </w:r>
    </w:p>
    <w:p w14:paraId="1D1E47B0" w14:textId="22EA0FFF" w:rsidR="00EB0851" w:rsidRDefault="00440598" w:rsidP="00F769AC">
      <w:pPr>
        <w:pStyle w:val="ListParagraph"/>
        <w:numPr>
          <w:ilvl w:val="4"/>
          <w:numId w:val="57"/>
        </w:numPr>
        <w:tabs>
          <w:tab w:val="left" w:pos="450"/>
        </w:tabs>
        <w:spacing w:after="0" w:line="259" w:lineRule="auto"/>
        <w:rPr>
          <w:noProof/>
          <w:color w:val="auto"/>
          <w:sz w:val="24"/>
          <w:szCs w:val="24"/>
        </w:rPr>
      </w:pPr>
      <w:r>
        <w:rPr>
          <w:noProof/>
          <w:color w:val="auto"/>
          <w:sz w:val="24"/>
          <w:szCs w:val="24"/>
        </w:rPr>
        <w:t>Collects all donations from individuals, groups, and subcommities on behalf of the Area.</w:t>
      </w:r>
    </w:p>
    <w:p w14:paraId="73D16B72" w14:textId="1C665C34" w:rsidR="00440598" w:rsidRDefault="00440598" w:rsidP="00F769AC">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Provides and </w:t>
      </w:r>
      <w:r w:rsidR="00E7007F">
        <w:rPr>
          <w:noProof/>
          <w:color w:val="auto"/>
          <w:sz w:val="24"/>
          <w:szCs w:val="24"/>
        </w:rPr>
        <w:t>k</w:t>
      </w:r>
      <w:r>
        <w:rPr>
          <w:noProof/>
          <w:color w:val="auto"/>
          <w:sz w:val="24"/>
          <w:szCs w:val="24"/>
        </w:rPr>
        <w:t>eeps receipts of income and dis</w:t>
      </w:r>
      <w:r w:rsidR="009D4C96">
        <w:rPr>
          <w:noProof/>
          <w:color w:val="auto"/>
          <w:sz w:val="24"/>
          <w:szCs w:val="24"/>
        </w:rPr>
        <w:t>bursements.</w:t>
      </w:r>
    </w:p>
    <w:p w14:paraId="0E40F9BB" w14:textId="6270F126" w:rsidR="009D4C96" w:rsidRDefault="009D4C96" w:rsidP="00F769AC">
      <w:pPr>
        <w:pStyle w:val="ListParagraph"/>
        <w:numPr>
          <w:ilvl w:val="4"/>
          <w:numId w:val="57"/>
        </w:numPr>
        <w:tabs>
          <w:tab w:val="left" w:pos="450"/>
        </w:tabs>
        <w:spacing w:after="0" w:line="259" w:lineRule="auto"/>
        <w:rPr>
          <w:noProof/>
          <w:color w:val="auto"/>
          <w:sz w:val="24"/>
          <w:szCs w:val="24"/>
        </w:rPr>
      </w:pPr>
      <w:r>
        <w:rPr>
          <w:noProof/>
          <w:color w:val="auto"/>
          <w:sz w:val="24"/>
          <w:szCs w:val="24"/>
        </w:rPr>
        <w:t>Disperses money according to the policies of CASCNA</w:t>
      </w:r>
      <w:r w:rsidR="00AE5AD8">
        <w:rPr>
          <w:noProof/>
          <w:color w:val="auto"/>
          <w:sz w:val="24"/>
          <w:szCs w:val="24"/>
        </w:rPr>
        <w:t>.</w:t>
      </w:r>
    </w:p>
    <w:p w14:paraId="31D2AD6D" w14:textId="108C8C52" w:rsidR="00AE5AD8" w:rsidRDefault="00AE5AD8" w:rsidP="00F769AC">
      <w:pPr>
        <w:pStyle w:val="ListParagraph"/>
        <w:numPr>
          <w:ilvl w:val="4"/>
          <w:numId w:val="57"/>
        </w:numPr>
        <w:tabs>
          <w:tab w:val="left" w:pos="450"/>
        </w:tabs>
        <w:spacing w:after="0" w:line="259" w:lineRule="auto"/>
        <w:rPr>
          <w:noProof/>
          <w:color w:val="auto"/>
          <w:sz w:val="24"/>
          <w:szCs w:val="24"/>
        </w:rPr>
      </w:pPr>
      <w:r>
        <w:rPr>
          <w:noProof/>
          <w:color w:val="auto"/>
          <w:sz w:val="24"/>
          <w:szCs w:val="24"/>
        </w:rPr>
        <w:t>Keeps accurate record of all transactions.</w:t>
      </w:r>
    </w:p>
    <w:p w14:paraId="619972E7" w14:textId="40405CAB" w:rsidR="00AE5AD8" w:rsidRDefault="00AE5AD8" w:rsidP="00F769AC">
      <w:pPr>
        <w:pStyle w:val="ListParagraph"/>
        <w:numPr>
          <w:ilvl w:val="4"/>
          <w:numId w:val="57"/>
        </w:numPr>
        <w:tabs>
          <w:tab w:val="left" w:pos="450"/>
        </w:tabs>
        <w:spacing w:after="0" w:line="259" w:lineRule="auto"/>
        <w:rPr>
          <w:noProof/>
          <w:color w:val="auto"/>
          <w:sz w:val="24"/>
          <w:szCs w:val="24"/>
        </w:rPr>
      </w:pPr>
      <w:r>
        <w:rPr>
          <w:noProof/>
          <w:color w:val="auto"/>
          <w:sz w:val="24"/>
          <w:szCs w:val="24"/>
        </w:rPr>
        <w:t>Prepares and presents a montly report at each ASC meeting.</w:t>
      </w:r>
    </w:p>
    <w:p w14:paraId="27B6BC75" w14:textId="2E6B2E8D" w:rsidR="000336CF" w:rsidRDefault="004D2204" w:rsidP="00F769AC">
      <w:pPr>
        <w:pStyle w:val="ListParagraph"/>
        <w:numPr>
          <w:ilvl w:val="4"/>
          <w:numId w:val="57"/>
        </w:numPr>
        <w:tabs>
          <w:tab w:val="left" w:pos="450"/>
        </w:tabs>
        <w:spacing w:after="0" w:line="259" w:lineRule="auto"/>
        <w:rPr>
          <w:noProof/>
          <w:color w:val="auto"/>
          <w:sz w:val="24"/>
          <w:szCs w:val="24"/>
        </w:rPr>
      </w:pPr>
      <w:r>
        <w:rPr>
          <w:noProof/>
          <w:color w:val="auto"/>
          <w:sz w:val="24"/>
          <w:szCs w:val="24"/>
        </w:rPr>
        <w:t>Prepares and presents a</w:t>
      </w:r>
      <w:r w:rsidR="006B5856">
        <w:rPr>
          <w:noProof/>
          <w:color w:val="auto"/>
          <w:sz w:val="24"/>
          <w:szCs w:val="24"/>
        </w:rPr>
        <w:t>n</w:t>
      </w:r>
      <w:r w:rsidR="00296A90">
        <w:rPr>
          <w:noProof/>
          <w:color w:val="auto"/>
          <w:sz w:val="24"/>
          <w:szCs w:val="24"/>
        </w:rPr>
        <w:t xml:space="preserve"> annual </w:t>
      </w:r>
      <w:r w:rsidR="00B42B0A">
        <w:rPr>
          <w:noProof/>
          <w:color w:val="auto"/>
          <w:sz w:val="24"/>
          <w:szCs w:val="24"/>
        </w:rPr>
        <w:t xml:space="preserve"> written </w:t>
      </w:r>
      <w:r w:rsidR="00296A90">
        <w:rPr>
          <w:noProof/>
          <w:color w:val="auto"/>
          <w:sz w:val="24"/>
          <w:szCs w:val="24"/>
        </w:rPr>
        <w:t>report</w:t>
      </w:r>
      <w:r w:rsidR="001D6B8D">
        <w:rPr>
          <w:noProof/>
          <w:color w:val="auto"/>
          <w:sz w:val="24"/>
          <w:szCs w:val="24"/>
        </w:rPr>
        <w:t xml:space="preserve"> </w:t>
      </w:r>
      <w:r w:rsidR="00537FC4">
        <w:rPr>
          <w:noProof/>
          <w:color w:val="auto"/>
          <w:sz w:val="24"/>
          <w:szCs w:val="24"/>
        </w:rPr>
        <w:t xml:space="preserve">due in January </w:t>
      </w:r>
      <w:r w:rsidR="00754B5E">
        <w:rPr>
          <w:noProof/>
          <w:color w:val="auto"/>
          <w:sz w:val="24"/>
          <w:szCs w:val="24"/>
        </w:rPr>
        <w:t>that should include but is not limited to</w:t>
      </w:r>
      <w:r w:rsidR="008008FD">
        <w:rPr>
          <w:noProof/>
          <w:color w:val="auto"/>
          <w:sz w:val="24"/>
          <w:szCs w:val="24"/>
        </w:rPr>
        <w:t xml:space="preserve"> the following</w:t>
      </w:r>
      <w:r w:rsidR="000336CF">
        <w:rPr>
          <w:noProof/>
          <w:color w:val="auto"/>
          <w:sz w:val="24"/>
          <w:szCs w:val="24"/>
        </w:rPr>
        <w:t>:</w:t>
      </w:r>
    </w:p>
    <w:p w14:paraId="52B05D13" w14:textId="77777777" w:rsidR="00810D63" w:rsidRDefault="000336CF" w:rsidP="00810D63">
      <w:pPr>
        <w:pStyle w:val="ListParagraph"/>
        <w:numPr>
          <w:ilvl w:val="5"/>
          <w:numId w:val="62"/>
        </w:numPr>
        <w:tabs>
          <w:tab w:val="left" w:pos="450"/>
        </w:tabs>
        <w:spacing w:after="0" w:line="259" w:lineRule="auto"/>
        <w:ind w:left="4140" w:hanging="255"/>
        <w:rPr>
          <w:noProof/>
          <w:color w:val="auto"/>
          <w:sz w:val="24"/>
          <w:szCs w:val="24"/>
        </w:rPr>
      </w:pPr>
      <w:r>
        <w:rPr>
          <w:noProof/>
          <w:color w:val="auto"/>
          <w:sz w:val="24"/>
          <w:szCs w:val="24"/>
        </w:rPr>
        <w:t xml:space="preserve">Balance of funds at </w:t>
      </w:r>
      <w:r w:rsidR="00B82D83">
        <w:rPr>
          <w:noProof/>
          <w:color w:val="auto"/>
          <w:sz w:val="24"/>
          <w:szCs w:val="24"/>
        </w:rPr>
        <w:t xml:space="preserve">the </w:t>
      </w:r>
      <w:r>
        <w:rPr>
          <w:noProof/>
          <w:color w:val="auto"/>
          <w:sz w:val="24"/>
          <w:szCs w:val="24"/>
        </w:rPr>
        <w:t xml:space="preserve">beginning </w:t>
      </w:r>
      <w:r w:rsidR="00310155">
        <w:rPr>
          <w:noProof/>
          <w:color w:val="auto"/>
          <w:sz w:val="24"/>
          <w:szCs w:val="24"/>
        </w:rPr>
        <w:t xml:space="preserve">and end </w:t>
      </w:r>
      <w:r>
        <w:rPr>
          <w:noProof/>
          <w:color w:val="auto"/>
          <w:sz w:val="24"/>
          <w:szCs w:val="24"/>
        </w:rPr>
        <w:t>o</w:t>
      </w:r>
      <w:r w:rsidR="00065C66">
        <w:rPr>
          <w:noProof/>
          <w:color w:val="auto"/>
          <w:sz w:val="24"/>
          <w:szCs w:val="24"/>
        </w:rPr>
        <w:t xml:space="preserve">f </w:t>
      </w:r>
      <w:r w:rsidR="00B82D83">
        <w:rPr>
          <w:noProof/>
          <w:color w:val="auto"/>
          <w:sz w:val="24"/>
          <w:szCs w:val="24"/>
        </w:rPr>
        <w:t xml:space="preserve">the </w:t>
      </w:r>
      <w:r w:rsidR="00065C66">
        <w:rPr>
          <w:noProof/>
          <w:color w:val="auto"/>
          <w:sz w:val="24"/>
          <w:szCs w:val="24"/>
        </w:rPr>
        <w:t>reporting</w:t>
      </w:r>
      <w:r w:rsidR="00B82D83">
        <w:rPr>
          <w:noProof/>
          <w:color w:val="auto"/>
          <w:sz w:val="24"/>
          <w:szCs w:val="24"/>
        </w:rPr>
        <w:t xml:space="preserve"> period</w:t>
      </w:r>
    </w:p>
    <w:p w14:paraId="474BBB50" w14:textId="597AAF9F" w:rsidR="00387139" w:rsidRPr="00810D63" w:rsidRDefault="00310155" w:rsidP="00810D63">
      <w:pPr>
        <w:pStyle w:val="ListParagraph"/>
        <w:numPr>
          <w:ilvl w:val="5"/>
          <w:numId w:val="62"/>
        </w:numPr>
        <w:tabs>
          <w:tab w:val="left" w:pos="450"/>
        </w:tabs>
        <w:spacing w:after="0" w:line="259" w:lineRule="auto"/>
        <w:ind w:left="4140" w:hanging="255"/>
        <w:rPr>
          <w:noProof/>
          <w:color w:val="auto"/>
          <w:sz w:val="24"/>
          <w:szCs w:val="24"/>
        </w:rPr>
      </w:pPr>
      <w:r w:rsidRPr="00810D63">
        <w:rPr>
          <w:noProof/>
          <w:color w:val="auto"/>
          <w:sz w:val="24"/>
          <w:szCs w:val="24"/>
        </w:rPr>
        <w:t>T</w:t>
      </w:r>
      <w:r w:rsidR="00387139" w:rsidRPr="00810D63">
        <w:rPr>
          <w:noProof/>
          <w:color w:val="auto"/>
          <w:sz w:val="24"/>
          <w:szCs w:val="24"/>
        </w:rPr>
        <w:t>otal revenue</w:t>
      </w:r>
    </w:p>
    <w:p w14:paraId="1293BA57" w14:textId="69F16B18" w:rsidR="00387139" w:rsidRDefault="00310155" w:rsidP="00810D63">
      <w:pPr>
        <w:pStyle w:val="ListParagraph"/>
        <w:numPr>
          <w:ilvl w:val="5"/>
          <w:numId w:val="62"/>
        </w:numPr>
        <w:tabs>
          <w:tab w:val="left" w:pos="450"/>
        </w:tabs>
        <w:spacing w:after="0" w:line="259" w:lineRule="auto"/>
        <w:ind w:left="4140" w:hanging="255"/>
        <w:rPr>
          <w:noProof/>
          <w:color w:val="auto"/>
          <w:sz w:val="24"/>
          <w:szCs w:val="24"/>
        </w:rPr>
      </w:pPr>
      <w:r>
        <w:rPr>
          <w:noProof/>
          <w:color w:val="auto"/>
          <w:sz w:val="24"/>
          <w:szCs w:val="24"/>
        </w:rPr>
        <w:t>T</w:t>
      </w:r>
      <w:r w:rsidR="00387139">
        <w:rPr>
          <w:noProof/>
          <w:color w:val="auto"/>
          <w:sz w:val="24"/>
          <w:szCs w:val="24"/>
        </w:rPr>
        <w:t>otal expenses incurred</w:t>
      </w:r>
    </w:p>
    <w:p w14:paraId="130FAE83" w14:textId="60E5B0E9" w:rsidR="004D2204" w:rsidRDefault="00310155" w:rsidP="00810D63">
      <w:pPr>
        <w:pStyle w:val="ListParagraph"/>
        <w:numPr>
          <w:ilvl w:val="5"/>
          <w:numId w:val="62"/>
        </w:numPr>
        <w:tabs>
          <w:tab w:val="left" w:pos="450"/>
        </w:tabs>
        <w:spacing w:after="0" w:line="259" w:lineRule="auto"/>
        <w:ind w:left="4140" w:hanging="255"/>
        <w:rPr>
          <w:noProof/>
          <w:color w:val="auto"/>
          <w:sz w:val="24"/>
          <w:szCs w:val="24"/>
        </w:rPr>
      </w:pPr>
      <w:r>
        <w:rPr>
          <w:noProof/>
          <w:color w:val="auto"/>
          <w:sz w:val="24"/>
          <w:szCs w:val="24"/>
        </w:rPr>
        <w:t>T</w:t>
      </w:r>
      <w:r w:rsidR="00294DE2">
        <w:rPr>
          <w:noProof/>
          <w:color w:val="auto"/>
          <w:sz w:val="24"/>
          <w:szCs w:val="24"/>
        </w:rPr>
        <w:t>otal amount of seventh tradition donations</w:t>
      </w:r>
      <w:r w:rsidR="00995A4B">
        <w:rPr>
          <w:noProof/>
          <w:color w:val="auto"/>
          <w:sz w:val="24"/>
          <w:szCs w:val="24"/>
        </w:rPr>
        <w:t xml:space="preserve"> passed on to WSO and MRSCNA</w:t>
      </w:r>
      <w:r w:rsidR="00296A90">
        <w:rPr>
          <w:noProof/>
          <w:color w:val="auto"/>
          <w:sz w:val="24"/>
          <w:szCs w:val="24"/>
        </w:rPr>
        <w:t>.</w:t>
      </w:r>
    </w:p>
    <w:p w14:paraId="5DF2C4A6" w14:textId="77777777" w:rsidR="00682CA3" w:rsidRDefault="00682CA3" w:rsidP="00E30993">
      <w:pPr>
        <w:pStyle w:val="ListParagraph"/>
        <w:tabs>
          <w:tab w:val="left" w:pos="450"/>
        </w:tabs>
        <w:spacing w:after="0" w:line="259" w:lineRule="auto"/>
        <w:ind w:left="3240" w:firstLine="0"/>
        <w:rPr>
          <w:noProof/>
          <w:color w:val="auto"/>
          <w:sz w:val="24"/>
          <w:szCs w:val="24"/>
        </w:rPr>
      </w:pPr>
    </w:p>
    <w:p w14:paraId="2901A96D" w14:textId="1E153E64" w:rsidR="00B02C2C" w:rsidRPr="00691702" w:rsidRDefault="00296A90" w:rsidP="00CD7DF1">
      <w:pPr>
        <w:pStyle w:val="ListParagraph"/>
        <w:numPr>
          <w:ilvl w:val="2"/>
          <w:numId w:val="57"/>
        </w:numPr>
        <w:tabs>
          <w:tab w:val="left" w:pos="450"/>
        </w:tabs>
        <w:spacing w:after="0" w:line="259" w:lineRule="auto"/>
        <w:rPr>
          <w:b/>
          <w:bCs/>
          <w:noProof/>
          <w:color w:val="auto"/>
          <w:sz w:val="24"/>
          <w:szCs w:val="24"/>
        </w:rPr>
      </w:pPr>
      <w:r w:rsidRPr="00691702">
        <w:rPr>
          <w:b/>
          <w:bCs/>
          <w:noProof/>
          <w:color w:val="auto"/>
          <w:sz w:val="24"/>
          <w:szCs w:val="24"/>
        </w:rPr>
        <w:t>Co-Treasurer</w:t>
      </w:r>
    </w:p>
    <w:p w14:paraId="24849983" w14:textId="1B4CBADD" w:rsidR="00B02C2C" w:rsidRPr="00B02C2C" w:rsidRDefault="00B02C2C" w:rsidP="00F769AC">
      <w:pPr>
        <w:pStyle w:val="ListParagraph"/>
        <w:numPr>
          <w:ilvl w:val="3"/>
          <w:numId w:val="57"/>
        </w:numPr>
        <w:tabs>
          <w:tab w:val="left" w:pos="450"/>
        </w:tabs>
        <w:spacing w:after="0" w:line="259" w:lineRule="auto"/>
        <w:rPr>
          <w:noProof/>
          <w:color w:val="auto"/>
          <w:sz w:val="24"/>
          <w:szCs w:val="24"/>
        </w:rPr>
      </w:pPr>
      <w:r>
        <w:rPr>
          <w:noProof/>
          <w:color w:val="auto"/>
          <w:sz w:val="24"/>
          <w:szCs w:val="24"/>
        </w:rPr>
        <w:t>Qualifications</w:t>
      </w:r>
    </w:p>
    <w:p w14:paraId="3FCD92CA" w14:textId="4BC30687" w:rsidR="00B02C2C" w:rsidRDefault="00B02C2C" w:rsidP="00F769AC">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Meets all basic qualification listed in section </w:t>
      </w:r>
      <w:r w:rsidR="0013087B">
        <w:rPr>
          <w:noProof/>
          <w:color w:val="auto"/>
          <w:sz w:val="24"/>
          <w:szCs w:val="24"/>
        </w:rPr>
        <w:t>VII.A.1</w:t>
      </w:r>
      <w:r>
        <w:rPr>
          <w:noProof/>
          <w:color w:val="auto"/>
          <w:sz w:val="24"/>
          <w:szCs w:val="24"/>
        </w:rPr>
        <w:t>.</w:t>
      </w:r>
    </w:p>
    <w:p w14:paraId="4C852134" w14:textId="7B7591F1" w:rsidR="00B02C2C" w:rsidRDefault="00B02C2C" w:rsidP="00F769AC">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Minimum of </w:t>
      </w:r>
      <w:r w:rsidR="00691702">
        <w:rPr>
          <w:noProof/>
          <w:color w:val="auto"/>
          <w:sz w:val="24"/>
          <w:szCs w:val="24"/>
        </w:rPr>
        <w:t>one (1) year</w:t>
      </w:r>
      <w:r>
        <w:rPr>
          <w:noProof/>
          <w:color w:val="auto"/>
          <w:sz w:val="24"/>
          <w:szCs w:val="24"/>
        </w:rPr>
        <w:t xml:space="preserve"> continuous clean time.</w:t>
      </w:r>
    </w:p>
    <w:p w14:paraId="255C5FE6" w14:textId="596B349F" w:rsidR="00296A90" w:rsidRDefault="00B02C2C" w:rsidP="00F769AC">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Has the willingness to assume the </w:t>
      </w:r>
      <w:r w:rsidR="00691702">
        <w:rPr>
          <w:noProof/>
          <w:color w:val="auto"/>
          <w:sz w:val="24"/>
          <w:szCs w:val="24"/>
        </w:rPr>
        <w:t>Treasurer</w:t>
      </w:r>
      <w:r>
        <w:rPr>
          <w:noProof/>
          <w:color w:val="auto"/>
          <w:sz w:val="24"/>
          <w:szCs w:val="24"/>
        </w:rPr>
        <w:t>’s position after one year, if elected</w:t>
      </w:r>
    </w:p>
    <w:p w14:paraId="34BBCA52" w14:textId="23EA4BCC" w:rsidR="00B95246" w:rsidRDefault="00B95246" w:rsidP="00F769AC">
      <w:pPr>
        <w:pStyle w:val="ListParagraph"/>
        <w:numPr>
          <w:ilvl w:val="3"/>
          <w:numId w:val="57"/>
        </w:numPr>
        <w:tabs>
          <w:tab w:val="left" w:pos="450"/>
        </w:tabs>
        <w:spacing w:after="0" w:line="259" w:lineRule="auto"/>
        <w:rPr>
          <w:noProof/>
          <w:color w:val="auto"/>
          <w:sz w:val="24"/>
          <w:szCs w:val="24"/>
        </w:rPr>
      </w:pPr>
      <w:r>
        <w:rPr>
          <w:noProof/>
          <w:color w:val="auto"/>
          <w:sz w:val="24"/>
          <w:szCs w:val="24"/>
        </w:rPr>
        <w:t>Duties</w:t>
      </w:r>
    </w:p>
    <w:p w14:paraId="50EB0A40" w14:textId="61778271" w:rsidR="00B95246" w:rsidRDefault="00B95246" w:rsidP="00F769AC">
      <w:pPr>
        <w:pStyle w:val="ListParagraph"/>
        <w:numPr>
          <w:ilvl w:val="4"/>
          <w:numId w:val="57"/>
        </w:numPr>
        <w:tabs>
          <w:tab w:val="left" w:pos="450"/>
        </w:tabs>
        <w:spacing w:after="0" w:line="259" w:lineRule="auto"/>
        <w:rPr>
          <w:noProof/>
          <w:color w:val="auto"/>
          <w:sz w:val="24"/>
          <w:szCs w:val="24"/>
        </w:rPr>
      </w:pPr>
      <w:r>
        <w:rPr>
          <w:noProof/>
          <w:color w:val="auto"/>
          <w:sz w:val="24"/>
          <w:szCs w:val="24"/>
        </w:rPr>
        <w:t>Performs all duties of the Treasurer in their absence, which should not be confused with vacancy.</w:t>
      </w:r>
    </w:p>
    <w:p w14:paraId="78AE73D7" w14:textId="2DDBF075" w:rsidR="00DF55A7" w:rsidRPr="0013087B" w:rsidRDefault="00B95246" w:rsidP="0013087B">
      <w:pPr>
        <w:pStyle w:val="ListParagraph"/>
        <w:numPr>
          <w:ilvl w:val="4"/>
          <w:numId w:val="57"/>
        </w:numPr>
        <w:tabs>
          <w:tab w:val="left" w:pos="450"/>
        </w:tabs>
        <w:spacing w:after="0" w:line="259" w:lineRule="auto"/>
        <w:rPr>
          <w:noProof/>
          <w:color w:val="auto"/>
          <w:sz w:val="24"/>
          <w:szCs w:val="24"/>
        </w:rPr>
      </w:pPr>
      <w:r>
        <w:rPr>
          <w:noProof/>
          <w:color w:val="auto"/>
          <w:sz w:val="24"/>
          <w:szCs w:val="24"/>
        </w:rPr>
        <w:t>Works closely with the Treasurer to learn the responsibilities of the position.</w:t>
      </w:r>
    </w:p>
    <w:p w14:paraId="44A3B9A9" w14:textId="77777777" w:rsidR="009F2A72" w:rsidRPr="009F2A72" w:rsidRDefault="009F2A72" w:rsidP="009F2A72">
      <w:pPr>
        <w:tabs>
          <w:tab w:val="left" w:pos="450"/>
        </w:tabs>
        <w:spacing w:after="0" w:line="259" w:lineRule="auto"/>
        <w:rPr>
          <w:b/>
          <w:bCs/>
          <w:noProof/>
          <w:color w:val="auto"/>
          <w:sz w:val="24"/>
          <w:szCs w:val="24"/>
        </w:rPr>
      </w:pPr>
    </w:p>
    <w:p w14:paraId="4C006F9F" w14:textId="06D7F50B" w:rsidR="00682CA3" w:rsidRPr="00CD7DF1" w:rsidRDefault="006835F9" w:rsidP="00CD7DF1">
      <w:pPr>
        <w:pStyle w:val="ListParagraph"/>
        <w:numPr>
          <w:ilvl w:val="1"/>
          <w:numId w:val="57"/>
        </w:numPr>
        <w:tabs>
          <w:tab w:val="left" w:pos="450"/>
        </w:tabs>
        <w:spacing w:after="0" w:line="259" w:lineRule="auto"/>
        <w:rPr>
          <w:b/>
          <w:bCs/>
          <w:noProof/>
          <w:color w:val="auto"/>
          <w:sz w:val="24"/>
          <w:szCs w:val="24"/>
        </w:rPr>
      </w:pPr>
      <w:r w:rsidRPr="00CD7DF1">
        <w:rPr>
          <w:b/>
          <w:bCs/>
          <w:noProof/>
          <w:color w:val="auto"/>
          <w:sz w:val="24"/>
          <w:szCs w:val="24"/>
        </w:rPr>
        <w:t>Other Trusted Servants</w:t>
      </w:r>
    </w:p>
    <w:p w14:paraId="57B10BF3" w14:textId="4CF5187E" w:rsidR="002E2503" w:rsidRPr="0061547D" w:rsidRDefault="002E2503" w:rsidP="00CD7DF1">
      <w:pPr>
        <w:pStyle w:val="ListParagraph"/>
        <w:numPr>
          <w:ilvl w:val="2"/>
          <w:numId w:val="57"/>
        </w:numPr>
        <w:tabs>
          <w:tab w:val="left" w:pos="450"/>
        </w:tabs>
        <w:spacing w:after="0" w:line="259" w:lineRule="auto"/>
        <w:rPr>
          <w:b/>
          <w:bCs/>
          <w:noProof/>
          <w:color w:val="auto"/>
          <w:sz w:val="24"/>
          <w:szCs w:val="24"/>
        </w:rPr>
      </w:pPr>
      <w:r w:rsidRPr="0061547D">
        <w:rPr>
          <w:b/>
          <w:bCs/>
          <w:noProof/>
          <w:color w:val="auto"/>
          <w:sz w:val="24"/>
          <w:szCs w:val="24"/>
        </w:rPr>
        <w:t>RCM</w:t>
      </w:r>
    </w:p>
    <w:p w14:paraId="714A8E94" w14:textId="7B461C92" w:rsidR="002E2503" w:rsidRDefault="00BD2E25" w:rsidP="00810D63">
      <w:pPr>
        <w:pStyle w:val="ListParagraph"/>
        <w:numPr>
          <w:ilvl w:val="3"/>
          <w:numId w:val="57"/>
        </w:numPr>
        <w:tabs>
          <w:tab w:val="left" w:pos="450"/>
        </w:tabs>
        <w:spacing w:after="0" w:line="259" w:lineRule="auto"/>
        <w:rPr>
          <w:noProof/>
          <w:color w:val="auto"/>
          <w:sz w:val="24"/>
          <w:szCs w:val="24"/>
        </w:rPr>
      </w:pPr>
      <w:r>
        <w:rPr>
          <w:noProof/>
          <w:color w:val="auto"/>
          <w:sz w:val="24"/>
          <w:szCs w:val="24"/>
        </w:rPr>
        <w:t>Qualifications</w:t>
      </w:r>
    </w:p>
    <w:p w14:paraId="21385BED" w14:textId="506DED23" w:rsidR="00BD2E25" w:rsidRDefault="00BD2E25"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Meets all basic qualification listed in section </w:t>
      </w:r>
      <w:r w:rsidR="0013087B">
        <w:rPr>
          <w:noProof/>
          <w:color w:val="auto"/>
          <w:sz w:val="24"/>
          <w:szCs w:val="24"/>
        </w:rPr>
        <w:t>VII.A.1</w:t>
      </w:r>
      <w:r>
        <w:rPr>
          <w:noProof/>
          <w:color w:val="auto"/>
          <w:sz w:val="24"/>
          <w:szCs w:val="24"/>
        </w:rPr>
        <w:t>.</w:t>
      </w:r>
    </w:p>
    <w:p w14:paraId="1483D969" w14:textId="23B07E35" w:rsidR="00BD2E25" w:rsidRDefault="00BD2E25"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Minimum of two (2) years continuous clean time.</w:t>
      </w:r>
    </w:p>
    <w:p w14:paraId="0074410A" w14:textId="7991ED7E" w:rsidR="002E1802" w:rsidRDefault="002E1802"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Has the time and willingness to serve for a 2</w:t>
      </w:r>
      <w:r w:rsidR="009C60D2">
        <w:rPr>
          <w:noProof/>
          <w:color w:val="auto"/>
          <w:sz w:val="24"/>
          <w:szCs w:val="24"/>
        </w:rPr>
        <w:t>-year commitment.</w:t>
      </w:r>
    </w:p>
    <w:p w14:paraId="597EF83D" w14:textId="50687D76" w:rsidR="00BD2E25" w:rsidRDefault="00BD2E25" w:rsidP="00810D63">
      <w:pPr>
        <w:pStyle w:val="ListParagraph"/>
        <w:numPr>
          <w:ilvl w:val="3"/>
          <w:numId w:val="57"/>
        </w:numPr>
        <w:tabs>
          <w:tab w:val="left" w:pos="450"/>
        </w:tabs>
        <w:spacing w:after="0" w:line="259" w:lineRule="auto"/>
        <w:rPr>
          <w:noProof/>
          <w:color w:val="auto"/>
          <w:sz w:val="24"/>
          <w:szCs w:val="24"/>
        </w:rPr>
      </w:pPr>
      <w:r>
        <w:rPr>
          <w:noProof/>
          <w:color w:val="auto"/>
          <w:sz w:val="24"/>
          <w:szCs w:val="24"/>
        </w:rPr>
        <w:t>Duties</w:t>
      </w:r>
    </w:p>
    <w:p w14:paraId="061BC5EE" w14:textId="66C0C4BE" w:rsidR="00BD2E25" w:rsidRDefault="006E1B13"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Facilitates communication b</w:t>
      </w:r>
      <w:r w:rsidR="00EE0138">
        <w:rPr>
          <w:noProof/>
          <w:color w:val="auto"/>
          <w:sz w:val="24"/>
          <w:szCs w:val="24"/>
        </w:rPr>
        <w:t>e</w:t>
      </w:r>
      <w:r>
        <w:rPr>
          <w:noProof/>
          <w:color w:val="auto"/>
          <w:sz w:val="24"/>
          <w:szCs w:val="24"/>
        </w:rPr>
        <w:t>tween the ASC and RSC in a non-biased manner.</w:t>
      </w:r>
    </w:p>
    <w:p w14:paraId="3F7B34BD" w14:textId="509406A2" w:rsidR="005C4D59" w:rsidRDefault="005C4D59"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Attends all </w:t>
      </w:r>
      <w:r w:rsidR="005147B5">
        <w:rPr>
          <w:noProof/>
          <w:color w:val="auto"/>
          <w:sz w:val="24"/>
          <w:szCs w:val="24"/>
        </w:rPr>
        <w:t>ASC and RSC meetings.</w:t>
      </w:r>
    </w:p>
    <w:p w14:paraId="4288A85E" w14:textId="3DBC8E16" w:rsidR="00DC056E" w:rsidRDefault="002118D4"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lastRenderedPageBreak/>
        <w:t>Attends Area group conscience meetings as requested to enhance communications regarding Regional information.</w:t>
      </w:r>
    </w:p>
    <w:p w14:paraId="746137F2" w14:textId="1481E8DD" w:rsidR="002118D4" w:rsidRDefault="00892ABF"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Represents and carries, to the best of their ability, the ASCs’ conscience, not personal opinion</w:t>
      </w:r>
      <w:r w:rsidR="007C60C4">
        <w:rPr>
          <w:noProof/>
          <w:color w:val="auto"/>
          <w:sz w:val="24"/>
          <w:szCs w:val="24"/>
        </w:rPr>
        <w:t>, at all RSC meetings.</w:t>
      </w:r>
    </w:p>
    <w:p w14:paraId="61DCE25B" w14:textId="26C20D86" w:rsidR="007C60C4" w:rsidRDefault="007C60C4"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Prepares and presents reports at all ASC and RSC meetings.</w:t>
      </w:r>
    </w:p>
    <w:p w14:paraId="39F3DDF1" w14:textId="1DC218AF" w:rsidR="007C60C4" w:rsidRDefault="007C60C4"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Suggested involvement in </w:t>
      </w:r>
      <w:r w:rsidR="00D05DC2">
        <w:rPr>
          <w:noProof/>
          <w:color w:val="auto"/>
          <w:sz w:val="24"/>
          <w:szCs w:val="24"/>
        </w:rPr>
        <w:t>a subcommittee at the Regional level.</w:t>
      </w:r>
    </w:p>
    <w:p w14:paraId="50D3F184" w14:textId="52DA341A" w:rsidR="00D05DC2" w:rsidRDefault="00D05DC2"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Suggested attendance at monthly Area Policy Subcommittee meetings.</w:t>
      </w:r>
    </w:p>
    <w:p w14:paraId="5F40AD8D" w14:textId="069FE564" w:rsidR="00D05DC2" w:rsidRDefault="00D05DC2" w:rsidP="00810D63">
      <w:pPr>
        <w:pStyle w:val="ListParagraph"/>
        <w:numPr>
          <w:ilvl w:val="4"/>
          <w:numId w:val="57"/>
        </w:numPr>
        <w:tabs>
          <w:tab w:val="left" w:pos="450"/>
        </w:tabs>
        <w:spacing w:after="0" w:line="259" w:lineRule="auto"/>
        <w:rPr>
          <w:noProof/>
          <w:color w:val="auto"/>
          <w:sz w:val="24"/>
          <w:szCs w:val="24"/>
        </w:rPr>
      </w:pPr>
      <w:r>
        <w:rPr>
          <w:noProof/>
          <w:color w:val="auto"/>
          <w:sz w:val="24"/>
          <w:szCs w:val="24"/>
        </w:rPr>
        <w:t>Suggested attendance at</w:t>
      </w:r>
      <w:r w:rsidR="00B8166A">
        <w:rPr>
          <w:noProof/>
          <w:color w:val="auto"/>
          <w:sz w:val="24"/>
          <w:szCs w:val="24"/>
        </w:rPr>
        <w:t xml:space="preserve"> the annual Michigan Regional Conference of NA.</w:t>
      </w:r>
    </w:p>
    <w:p w14:paraId="404AF4BE" w14:textId="77777777" w:rsidR="0013087B" w:rsidRPr="0013087B" w:rsidRDefault="0013087B" w:rsidP="0013087B">
      <w:pPr>
        <w:tabs>
          <w:tab w:val="left" w:pos="450"/>
        </w:tabs>
        <w:spacing w:after="0" w:line="259" w:lineRule="auto"/>
        <w:rPr>
          <w:noProof/>
          <w:color w:val="auto"/>
          <w:sz w:val="24"/>
          <w:szCs w:val="24"/>
        </w:rPr>
      </w:pPr>
    </w:p>
    <w:p w14:paraId="2C963C13" w14:textId="667BA607" w:rsidR="00B8166A" w:rsidRPr="00DF55A7" w:rsidRDefault="00B8166A" w:rsidP="00CD7DF1">
      <w:pPr>
        <w:pStyle w:val="ListParagraph"/>
        <w:numPr>
          <w:ilvl w:val="2"/>
          <w:numId w:val="57"/>
        </w:numPr>
        <w:tabs>
          <w:tab w:val="left" w:pos="450"/>
        </w:tabs>
        <w:spacing w:after="0" w:line="259" w:lineRule="auto"/>
        <w:rPr>
          <w:b/>
          <w:bCs/>
          <w:noProof/>
          <w:color w:val="auto"/>
          <w:sz w:val="24"/>
          <w:szCs w:val="24"/>
        </w:rPr>
      </w:pPr>
      <w:r w:rsidRPr="00DF55A7">
        <w:rPr>
          <w:b/>
          <w:bCs/>
          <w:noProof/>
          <w:color w:val="auto"/>
          <w:sz w:val="24"/>
          <w:szCs w:val="24"/>
        </w:rPr>
        <w:t>Alternate RCM</w:t>
      </w:r>
    </w:p>
    <w:p w14:paraId="704659DB" w14:textId="5FBBD698" w:rsidR="000D72F7" w:rsidRDefault="000D72F7" w:rsidP="00DF55A7">
      <w:pPr>
        <w:pStyle w:val="ListParagraph"/>
        <w:numPr>
          <w:ilvl w:val="3"/>
          <w:numId w:val="57"/>
        </w:numPr>
        <w:tabs>
          <w:tab w:val="left" w:pos="450"/>
        </w:tabs>
        <w:spacing w:after="0" w:line="259" w:lineRule="auto"/>
        <w:rPr>
          <w:noProof/>
          <w:color w:val="auto"/>
          <w:sz w:val="24"/>
          <w:szCs w:val="24"/>
        </w:rPr>
      </w:pPr>
      <w:r>
        <w:rPr>
          <w:noProof/>
          <w:color w:val="auto"/>
          <w:sz w:val="24"/>
          <w:szCs w:val="24"/>
        </w:rPr>
        <w:t>Qualifications</w:t>
      </w:r>
    </w:p>
    <w:p w14:paraId="12E18584" w14:textId="510817FD" w:rsidR="000D72F7" w:rsidRDefault="000D72F7" w:rsidP="00DF55A7">
      <w:pPr>
        <w:pStyle w:val="ListParagraph"/>
        <w:numPr>
          <w:ilvl w:val="4"/>
          <w:numId w:val="57"/>
        </w:numPr>
        <w:tabs>
          <w:tab w:val="left" w:pos="450"/>
        </w:tabs>
        <w:spacing w:after="0" w:line="259" w:lineRule="auto"/>
        <w:rPr>
          <w:noProof/>
          <w:color w:val="auto"/>
          <w:sz w:val="24"/>
          <w:szCs w:val="24"/>
        </w:rPr>
      </w:pPr>
      <w:r>
        <w:rPr>
          <w:noProof/>
          <w:color w:val="auto"/>
          <w:sz w:val="24"/>
          <w:szCs w:val="24"/>
        </w:rPr>
        <w:t xml:space="preserve">Meets all basic qualification listed in section </w:t>
      </w:r>
      <w:r w:rsidR="0013087B">
        <w:rPr>
          <w:noProof/>
          <w:color w:val="auto"/>
          <w:sz w:val="24"/>
          <w:szCs w:val="24"/>
        </w:rPr>
        <w:t>VII.A.1</w:t>
      </w:r>
      <w:r>
        <w:rPr>
          <w:noProof/>
          <w:color w:val="auto"/>
          <w:sz w:val="24"/>
          <w:szCs w:val="24"/>
        </w:rPr>
        <w:t>.</w:t>
      </w:r>
    </w:p>
    <w:p w14:paraId="70CBCB27" w14:textId="77777777" w:rsidR="000D72F7" w:rsidRDefault="000D72F7" w:rsidP="00DF55A7">
      <w:pPr>
        <w:pStyle w:val="ListParagraph"/>
        <w:numPr>
          <w:ilvl w:val="4"/>
          <w:numId w:val="57"/>
        </w:numPr>
        <w:tabs>
          <w:tab w:val="left" w:pos="450"/>
        </w:tabs>
        <w:spacing w:after="0" w:line="259" w:lineRule="auto"/>
        <w:rPr>
          <w:noProof/>
          <w:color w:val="auto"/>
          <w:sz w:val="24"/>
          <w:szCs w:val="24"/>
        </w:rPr>
      </w:pPr>
      <w:r>
        <w:rPr>
          <w:noProof/>
          <w:color w:val="auto"/>
          <w:sz w:val="24"/>
          <w:szCs w:val="24"/>
        </w:rPr>
        <w:t>Minimum of two (2) years continuous clean time.</w:t>
      </w:r>
    </w:p>
    <w:p w14:paraId="432E8ACF" w14:textId="0EED3DF2" w:rsidR="000D72F7" w:rsidRDefault="004643ED" w:rsidP="00DF55A7">
      <w:pPr>
        <w:pStyle w:val="ListParagraph"/>
        <w:numPr>
          <w:ilvl w:val="4"/>
          <w:numId w:val="57"/>
        </w:numPr>
        <w:tabs>
          <w:tab w:val="left" w:pos="450"/>
        </w:tabs>
        <w:spacing w:after="0" w:line="259" w:lineRule="auto"/>
        <w:rPr>
          <w:noProof/>
          <w:color w:val="auto"/>
          <w:sz w:val="24"/>
          <w:szCs w:val="24"/>
        </w:rPr>
      </w:pPr>
      <w:r>
        <w:rPr>
          <w:noProof/>
          <w:color w:val="auto"/>
          <w:sz w:val="24"/>
          <w:szCs w:val="24"/>
        </w:rPr>
        <w:t>Has the willingness to assume the RCM’s position after two years, if elected.</w:t>
      </w:r>
    </w:p>
    <w:p w14:paraId="74E76CCD" w14:textId="132D9E71" w:rsidR="00682CA3" w:rsidRDefault="00682CA3" w:rsidP="00DF55A7">
      <w:pPr>
        <w:pStyle w:val="ListParagraph"/>
        <w:numPr>
          <w:ilvl w:val="3"/>
          <w:numId w:val="57"/>
        </w:numPr>
        <w:tabs>
          <w:tab w:val="left" w:pos="450"/>
        </w:tabs>
        <w:spacing w:after="0" w:line="259" w:lineRule="auto"/>
        <w:rPr>
          <w:noProof/>
          <w:color w:val="auto"/>
          <w:sz w:val="24"/>
          <w:szCs w:val="24"/>
        </w:rPr>
      </w:pPr>
      <w:r>
        <w:rPr>
          <w:noProof/>
          <w:color w:val="auto"/>
          <w:sz w:val="24"/>
          <w:szCs w:val="24"/>
        </w:rPr>
        <w:t>Duties</w:t>
      </w:r>
    </w:p>
    <w:p w14:paraId="5EEF36F2" w14:textId="738F924E" w:rsidR="00FD1F20" w:rsidRDefault="00FD1F20" w:rsidP="00DF55A7">
      <w:pPr>
        <w:pStyle w:val="ListParagraph"/>
        <w:numPr>
          <w:ilvl w:val="4"/>
          <w:numId w:val="57"/>
        </w:numPr>
        <w:tabs>
          <w:tab w:val="left" w:pos="450"/>
        </w:tabs>
        <w:spacing w:after="0" w:line="259" w:lineRule="auto"/>
        <w:rPr>
          <w:noProof/>
          <w:color w:val="auto"/>
          <w:sz w:val="24"/>
          <w:szCs w:val="24"/>
        </w:rPr>
      </w:pPr>
      <w:r>
        <w:rPr>
          <w:noProof/>
          <w:color w:val="auto"/>
          <w:sz w:val="24"/>
          <w:szCs w:val="24"/>
        </w:rPr>
        <w:t>Performs all duties of the RCM in their absence, which should not be confused with vacancy.</w:t>
      </w:r>
    </w:p>
    <w:p w14:paraId="7AC0E531" w14:textId="348CFCEB" w:rsidR="00682CA3" w:rsidRDefault="00B55FFD" w:rsidP="00DF55A7">
      <w:pPr>
        <w:pStyle w:val="ListParagraph"/>
        <w:numPr>
          <w:ilvl w:val="4"/>
          <w:numId w:val="57"/>
        </w:numPr>
        <w:tabs>
          <w:tab w:val="left" w:pos="450"/>
        </w:tabs>
        <w:spacing w:after="0" w:line="259" w:lineRule="auto"/>
        <w:rPr>
          <w:noProof/>
          <w:color w:val="auto"/>
          <w:sz w:val="24"/>
          <w:szCs w:val="24"/>
        </w:rPr>
      </w:pPr>
      <w:r>
        <w:rPr>
          <w:noProof/>
          <w:color w:val="auto"/>
          <w:sz w:val="24"/>
          <w:szCs w:val="24"/>
        </w:rPr>
        <w:t>Attends all ASC and RSC meetings.</w:t>
      </w:r>
    </w:p>
    <w:p w14:paraId="52EFCEAC" w14:textId="1099104F" w:rsidR="00B55FFD" w:rsidRDefault="00B55FFD" w:rsidP="00DF55A7">
      <w:pPr>
        <w:pStyle w:val="ListParagraph"/>
        <w:numPr>
          <w:ilvl w:val="4"/>
          <w:numId w:val="57"/>
        </w:numPr>
        <w:tabs>
          <w:tab w:val="left" w:pos="450"/>
        </w:tabs>
        <w:spacing w:after="0" w:line="259" w:lineRule="auto"/>
        <w:rPr>
          <w:noProof/>
          <w:color w:val="auto"/>
          <w:sz w:val="24"/>
          <w:szCs w:val="24"/>
        </w:rPr>
      </w:pPr>
      <w:r>
        <w:rPr>
          <w:noProof/>
          <w:color w:val="auto"/>
          <w:sz w:val="24"/>
          <w:szCs w:val="24"/>
        </w:rPr>
        <w:t>Attends Area group conscience meetings as requested to enhance communications regarding Regional information.</w:t>
      </w:r>
    </w:p>
    <w:p w14:paraId="1106FB8E" w14:textId="7C72A004" w:rsidR="00B55FFD" w:rsidRDefault="00E51C49" w:rsidP="00DF55A7">
      <w:pPr>
        <w:pStyle w:val="ListParagraph"/>
        <w:numPr>
          <w:ilvl w:val="4"/>
          <w:numId w:val="57"/>
        </w:numPr>
        <w:tabs>
          <w:tab w:val="left" w:pos="450"/>
        </w:tabs>
        <w:spacing w:after="0" w:line="259" w:lineRule="auto"/>
        <w:rPr>
          <w:noProof/>
          <w:color w:val="auto"/>
          <w:sz w:val="24"/>
          <w:szCs w:val="24"/>
        </w:rPr>
      </w:pPr>
      <w:r>
        <w:rPr>
          <w:noProof/>
          <w:color w:val="auto"/>
          <w:sz w:val="24"/>
          <w:szCs w:val="24"/>
        </w:rPr>
        <w:t>Works closely with the RCM to learn the responsibilities of the position.</w:t>
      </w:r>
    </w:p>
    <w:p w14:paraId="6E3553AA" w14:textId="77777777" w:rsidR="00E30C9F" w:rsidRDefault="00E30C9F" w:rsidP="00DF55A7">
      <w:pPr>
        <w:pStyle w:val="ListParagraph"/>
        <w:numPr>
          <w:ilvl w:val="4"/>
          <w:numId w:val="57"/>
        </w:numPr>
        <w:tabs>
          <w:tab w:val="left" w:pos="450"/>
        </w:tabs>
        <w:spacing w:after="0" w:line="259" w:lineRule="auto"/>
        <w:rPr>
          <w:noProof/>
          <w:color w:val="auto"/>
          <w:sz w:val="24"/>
          <w:szCs w:val="24"/>
        </w:rPr>
      </w:pPr>
      <w:r>
        <w:rPr>
          <w:noProof/>
          <w:color w:val="auto"/>
          <w:sz w:val="24"/>
          <w:szCs w:val="24"/>
        </w:rPr>
        <w:t>Suggested attendance at monthly Area Policy Subcommittee meetings.</w:t>
      </w:r>
    </w:p>
    <w:p w14:paraId="280389C4" w14:textId="44DE6824" w:rsidR="00E51C49" w:rsidRDefault="00E30C9F" w:rsidP="00DF55A7">
      <w:pPr>
        <w:pStyle w:val="ListParagraph"/>
        <w:numPr>
          <w:ilvl w:val="4"/>
          <w:numId w:val="57"/>
        </w:numPr>
        <w:tabs>
          <w:tab w:val="left" w:pos="450"/>
        </w:tabs>
        <w:spacing w:after="0" w:line="259" w:lineRule="auto"/>
        <w:rPr>
          <w:noProof/>
          <w:color w:val="auto"/>
          <w:sz w:val="24"/>
          <w:szCs w:val="24"/>
        </w:rPr>
      </w:pPr>
      <w:r>
        <w:rPr>
          <w:noProof/>
          <w:color w:val="auto"/>
          <w:sz w:val="24"/>
          <w:szCs w:val="24"/>
        </w:rPr>
        <w:t>Suggested attendance at the annual Michigan Regional Conference of NA.</w:t>
      </w:r>
    </w:p>
    <w:p w14:paraId="58582764" w14:textId="77777777" w:rsidR="009F2A72" w:rsidRDefault="009F2A72" w:rsidP="009F2A72">
      <w:pPr>
        <w:pStyle w:val="ListParagraph"/>
        <w:tabs>
          <w:tab w:val="left" w:pos="450"/>
        </w:tabs>
        <w:spacing w:after="0" w:line="259" w:lineRule="auto"/>
        <w:ind w:left="3345" w:firstLine="0"/>
        <w:rPr>
          <w:noProof/>
          <w:color w:val="auto"/>
          <w:sz w:val="24"/>
          <w:szCs w:val="24"/>
        </w:rPr>
      </w:pPr>
    </w:p>
    <w:p w14:paraId="370514B0" w14:textId="7D4D1D7A" w:rsidR="009F2A72" w:rsidRPr="009F2A72" w:rsidRDefault="009F2A72" w:rsidP="009F2A72">
      <w:pPr>
        <w:pStyle w:val="ListParagraph"/>
        <w:numPr>
          <w:ilvl w:val="2"/>
          <w:numId w:val="57"/>
        </w:numPr>
        <w:tabs>
          <w:tab w:val="left" w:pos="450"/>
        </w:tabs>
        <w:spacing w:after="0" w:line="259" w:lineRule="auto"/>
        <w:rPr>
          <w:b/>
          <w:bCs/>
          <w:noProof/>
          <w:color w:val="auto"/>
          <w:sz w:val="24"/>
          <w:szCs w:val="24"/>
        </w:rPr>
      </w:pPr>
      <w:r w:rsidRPr="009F2A72">
        <w:rPr>
          <w:b/>
          <w:bCs/>
          <w:noProof/>
          <w:color w:val="auto"/>
          <w:sz w:val="24"/>
          <w:szCs w:val="24"/>
        </w:rPr>
        <w:t>Activities Chair</w:t>
      </w:r>
    </w:p>
    <w:p w14:paraId="1288A1BD" w14:textId="577317CE" w:rsidR="009F2A72" w:rsidRDefault="009F2A72" w:rsidP="009F2A72">
      <w:pPr>
        <w:pStyle w:val="ListParagraph"/>
        <w:numPr>
          <w:ilvl w:val="3"/>
          <w:numId w:val="57"/>
        </w:numPr>
        <w:tabs>
          <w:tab w:val="left" w:pos="450"/>
        </w:tabs>
        <w:spacing w:after="0" w:line="259" w:lineRule="auto"/>
        <w:rPr>
          <w:noProof/>
          <w:color w:val="auto"/>
          <w:sz w:val="24"/>
          <w:szCs w:val="24"/>
        </w:rPr>
      </w:pPr>
      <w:r>
        <w:rPr>
          <w:noProof/>
          <w:color w:val="auto"/>
          <w:sz w:val="24"/>
          <w:szCs w:val="24"/>
        </w:rPr>
        <w:t>Qualifications</w:t>
      </w:r>
    </w:p>
    <w:p w14:paraId="59E28131" w14:textId="45353C28" w:rsidR="009F2A72" w:rsidRPr="009F2A72" w:rsidRDefault="009F2A72" w:rsidP="009F2A72">
      <w:pPr>
        <w:pStyle w:val="ListParagraph"/>
        <w:numPr>
          <w:ilvl w:val="4"/>
          <w:numId w:val="57"/>
        </w:numPr>
        <w:tabs>
          <w:tab w:val="left" w:pos="450"/>
        </w:tabs>
        <w:spacing w:after="0" w:line="259" w:lineRule="auto"/>
        <w:rPr>
          <w:noProof/>
          <w:color w:val="auto"/>
          <w:sz w:val="24"/>
          <w:szCs w:val="24"/>
        </w:rPr>
      </w:pPr>
      <w:r w:rsidRPr="009F2A72">
        <w:rPr>
          <w:noProof/>
          <w:sz w:val="24"/>
          <w:szCs w:val="24"/>
        </w:rPr>
        <w:t xml:space="preserve">Meets all basic qualification listed in section </w:t>
      </w:r>
      <w:r w:rsidR="0013087B">
        <w:rPr>
          <w:noProof/>
          <w:color w:val="auto"/>
          <w:sz w:val="24"/>
          <w:szCs w:val="24"/>
        </w:rPr>
        <w:t>VII.A.1</w:t>
      </w:r>
      <w:r w:rsidRPr="009F2A72">
        <w:rPr>
          <w:noProof/>
          <w:sz w:val="24"/>
          <w:szCs w:val="24"/>
        </w:rPr>
        <w:t>.</w:t>
      </w:r>
    </w:p>
    <w:p w14:paraId="029DA821" w14:textId="77777777" w:rsidR="009F2A72" w:rsidRPr="009F2A72" w:rsidRDefault="009F2A72" w:rsidP="009F2A72">
      <w:pPr>
        <w:pStyle w:val="ListParagraph"/>
        <w:numPr>
          <w:ilvl w:val="4"/>
          <w:numId w:val="57"/>
        </w:numPr>
        <w:tabs>
          <w:tab w:val="left" w:pos="450"/>
        </w:tabs>
        <w:spacing w:after="0" w:line="259" w:lineRule="auto"/>
        <w:rPr>
          <w:noProof/>
          <w:color w:val="auto"/>
          <w:sz w:val="24"/>
          <w:szCs w:val="24"/>
        </w:rPr>
      </w:pPr>
      <w:r w:rsidRPr="009F2A72">
        <w:rPr>
          <w:noProof/>
          <w:sz w:val="24"/>
          <w:szCs w:val="24"/>
        </w:rPr>
        <w:t>Minimum of 2 continuous clean time.</w:t>
      </w:r>
    </w:p>
    <w:p w14:paraId="7C9FD099" w14:textId="77777777" w:rsidR="009F2A72" w:rsidRPr="009F2A72" w:rsidRDefault="009F2A72" w:rsidP="009F2A72">
      <w:pPr>
        <w:pStyle w:val="ListParagraph"/>
        <w:numPr>
          <w:ilvl w:val="4"/>
          <w:numId w:val="57"/>
        </w:numPr>
        <w:tabs>
          <w:tab w:val="left" w:pos="450"/>
        </w:tabs>
        <w:spacing w:after="0" w:line="259" w:lineRule="auto"/>
        <w:rPr>
          <w:noProof/>
          <w:color w:val="auto"/>
          <w:sz w:val="24"/>
          <w:szCs w:val="24"/>
        </w:rPr>
      </w:pPr>
      <w:r w:rsidRPr="009F2A72">
        <w:rPr>
          <w:noProof/>
          <w:sz w:val="24"/>
          <w:szCs w:val="24"/>
        </w:rPr>
        <w:t>Minimum of 1 year of NA service experience.</w:t>
      </w:r>
    </w:p>
    <w:p w14:paraId="48FFDA97" w14:textId="77777777" w:rsidR="009F2A72" w:rsidRPr="009F2A72" w:rsidRDefault="009F2A72" w:rsidP="009F2A72">
      <w:pPr>
        <w:pStyle w:val="ListParagraph"/>
        <w:numPr>
          <w:ilvl w:val="4"/>
          <w:numId w:val="57"/>
        </w:numPr>
        <w:tabs>
          <w:tab w:val="left" w:pos="450"/>
        </w:tabs>
        <w:spacing w:after="0" w:line="259" w:lineRule="auto"/>
        <w:rPr>
          <w:noProof/>
          <w:color w:val="auto"/>
          <w:sz w:val="24"/>
          <w:szCs w:val="24"/>
        </w:rPr>
      </w:pPr>
      <w:r w:rsidRPr="009F2A72">
        <w:rPr>
          <w:noProof/>
          <w:sz w:val="24"/>
          <w:szCs w:val="24"/>
        </w:rPr>
        <w:t>Minimum of 6 (six) months of prior involvement in the Activities subcommittee.</w:t>
      </w:r>
    </w:p>
    <w:p w14:paraId="1A78C72D" w14:textId="6628DEFF" w:rsidR="009F2A72" w:rsidRPr="009F2A72" w:rsidRDefault="009F2A72" w:rsidP="009F2A72">
      <w:pPr>
        <w:pStyle w:val="ListParagraph"/>
        <w:numPr>
          <w:ilvl w:val="3"/>
          <w:numId w:val="57"/>
        </w:numPr>
        <w:tabs>
          <w:tab w:val="left" w:pos="450"/>
        </w:tabs>
        <w:spacing w:after="0" w:line="259" w:lineRule="auto"/>
        <w:rPr>
          <w:noProof/>
          <w:color w:val="auto"/>
          <w:sz w:val="24"/>
          <w:szCs w:val="24"/>
        </w:rPr>
      </w:pPr>
      <w:r w:rsidRPr="009F2A72">
        <w:rPr>
          <w:noProof/>
          <w:sz w:val="24"/>
          <w:szCs w:val="24"/>
        </w:rPr>
        <w:t>Duties</w:t>
      </w:r>
    </w:p>
    <w:p w14:paraId="7F4FA0BD" w14:textId="77777777" w:rsidR="009F2A72" w:rsidRDefault="009F2A72" w:rsidP="009F2A72">
      <w:pPr>
        <w:pStyle w:val="ListParagraph"/>
        <w:numPr>
          <w:ilvl w:val="4"/>
          <w:numId w:val="57"/>
        </w:numPr>
        <w:tabs>
          <w:tab w:val="left" w:pos="450"/>
        </w:tabs>
        <w:spacing w:after="160" w:line="259" w:lineRule="auto"/>
        <w:rPr>
          <w:noProof/>
          <w:sz w:val="24"/>
          <w:szCs w:val="24"/>
        </w:rPr>
      </w:pPr>
      <w:r w:rsidRPr="009F2A72">
        <w:rPr>
          <w:noProof/>
          <w:sz w:val="24"/>
          <w:szCs w:val="24"/>
        </w:rPr>
        <w:t>lans, coordinates, and implements activites that promote unity and maintains an atmosphere of recovery.</w:t>
      </w:r>
    </w:p>
    <w:p w14:paraId="04521BD9" w14:textId="77777777" w:rsidR="009F2A72" w:rsidRDefault="009F2A72" w:rsidP="009F2A72">
      <w:pPr>
        <w:pStyle w:val="ListParagraph"/>
        <w:numPr>
          <w:ilvl w:val="4"/>
          <w:numId w:val="57"/>
        </w:numPr>
        <w:tabs>
          <w:tab w:val="left" w:pos="450"/>
        </w:tabs>
        <w:spacing w:after="160" w:line="259" w:lineRule="auto"/>
        <w:rPr>
          <w:noProof/>
          <w:sz w:val="24"/>
          <w:szCs w:val="24"/>
        </w:rPr>
      </w:pPr>
      <w:r w:rsidRPr="009F2A72">
        <w:rPr>
          <w:noProof/>
          <w:sz w:val="24"/>
          <w:szCs w:val="24"/>
        </w:rPr>
        <w:t>Submits proposals for activities to the ASC.</w:t>
      </w:r>
    </w:p>
    <w:p w14:paraId="2C07E3DA" w14:textId="77777777" w:rsidR="009F2A72" w:rsidRDefault="009F2A72" w:rsidP="009F2A72">
      <w:pPr>
        <w:pStyle w:val="ListParagraph"/>
        <w:numPr>
          <w:ilvl w:val="4"/>
          <w:numId w:val="57"/>
        </w:numPr>
        <w:tabs>
          <w:tab w:val="left" w:pos="450"/>
        </w:tabs>
        <w:spacing w:after="160" w:line="259" w:lineRule="auto"/>
        <w:rPr>
          <w:noProof/>
          <w:sz w:val="24"/>
          <w:szCs w:val="24"/>
        </w:rPr>
      </w:pPr>
      <w:r w:rsidRPr="009F2A72">
        <w:rPr>
          <w:noProof/>
          <w:sz w:val="24"/>
          <w:szCs w:val="24"/>
        </w:rPr>
        <w:lastRenderedPageBreak/>
        <w:t>Provides informational flyers to the Area Secretary and the Area Webservant.</w:t>
      </w:r>
    </w:p>
    <w:p w14:paraId="17486308" w14:textId="77777777" w:rsidR="009F2A72" w:rsidRDefault="009F2A72" w:rsidP="00F16503">
      <w:pPr>
        <w:pStyle w:val="ListParagraph"/>
        <w:numPr>
          <w:ilvl w:val="4"/>
          <w:numId w:val="57"/>
        </w:numPr>
        <w:tabs>
          <w:tab w:val="left" w:pos="450"/>
        </w:tabs>
        <w:spacing w:after="160" w:line="259" w:lineRule="auto"/>
        <w:rPr>
          <w:noProof/>
          <w:sz w:val="24"/>
          <w:szCs w:val="24"/>
        </w:rPr>
      </w:pPr>
      <w:r w:rsidRPr="009F2A72">
        <w:rPr>
          <w:noProof/>
          <w:sz w:val="24"/>
          <w:szCs w:val="24"/>
        </w:rPr>
        <w:t>Implements ASC directives in a timely manner.</w:t>
      </w:r>
    </w:p>
    <w:p w14:paraId="0A563300" w14:textId="5561722A" w:rsidR="009F2A72" w:rsidRDefault="009F2A72" w:rsidP="0013087B">
      <w:pPr>
        <w:pStyle w:val="ListParagraph"/>
        <w:numPr>
          <w:ilvl w:val="4"/>
          <w:numId w:val="57"/>
        </w:numPr>
        <w:tabs>
          <w:tab w:val="left" w:pos="450"/>
        </w:tabs>
        <w:spacing w:after="0" w:line="240" w:lineRule="auto"/>
        <w:rPr>
          <w:noProof/>
          <w:sz w:val="24"/>
          <w:szCs w:val="24"/>
        </w:rPr>
      </w:pPr>
      <w:r w:rsidRPr="009F2A72">
        <w:rPr>
          <w:noProof/>
          <w:sz w:val="24"/>
          <w:szCs w:val="24"/>
        </w:rPr>
        <w:t>Communicates all financial needs to Area by submitting a written request and budget, if the amount exceeds the subcommittee budget.</w:t>
      </w:r>
    </w:p>
    <w:p w14:paraId="2BF0289B" w14:textId="77777777" w:rsidR="0013087B" w:rsidRPr="0013087B" w:rsidRDefault="0013087B" w:rsidP="0013087B">
      <w:pPr>
        <w:tabs>
          <w:tab w:val="left" w:pos="450"/>
        </w:tabs>
        <w:spacing w:after="0" w:line="240" w:lineRule="auto"/>
        <w:rPr>
          <w:noProof/>
          <w:sz w:val="24"/>
          <w:szCs w:val="24"/>
        </w:rPr>
      </w:pPr>
    </w:p>
    <w:p w14:paraId="54CA3A3D" w14:textId="474C6DA2" w:rsidR="009F2A72" w:rsidRPr="0013087B" w:rsidRDefault="003E273F" w:rsidP="0013087B">
      <w:pPr>
        <w:pStyle w:val="ListParagraph"/>
        <w:numPr>
          <w:ilvl w:val="2"/>
          <w:numId w:val="57"/>
        </w:numPr>
        <w:tabs>
          <w:tab w:val="left" w:pos="450"/>
        </w:tabs>
        <w:spacing w:after="0" w:line="240" w:lineRule="auto"/>
        <w:rPr>
          <w:b/>
          <w:bCs/>
          <w:noProof/>
          <w:sz w:val="24"/>
          <w:szCs w:val="24"/>
        </w:rPr>
      </w:pPr>
      <w:r w:rsidRPr="0013087B">
        <w:rPr>
          <w:b/>
          <w:bCs/>
          <w:noProof/>
          <w:sz w:val="24"/>
          <w:szCs w:val="24"/>
        </w:rPr>
        <w:t>Helpline Chair</w:t>
      </w:r>
    </w:p>
    <w:p w14:paraId="6D2E1B4E" w14:textId="77777777" w:rsidR="009F2A72" w:rsidRPr="009F2A72" w:rsidRDefault="009F2A72" w:rsidP="009F2A72">
      <w:pPr>
        <w:pStyle w:val="ListParagraph"/>
        <w:numPr>
          <w:ilvl w:val="3"/>
          <w:numId w:val="57"/>
        </w:numPr>
        <w:rPr>
          <w:noProof/>
          <w:color w:val="auto"/>
          <w:sz w:val="24"/>
          <w:szCs w:val="24"/>
        </w:rPr>
      </w:pPr>
      <w:r w:rsidRPr="009F2A72">
        <w:rPr>
          <w:noProof/>
          <w:color w:val="auto"/>
          <w:sz w:val="24"/>
          <w:szCs w:val="24"/>
        </w:rPr>
        <w:t>Qualififcations</w:t>
      </w:r>
    </w:p>
    <w:p w14:paraId="1CDA63F8" w14:textId="69022D8A" w:rsidR="009F2A72" w:rsidRPr="009F2A72" w:rsidRDefault="009F2A72" w:rsidP="003E273F">
      <w:pPr>
        <w:pStyle w:val="ListParagraph"/>
        <w:numPr>
          <w:ilvl w:val="4"/>
          <w:numId w:val="57"/>
        </w:numPr>
        <w:rPr>
          <w:noProof/>
          <w:color w:val="auto"/>
          <w:sz w:val="24"/>
          <w:szCs w:val="24"/>
        </w:rPr>
      </w:pPr>
      <w:r w:rsidRPr="009F2A72">
        <w:rPr>
          <w:noProof/>
          <w:color w:val="auto"/>
          <w:sz w:val="24"/>
          <w:szCs w:val="24"/>
        </w:rPr>
        <w:t xml:space="preserve">Meets all basic qualification listed in section </w:t>
      </w:r>
      <w:r w:rsidR="0013087B">
        <w:rPr>
          <w:noProof/>
          <w:color w:val="auto"/>
          <w:sz w:val="24"/>
          <w:szCs w:val="24"/>
        </w:rPr>
        <w:t>VII.A.1</w:t>
      </w:r>
      <w:r w:rsidRPr="009F2A72">
        <w:rPr>
          <w:noProof/>
          <w:color w:val="auto"/>
          <w:sz w:val="24"/>
          <w:szCs w:val="24"/>
        </w:rPr>
        <w:t>.</w:t>
      </w:r>
    </w:p>
    <w:p w14:paraId="0139D27A" w14:textId="77777777" w:rsidR="009F2A72" w:rsidRPr="009F2A72" w:rsidRDefault="009F2A72" w:rsidP="003E273F">
      <w:pPr>
        <w:pStyle w:val="ListParagraph"/>
        <w:numPr>
          <w:ilvl w:val="4"/>
          <w:numId w:val="57"/>
        </w:numPr>
        <w:rPr>
          <w:noProof/>
          <w:color w:val="auto"/>
          <w:sz w:val="24"/>
          <w:szCs w:val="24"/>
        </w:rPr>
      </w:pPr>
      <w:r w:rsidRPr="009F2A72">
        <w:rPr>
          <w:noProof/>
          <w:color w:val="auto"/>
          <w:sz w:val="24"/>
          <w:szCs w:val="24"/>
        </w:rPr>
        <w:t>Minimum of 2 (two) years of continuous clean time.</w:t>
      </w:r>
    </w:p>
    <w:p w14:paraId="224C3A56" w14:textId="77777777" w:rsidR="009F2A72" w:rsidRPr="009F2A72" w:rsidRDefault="009F2A72" w:rsidP="003E273F">
      <w:pPr>
        <w:pStyle w:val="ListParagraph"/>
        <w:numPr>
          <w:ilvl w:val="4"/>
          <w:numId w:val="57"/>
        </w:numPr>
        <w:rPr>
          <w:noProof/>
          <w:color w:val="auto"/>
          <w:sz w:val="24"/>
          <w:szCs w:val="24"/>
        </w:rPr>
      </w:pPr>
      <w:r w:rsidRPr="009F2A72">
        <w:rPr>
          <w:noProof/>
          <w:color w:val="auto"/>
          <w:sz w:val="24"/>
          <w:szCs w:val="24"/>
        </w:rPr>
        <w:t>Minimum of 1 (one) year of NA service experience.</w:t>
      </w:r>
    </w:p>
    <w:p w14:paraId="6166A891" w14:textId="77777777" w:rsidR="009F2A72" w:rsidRPr="009F2A72" w:rsidRDefault="009F2A72" w:rsidP="003E273F">
      <w:pPr>
        <w:pStyle w:val="ListParagraph"/>
        <w:numPr>
          <w:ilvl w:val="4"/>
          <w:numId w:val="57"/>
        </w:numPr>
        <w:rPr>
          <w:noProof/>
          <w:color w:val="auto"/>
          <w:sz w:val="24"/>
          <w:szCs w:val="24"/>
        </w:rPr>
      </w:pPr>
      <w:r w:rsidRPr="009F2A72">
        <w:rPr>
          <w:noProof/>
          <w:color w:val="auto"/>
          <w:sz w:val="24"/>
          <w:szCs w:val="24"/>
        </w:rPr>
        <w:t>Minimum of 6 (six) months of prior involvement in the Helpline subcommittee.</w:t>
      </w:r>
    </w:p>
    <w:p w14:paraId="3A5DB847" w14:textId="17BCA331" w:rsidR="009F2A72" w:rsidRPr="009F2A72" w:rsidRDefault="009F2A72" w:rsidP="009F2A72">
      <w:pPr>
        <w:pStyle w:val="ListParagraph"/>
        <w:numPr>
          <w:ilvl w:val="3"/>
          <w:numId w:val="57"/>
        </w:numPr>
        <w:rPr>
          <w:noProof/>
          <w:color w:val="auto"/>
          <w:sz w:val="24"/>
          <w:szCs w:val="24"/>
        </w:rPr>
      </w:pPr>
      <w:r w:rsidRPr="009F2A72">
        <w:rPr>
          <w:noProof/>
          <w:color w:val="auto"/>
          <w:sz w:val="24"/>
          <w:szCs w:val="24"/>
        </w:rPr>
        <w:t>Duties</w:t>
      </w:r>
    </w:p>
    <w:p w14:paraId="387345AC" w14:textId="77777777" w:rsidR="009F2A72" w:rsidRPr="009F2A72" w:rsidRDefault="009F2A72" w:rsidP="003E273F">
      <w:pPr>
        <w:pStyle w:val="ListParagraph"/>
        <w:numPr>
          <w:ilvl w:val="4"/>
          <w:numId w:val="57"/>
        </w:numPr>
        <w:spacing w:after="0"/>
        <w:rPr>
          <w:noProof/>
          <w:color w:val="auto"/>
          <w:sz w:val="24"/>
          <w:szCs w:val="24"/>
        </w:rPr>
      </w:pPr>
      <w:r w:rsidRPr="009F2A72">
        <w:rPr>
          <w:noProof/>
          <w:color w:val="auto"/>
          <w:sz w:val="24"/>
          <w:szCs w:val="24"/>
        </w:rPr>
        <w:t>Maintains an effective 24 hour / 7 days a week answering service working closely with the regional helpline chair and subcommittee.</w:t>
      </w:r>
    </w:p>
    <w:p w14:paraId="3944B512" w14:textId="77777777" w:rsidR="009F2A72" w:rsidRPr="009F2A72" w:rsidRDefault="009F2A72" w:rsidP="003E273F">
      <w:pPr>
        <w:pStyle w:val="ListParagraph"/>
        <w:numPr>
          <w:ilvl w:val="4"/>
          <w:numId w:val="57"/>
        </w:numPr>
        <w:spacing w:after="0"/>
        <w:rPr>
          <w:noProof/>
          <w:color w:val="auto"/>
          <w:sz w:val="24"/>
          <w:szCs w:val="24"/>
        </w:rPr>
      </w:pPr>
      <w:r w:rsidRPr="009F2A72">
        <w:rPr>
          <w:noProof/>
          <w:color w:val="auto"/>
          <w:sz w:val="24"/>
          <w:szCs w:val="24"/>
        </w:rPr>
        <w:t>Implements ASC directives in a timely manner.</w:t>
      </w:r>
    </w:p>
    <w:p w14:paraId="1BE3485C" w14:textId="77777777" w:rsidR="009F2A72" w:rsidRDefault="009F2A72" w:rsidP="003E273F">
      <w:pPr>
        <w:pStyle w:val="ListParagraph"/>
        <w:numPr>
          <w:ilvl w:val="4"/>
          <w:numId w:val="57"/>
        </w:numPr>
        <w:spacing w:after="0"/>
        <w:rPr>
          <w:noProof/>
          <w:color w:val="auto"/>
          <w:sz w:val="24"/>
          <w:szCs w:val="24"/>
        </w:rPr>
      </w:pPr>
      <w:r w:rsidRPr="009F2A72">
        <w:rPr>
          <w:noProof/>
          <w:color w:val="auto"/>
          <w:sz w:val="24"/>
          <w:szCs w:val="24"/>
        </w:rPr>
        <w:t>Communicates all financial needs to Area by submitting a written request and budget.</w:t>
      </w:r>
    </w:p>
    <w:p w14:paraId="3AF67BDC" w14:textId="77777777" w:rsidR="003E273F" w:rsidRDefault="003E273F" w:rsidP="003E273F">
      <w:pPr>
        <w:pStyle w:val="ListParagraph"/>
        <w:spacing w:after="0"/>
        <w:ind w:left="3345" w:firstLine="0"/>
        <w:rPr>
          <w:noProof/>
          <w:color w:val="auto"/>
          <w:sz w:val="24"/>
          <w:szCs w:val="24"/>
        </w:rPr>
      </w:pPr>
    </w:p>
    <w:p w14:paraId="73CCDD6A" w14:textId="6178D190" w:rsidR="003E273F" w:rsidRPr="003E273F" w:rsidRDefault="003E273F" w:rsidP="003E273F">
      <w:pPr>
        <w:pStyle w:val="ListParagraph"/>
        <w:numPr>
          <w:ilvl w:val="2"/>
          <w:numId w:val="57"/>
        </w:numPr>
        <w:spacing w:after="0"/>
        <w:rPr>
          <w:b/>
          <w:bCs/>
          <w:noProof/>
          <w:color w:val="auto"/>
          <w:sz w:val="24"/>
          <w:szCs w:val="24"/>
        </w:rPr>
      </w:pPr>
      <w:r w:rsidRPr="003E273F">
        <w:rPr>
          <w:b/>
          <w:bCs/>
          <w:noProof/>
          <w:color w:val="auto"/>
          <w:sz w:val="24"/>
          <w:szCs w:val="24"/>
        </w:rPr>
        <w:t>H</w:t>
      </w:r>
      <w:r w:rsidR="00303A43">
        <w:rPr>
          <w:b/>
          <w:bCs/>
          <w:noProof/>
          <w:color w:val="auto"/>
          <w:sz w:val="24"/>
          <w:szCs w:val="24"/>
        </w:rPr>
        <w:t>opsitals and Institutions</w:t>
      </w:r>
      <w:r w:rsidRPr="003E273F">
        <w:rPr>
          <w:b/>
          <w:bCs/>
          <w:noProof/>
          <w:color w:val="auto"/>
          <w:sz w:val="24"/>
          <w:szCs w:val="24"/>
        </w:rPr>
        <w:t xml:space="preserve"> Chair</w:t>
      </w:r>
    </w:p>
    <w:p w14:paraId="3A51EB7C" w14:textId="77777777" w:rsidR="003E273F" w:rsidRPr="003E273F" w:rsidRDefault="003E273F" w:rsidP="003E273F">
      <w:pPr>
        <w:pStyle w:val="ListParagraph"/>
        <w:numPr>
          <w:ilvl w:val="3"/>
          <w:numId w:val="57"/>
        </w:numPr>
        <w:rPr>
          <w:noProof/>
          <w:color w:val="auto"/>
          <w:sz w:val="24"/>
          <w:szCs w:val="24"/>
        </w:rPr>
      </w:pPr>
      <w:bookmarkStart w:id="1" w:name="_Hlk199879852"/>
      <w:r w:rsidRPr="003E273F">
        <w:rPr>
          <w:noProof/>
          <w:color w:val="auto"/>
          <w:sz w:val="24"/>
          <w:szCs w:val="24"/>
        </w:rPr>
        <w:t>Qualififcations</w:t>
      </w:r>
    </w:p>
    <w:p w14:paraId="73C3C411" w14:textId="1597113F"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 xml:space="preserve">Meets all basic qualification listed in section </w:t>
      </w:r>
      <w:r w:rsidR="0013087B">
        <w:rPr>
          <w:noProof/>
          <w:color w:val="auto"/>
          <w:sz w:val="24"/>
          <w:szCs w:val="24"/>
        </w:rPr>
        <w:t>VII.A.1</w:t>
      </w:r>
      <w:r w:rsidRPr="003E273F">
        <w:rPr>
          <w:noProof/>
          <w:color w:val="auto"/>
          <w:sz w:val="24"/>
          <w:szCs w:val="24"/>
        </w:rPr>
        <w:t>.</w:t>
      </w:r>
    </w:p>
    <w:p w14:paraId="3845C014" w14:textId="77777777"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Minimum of 2 (two) years of continuous clean time.</w:t>
      </w:r>
    </w:p>
    <w:p w14:paraId="66E69B80" w14:textId="77777777"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Minimum of 1 (one) year of NA service experience.</w:t>
      </w:r>
    </w:p>
    <w:p w14:paraId="37E86E58" w14:textId="77777777"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Minimum of 6 (six) months of prior involvement in the H&amp;I subcommittee, preferably as an administrative servant.</w:t>
      </w:r>
    </w:p>
    <w:p w14:paraId="6ADDEE92" w14:textId="77777777" w:rsidR="003E273F" w:rsidRPr="003E273F" w:rsidRDefault="003E273F" w:rsidP="003E273F">
      <w:pPr>
        <w:pStyle w:val="ListParagraph"/>
        <w:numPr>
          <w:ilvl w:val="3"/>
          <w:numId w:val="57"/>
        </w:numPr>
        <w:rPr>
          <w:noProof/>
          <w:color w:val="auto"/>
          <w:sz w:val="24"/>
          <w:szCs w:val="24"/>
        </w:rPr>
      </w:pPr>
      <w:r w:rsidRPr="003E273F">
        <w:rPr>
          <w:noProof/>
          <w:color w:val="auto"/>
          <w:sz w:val="24"/>
          <w:szCs w:val="24"/>
        </w:rPr>
        <w:t>2. Duties</w:t>
      </w:r>
    </w:p>
    <w:p w14:paraId="5F16579D" w14:textId="77777777" w:rsidR="003E273F" w:rsidRPr="003E273F" w:rsidRDefault="003E273F" w:rsidP="003E273F">
      <w:pPr>
        <w:pStyle w:val="ListParagraph"/>
        <w:numPr>
          <w:ilvl w:val="4"/>
          <w:numId w:val="57"/>
        </w:numPr>
        <w:spacing w:after="0"/>
        <w:rPr>
          <w:noProof/>
          <w:color w:val="auto"/>
          <w:sz w:val="24"/>
          <w:szCs w:val="24"/>
        </w:rPr>
      </w:pPr>
      <w:r w:rsidRPr="003E273F">
        <w:rPr>
          <w:noProof/>
          <w:color w:val="auto"/>
          <w:sz w:val="24"/>
          <w:szCs w:val="24"/>
        </w:rPr>
        <w:t>Initiates, coordinates and contucts H&amp;I meetins within the Capital Area.</w:t>
      </w:r>
    </w:p>
    <w:p w14:paraId="772C168C" w14:textId="77777777" w:rsidR="003E273F" w:rsidRPr="003E273F" w:rsidRDefault="003E273F" w:rsidP="003E273F">
      <w:pPr>
        <w:pStyle w:val="ListParagraph"/>
        <w:numPr>
          <w:ilvl w:val="4"/>
          <w:numId w:val="57"/>
        </w:numPr>
        <w:spacing w:after="0"/>
        <w:rPr>
          <w:noProof/>
          <w:color w:val="auto"/>
          <w:sz w:val="24"/>
          <w:szCs w:val="24"/>
        </w:rPr>
      </w:pPr>
      <w:r w:rsidRPr="003E273F">
        <w:rPr>
          <w:noProof/>
          <w:color w:val="auto"/>
          <w:sz w:val="24"/>
          <w:szCs w:val="24"/>
        </w:rPr>
        <w:t>Implements ASC directives in a timely manner.</w:t>
      </w:r>
    </w:p>
    <w:p w14:paraId="7169E401" w14:textId="77777777" w:rsidR="003E273F" w:rsidRPr="003E273F" w:rsidRDefault="003E273F" w:rsidP="003E273F">
      <w:pPr>
        <w:pStyle w:val="ListParagraph"/>
        <w:numPr>
          <w:ilvl w:val="4"/>
          <w:numId w:val="57"/>
        </w:numPr>
        <w:spacing w:after="0"/>
        <w:rPr>
          <w:noProof/>
          <w:color w:val="auto"/>
          <w:sz w:val="24"/>
          <w:szCs w:val="24"/>
        </w:rPr>
      </w:pPr>
      <w:r w:rsidRPr="003E273F">
        <w:rPr>
          <w:noProof/>
          <w:color w:val="auto"/>
          <w:sz w:val="24"/>
          <w:szCs w:val="24"/>
        </w:rPr>
        <w:t>Communicates all financial needs to Area by submitting a written request and budget, if the amount exceeds the subcommittee budget.</w:t>
      </w:r>
    </w:p>
    <w:p w14:paraId="197B9ABF" w14:textId="77777777" w:rsidR="003E273F" w:rsidRDefault="003E273F" w:rsidP="003E273F">
      <w:pPr>
        <w:pStyle w:val="ListParagraph"/>
        <w:numPr>
          <w:ilvl w:val="4"/>
          <w:numId w:val="57"/>
        </w:numPr>
        <w:spacing w:after="0"/>
        <w:rPr>
          <w:noProof/>
          <w:color w:val="auto"/>
          <w:sz w:val="24"/>
          <w:szCs w:val="24"/>
        </w:rPr>
      </w:pPr>
      <w:r w:rsidRPr="003E273F">
        <w:rPr>
          <w:noProof/>
          <w:color w:val="auto"/>
          <w:sz w:val="24"/>
          <w:szCs w:val="24"/>
        </w:rPr>
        <w:t>Arranges and presides over all subcommittee meetings.</w:t>
      </w:r>
      <w:bookmarkEnd w:id="1"/>
    </w:p>
    <w:p w14:paraId="5B953E00" w14:textId="77777777" w:rsidR="003E273F" w:rsidRDefault="003E273F" w:rsidP="003E273F">
      <w:pPr>
        <w:pStyle w:val="ListParagraph"/>
        <w:spacing w:after="0"/>
        <w:ind w:left="3345" w:firstLine="0"/>
        <w:rPr>
          <w:noProof/>
          <w:color w:val="auto"/>
          <w:sz w:val="24"/>
          <w:szCs w:val="24"/>
        </w:rPr>
      </w:pPr>
    </w:p>
    <w:p w14:paraId="2A3B9303" w14:textId="35EC62FC" w:rsidR="003E273F" w:rsidRPr="003E273F" w:rsidRDefault="003E273F" w:rsidP="003E273F">
      <w:pPr>
        <w:pStyle w:val="ListParagraph"/>
        <w:numPr>
          <w:ilvl w:val="2"/>
          <w:numId w:val="57"/>
        </w:numPr>
        <w:spacing w:after="0"/>
        <w:rPr>
          <w:b/>
          <w:bCs/>
          <w:noProof/>
          <w:color w:val="auto"/>
          <w:sz w:val="24"/>
          <w:szCs w:val="24"/>
        </w:rPr>
      </w:pPr>
      <w:r w:rsidRPr="003E273F">
        <w:rPr>
          <w:b/>
          <w:bCs/>
          <w:noProof/>
          <w:color w:val="auto"/>
          <w:sz w:val="24"/>
          <w:szCs w:val="24"/>
        </w:rPr>
        <w:t>Policy Chair</w:t>
      </w:r>
    </w:p>
    <w:p w14:paraId="6BF7450E" w14:textId="77777777" w:rsidR="003E273F" w:rsidRPr="003E273F" w:rsidRDefault="003E273F" w:rsidP="003E273F">
      <w:pPr>
        <w:pStyle w:val="ListParagraph"/>
        <w:numPr>
          <w:ilvl w:val="3"/>
          <w:numId w:val="57"/>
        </w:numPr>
        <w:rPr>
          <w:noProof/>
          <w:color w:val="auto"/>
          <w:sz w:val="24"/>
          <w:szCs w:val="24"/>
        </w:rPr>
      </w:pPr>
      <w:r w:rsidRPr="003E273F">
        <w:rPr>
          <w:noProof/>
          <w:color w:val="auto"/>
          <w:sz w:val="24"/>
          <w:szCs w:val="24"/>
        </w:rPr>
        <w:t>Qualififcations</w:t>
      </w:r>
    </w:p>
    <w:p w14:paraId="08211982" w14:textId="67DA951B"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 xml:space="preserve">Meets all basic qualification listed in section </w:t>
      </w:r>
      <w:r w:rsidR="0013087B">
        <w:rPr>
          <w:noProof/>
          <w:color w:val="auto"/>
          <w:sz w:val="24"/>
          <w:szCs w:val="24"/>
        </w:rPr>
        <w:t>VII.A.1</w:t>
      </w:r>
      <w:r w:rsidRPr="003E273F">
        <w:rPr>
          <w:noProof/>
          <w:color w:val="auto"/>
          <w:sz w:val="24"/>
          <w:szCs w:val="24"/>
        </w:rPr>
        <w:t>.</w:t>
      </w:r>
    </w:p>
    <w:p w14:paraId="78DC4798" w14:textId="77777777"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Minimum of 2 (two) years of continuous clean time.</w:t>
      </w:r>
    </w:p>
    <w:p w14:paraId="35B39B57" w14:textId="77777777"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Minimum of 1 (one) year of NA service experience.</w:t>
      </w:r>
    </w:p>
    <w:p w14:paraId="465B1BAB" w14:textId="77777777"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lastRenderedPageBreak/>
        <w:t>Minimum of 6 (six) months of prior involvement in the Policy subcommittee.</w:t>
      </w:r>
    </w:p>
    <w:p w14:paraId="30413867" w14:textId="77777777" w:rsidR="003E273F" w:rsidRPr="003E273F" w:rsidRDefault="003E273F" w:rsidP="003E273F">
      <w:pPr>
        <w:pStyle w:val="ListParagraph"/>
        <w:numPr>
          <w:ilvl w:val="3"/>
          <w:numId w:val="57"/>
        </w:numPr>
        <w:rPr>
          <w:noProof/>
          <w:color w:val="auto"/>
          <w:sz w:val="24"/>
          <w:szCs w:val="24"/>
        </w:rPr>
      </w:pPr>
      <w:r w:rsidRPr="003E273F">
        <w:rPr>
          <w:noProof/>
          <w:color w:val="auto"/>
          <w:sz w:val="24"/>
          <w:szCs w:val="24"/>
        </w:rPr>
        <w:t>2. Duties</w:t>
      </w:r>
    </w:p>
    <w:p w14:paraId="511D939F" w14:textId="77777777" w:rsidR="003E273F" w:rsidRPr="003E273F" w:rsidRDefault="003E273F" w:rsidP="003E273F">
      <w:pPr>
        <w:pStyle w:val="ListParagraph"/>
        <w:numPr>
          <w:ilvl w:val="4"/>
          <w:numId w:val="57"/>
        </w:numPr>
        <w:spacing w:after="0"/>
        <w:rPr>
          <w:noProof/>
          <w:color w:val="auto"/>
          <w:sz w:val="24"/>
          <w:szCs w:val="24"/>
        </w:rPr>
      </w:pPr>
      <w:r w:rsidRPr="003E273F">
        <w:rPr>
          <w:noProof/>
          <w:color w:val="auto"/>
          <w:sz w:val="24"/>
          <w:szCs w:val="24"/>
        </w:rPr>
        <w:t>Maintains and updates the ASC guidelines.</w:t>
      </w:r>
    </w:p>
    <w:p w14:paraId="76B50A2F" w14:textId="77777777" w:rsidR="003E273F" w:rsidRPr="003E273F" w:rsidRDefault="003E273F" w:rsidP="003E273F">
      <w:pPr>
        <w:pStyle w:val="ListParagraph"/>
        <w:numPr>
          <w:ilvl w:val="4"/>
          <w:numId w:val="57"/>
        </w:numPr>
        <w:spacing w:after="0"/>
        <w:rPr>
          <w:noProof/>
          <w:color w:val="auto"/>
          <w:sz w:val="24"/>
          <w:szCs w:val="24"/>
        </w:rPr>
      </w:pPr>
      <w:r w:rsidRPr="003E273F">
        <w:rPr>
          <w:noProof/>
          <w:color w:val="auto"/>
          <w:sz w:val="24"/>
          <w:szCs w:val="24"/>
        </w:rPr>
        <w:t>Implements ASC directives in a timely manner.</w:t>
      </w:r>
    </w:p>
    <w:p w14:paraId="0B0C2B7C" w14:textId="5AB05B1A" w:rsidR="009F2A72" w:rsidRDefault="003E273F" w:rsidP="003E273F">
      <w:pPr>
        <w:pStyle w:val="ListParagraph"/>
        <w:numPr>
          <w:ilvl w:val="4"/>
          <w:numId w:val="57"/>
        </w:numPr>
        <w:spacing w:after="0"/>
        <w:rPr>
          <w:noProof/>
          <w:color w:val="auto"/>
          <w:sz w:val="24"/>
          <w:szCs w:val="24"/>
        </w:rPr>
      </w:pPr>
      <w:r w:rsidRPr="003E273F">
        <w:rPr>
          <w:noProof/>
          <w:color w:val="auto"/>
          <w:sz w:val="24"/>
          <w:szCs w:val="24"/>
        </w:rPr>
        <w:t>Communicates all financial needs to Area by submitting a written request and budget, if the amount exceeds the subcommittee budget.</w:t>
      </w:r>
    </w:p>
    <w:p w14:paraId="7CFD890A" w14:textId="77777777" w:rsidR="003E273F" w:rsidRDefault="003E273F" w:rsidP="003E273F">
      <w:pPr>
        <w:pStyle w:val="ListParagraph"/>
        <w:spacing w:after="0"/>
        <w:ind w:left="3345" w:firstLine="0"/>
        <w:rPr>
          <w:noProof/>
          <w:color w:val="auto"/>
          <w:sz w:val="24"/>
          <w:szCs w:val="24"/>
        </w:rPr>
      </w:pPr>
    </w:p>
    <w:p w14:paraId="399233AA" w14:textId="5E5A7959" w:rsidR="003E273F" w:rsidRPr="003E273F" w:rsidRDefault="003E273F" w:rsidP="003E273F">
      <w:pPr>
        <w:pStyle w:val="ListParagraph"/>
        <w:numPr>
          <w:ilvl w:val="2"/>
          <w:numId w:val="57"/>
        </w:numPr>
        <w:spacing w:after="0"/>
        <w:rPr>
          <w:noProof/>
          <w:color w:val="auto"/>
          <w:sz w:val="24"/>
          <w:szCs w:val="24"/>
        </w:rPr>
      </w:pPr>
      <w:r>
        <w:rPr>
          <w:b/>
          <w:bCs/>
          <w:noProof/>
          <w:color w:val="auto"/>
          <w:sz w:val="24"/>
          <w:szCs w:val="24"/>
        </w:rPr>
        <w:t>Public Relations Chair</w:t>
      </w:r>
    </w:p>
    <w:p w14:paraId="65051224" w14:textId="77777777" w:rsidR="003E273F" w:rsidRPr="003E273F" w:rsidRDefault="003E273F" w:rsidP="003E273F">
      <w:pPr>
        <w:pStyle w:val="ListParagraph"/>
        <w:numPr>
          <w:ilvl w:val="3"/>
          <w:numId w:val="57"/>
        </w:numPr>
        <w:spacing w:after="0"/>
        <w:rPr>
          <w:noProof/>
          <w:color w:val="auto"/>
          <w:sz w:val="24"/>
          <w:szCs w:val="24"/>
        </w:rPr>
      </w:pPr>
      <w:r w:rsidRPr="003E273F">
        <w:rPr>
          <w:noProof/>
          <w:color w:val="auto"/>
          <w:sz w:val="24"/>
          <w:szCs w:val="24"/>
        </w:rPr>
        <w:t>Qualififcations</w:t>
      </w:r>
    </w:p>
    <w:p w14:paraId="0E95E5C5" w14:textId="0D44E22A"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 xml:space="preserve">Meets all basic qualification listed in section </w:t>
      </w:r>
      <w:r w:rsidR="0013087B">
        <w:rPr>
          <w:noProof/>
          <w:color w:val="auto"/>
          <w:sz w:val="24"/>
          <w:szCs w:val="24"/>
        </w:rPr>
        <w:t>VII.A.1</w:t>
      </w:r>
      <w:r w:rsidRPr="003E273F">
        <w:rPr>
          <w:noProof/>
          <w:color w:val="auto"/>
          <w:sz w:val="24"/>
          <w:szCs w:val="24"/>
        </w:rPr>
        <w:t>.</w:t>
      </w:r>
    </w:p>
    <w:p w14:paraId="279C5F41" w14:textId="77777777"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Minimum of 2 (two) years of continuous clean time.</w:t>
      </w:r>
      <w:r w:rsidRPr="003E273F">
        <w:rPr>
          <w:b/>
          <w:bCs/>
          <w:noProof/>
          <w:color w:val="auto"/>
          <w:sz w:val="24"/>
          <w:szCs w:val="24"/>
        </w:rPr>
        <w:t xml:space="preserve"> </w:t>
      </w:r>
    </w:p>
    <w:p w14:paraId="34FF0C4B" w14:textId="77777777"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Minimum of 1 (one) year of NA service experience.</w:t>
      </w:r>
    </w:p>
    <w:p w14:paraId="37875E42" w14:textId="77777777"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Minimum of 6 (six) months of prior involvement in the PR subcommittee, preferably as an administrative servant.</w:t>
      </w:r>
    </w:p>
    <w:p w14:paraId="5F37C89D" w14:textId="77777777"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Has an understanding of the service structure of Narcotics Anonymoue and the offices.</w:t>
      </w:r>
    </w:p>
    <w:p w14:paraId="7A18298A" w14:textId="77777777" w:rsidR="003E273F" w:rsidRPr="003E273F" w:rsidRDefault="003E273F" w:rsidP="003E273F">
      <w:pPr>
        <w:pStyle w:val="ListParagraph"/>
        <w:numPr>
          <w:ilvl w:val="3"/>
          <w:numId w:val="57"/>
        </w:numPr>
        <w:rPr>
          <w:noProof/>
          <w:color w:val="auto"/>
          <w:sz w:val="24"/>
          <w:szCs w:val="24"/>
        </w:rPr>
      </w:pPr>
      <w:r w:rsidRPr="003E273F">
        <w:rPr>
          <w:noProof/>
          <w:color w:val="auto"/>
          <w:sz w:val="24"/>
          <w:szCs w:val="24"/>
        </w:rPr>
        <w:t>2. Duties</w:t>
      </w:r>
    </w:p>
    <w:p w14:paraId="0BFE92AA" w14:textId="77777777" w:rsidR="003E273F" w:rsidRPr="003E273F" w:rsidRDefault="003E273F" w:rsidP="003E273F">
      <w:pPr>
        <w:pStyle w:val="ListParagraph"/>
        <w:numPr>
          <w:ilvl w:val="4"/>
          <w:numId w:val="57"/>
        </w:numPr>
        <w:spacing w:after="0"/>
        <w:rPr>
          <w:noProof/>
          <w:color w:val="auto"/>
          <w:sz w:val="24"/>
          <w:szCs w:val="24"/>
        </w:rPr>
      </w:pPr>
      <w:r w:rsidRPr="003E273F">
        <w:rPr>
          <w:noProof/>
          <w:color w:val="auto"/>
          <w:sz w:val="24"/>
          <w:szCs w:val="24"/>
        </w:rPr>
        <w:t>Coordinates all public relations efforts to inform addicts and the community about Narcotics Anonymous.</w:t>
      </w:r>
    </w:p>
    <w:p w14:paraId="404D3D3A" w14:textId="77777777" w:rsidR="003E273F" w:rsidRPr="003E273F" w:rsidRDefault="003E273F" w:rsidP="003E273F">
      <w:pPr>
        <w:pStyle w:val="ListParagraph"/>
        <w:numPr>
          <w:ilvl w:val="4"/>
          <w:numId w:val="57"/>
        </w:numPr>
        <w:spacing w:after="0"/>
        <w:rPr>
          <w:noProof/>
          <w:color w:val="auto"/>
          <w:sz w:val="24"/>
          <w:szCs w:val="24"/>
        </w:rPr>
      </w:pPr>
      <w:r w:rsidRPr="003E273F">
        <w:rPr>
          <w:noProof/>
          <w:color w:val="auto"/>
          <w:sz w:val="24"/>
          <w:szCs w:val="24"/>
        </w:rPr>
        <w:t>Implements ASC directives in a timely manner.</w:t>
      </w:r>
    </w:p>
    <w:p w14:paraId="6E32C01F" w14:textId="77777777" w:rsidR="003E273F" w:rsidRDefault="003E273F" w:rsidP="003E273F">
      <w:pPr>
        <w:pStyle w:val="ListParagraph"/>
        <w:numPr>
          <w:ilvl w:val="4"/>
          <w:numId w:val="57"/>
        </w:numPr>
        <w:spacing w:after="0"/>
        <w:rPr>
          <w:noProof/>
          <w:color w:val="auto"/>
          <w:sz w:val="24"/>
          <w:szCs w:val="24"/>
        </w:rPr>
      </w:pPr>
      <w:r w:rsidRPr="003E273F">
        <w:rPr>
          <w:noProof/>
          <w:color w:val="auto"/>
          <w:sz w:val="24"/>
          <w:szCs w:val="24"/>
        </w:rPr>
        <w:t>Communicates all financial needs to Area by submitting a written request and budget, if the amount exceeds the subcommittee budget.</w:t>
      </w:r>
    </w:p>
    <w:p w14:paraId="1EF9520F" w14:textId="77777777" w:rsidR="003E273F" w:rsidRPr="003E273F" w:rsidRDefault="003E273F" w:rsidP="003E273F">
      <w:pPr>
        <w:pStyle w:val="ListParagraph"/>
        <w:spacing w:after="0"/>
        <w:ind w:left="3345" w:firstLine="0"/>
        <w:rPr>
          <w:noProof/>
          <w:color w:val="auto"/>
          <w:sz w:val="24"/>
          <w:szCs w:val="24"/>
        </w:rPr>
      </w:pPr>
    </w:p>
    <w:p w14:paraId="027BA7F7" w14:textId="256D248C" w:rsidR="003E273F" w:rsidRPr="003E273F" w:rsidRDefault="003E273F" w:rsidP="003E273F">
      <w:pPr>
        <w:pStyle w:val="ListParagraph"/>
        <w:numPr>
          <w:ilvl w:val="2"/>
          <w:numId w:val="57"/>
        </w:numPr>
        <w:spacing w:after="0"/>
        <w:rPr>
          <w:b/>
          <w:bCs/>
          <w:noProof/>
          <w:color w:val="auto"/>
          <w:sz w:val="24"/>
          <w:szCs w:val="24"/>
        </w:rPr>
      </w:pPr>
      <w:r w:rsidRPr="003E273F">
        <w:rPr>
          <w:b/>
          <w:bCs/>
          <w:noProof/>
          <w:color w:val="auto"/>
          <w:sz w:val="24"/>
          <w:szCs w:val="24"/>
        </w:rPr>
        <w:t>Webservant</w:t>
      </w:r>
    </w:p>
    <w:p w14:paraId="3132BF72" w14:textId="42221E3B" w:rsidR="003E273F" w:rsidRPr="003E273F" w:rsidRDefault="003E273F" w:rsidP="003E273F">
      <w:pPr>
        <w:pStyle w:val="ListParagraph"/>
        <w:numPr>
          <w:ilvl w:val="3"/>
          <w:numId w:val="57"/>
        </w:numPr>
        <w:rPr>
          <w:noProof/>
          <w:color w:val="auto"/>
          <w:sz w:val="24"/>
          <w:szCs w:val="24"/>
        </w:rPr>
      </w:pPr>
      <w:r w:rsidRPr="003E273F">
        <w:rPr>
          <w:noProof/>
          <w:color w:val="auto"/>
          <w:sz w:val="24"/>
          <w:szCs w:val="24"/>
        </w:rPr>
        <w:t>Qualififcations</w:t>
      </w:r>
    </w:p>
    <w:p w14:paraId="02E73FE6" w14:textId="24A1CDC4"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 xml:space="preserve">Meets all basic qualification listed in section </w:t>
      </w:r>
      <w:r w:rsidR="0013087B">
        <w:rPr>
          <w:noProof/>
          <w:color w:val="auto"/>
          <w:sz w:val="24"/>
          <w:szCs w:val="24"/>
        </w:rPr>
        <w:t>VII.A.1</w:t>
      </w:r>
      <w:r w:rsidRPr="003E273F">
        <w:rPr>
          <w:noProof/>
          <w:color w:val="auto"/>
          <w:sz w:val="24"/>
          <w:szCs w:val="24"/>
        </w:rPr>
        <w:t>.</w:t>
      </w:r>
    </w:p>
    <w:p w14:paraId="7C8B18F7" w14:textId="77777777"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Minimum of 2 (two) years continuous clean time.</w:t>
      </w:r>
    </w:p>
    <w:p w14:paraId="7F49C7B2" w14:textId="77777777" w:rsidR="003E273F" w:rsidRPr="003E273F" w:rsidRDefault="003E273F" w:rsidP="003E273F">
      <w:pPr>
        <w:pStyle w:val="ListParagraph"/>
        <w:numPr>
          <w:ilvl w:val="4"/>
          <w:numId w:val="57"/>
        </w:numPr>
        <w:rPr>
          <w:noProof/>
          <w:color w:val="auto"/>
          <w:sz w:val="24"/>
          <w:szCs w:val="24"/>
        </w:rPr>
      </w:pPr>
      <w:r w:rsidRPr="003E273F">
        <w:rPr>
          <w:noProof/>
          <w:color w:val="auto"/>
          <w:sz w:val="24"/>
          <w:szCs w:val="24"/>
        </w:rPr>
        <w:t>Minimum of 1 (one) of NA service experience.</w:t>
      </w:r>
    </w:p>
    <w:p w14:paraId="4C7EF445" w14:textId="77777777" w:rsidR="003E273F" w:rsidRPr="003E273F" w:rsidRDefault="003E273F" w:rsidP="003E273F">
      <w:pPr>
        <w:pStyle w:val="ListParagraph"/>
        <w:numPr>
          <w:ilvl w:val="4"/>
          <w:numId w:val="57"/>
        </w:numPr>
        <w:rPr>
          <w:b/>
          <w:bCs/>
          <w:noProof/>
          <w:color w:val="auto"/>
          <w:sz w:val="24"/>
          <w:szCs w:val="24"/>
        </w:rPr>
      </w:pPr>
      <w:r w:rsidRPr="003E273F">
        <w:rPr>
          <w:noProof/>
          <w:color w:val="auto"/>
          <w:sz w:val="24"/>
          <w:szCs w:val="24"/>
        </w:rPr>
        <w:t>Minimum of 6 (six) months of prior involvement in the Web Servant subcommittee.</w:t>
      </w:r>
    </w:p>
    <w:p w14:paraId="3D6DD79A" w14:textId="5F5B2B24" w:rsidR="003E273F" w:rsidRPr="003E273F" w:rsidRDefault="003E273F" w:rsidP="003E273F">
      <w:pPr>
        <w:pStyle w:val="ListParagraph"/>
        <w:numPr>
          <w:ilvl w:val="3"/>
          <w:numId w:val="57"/>
        </w:numPr>
        <w:rPr>
          <w:noProof/>
          <w:color w:val="auto"/>
          <w:sz w:val="24"/>
          <w:szCs w:val="24"/>
        </w:rPr>
      </w:pPr>
      <w:r w:rsidRPr="003E273F">
        <w:rPr>
          <w:noProof/>
          <w:color w:val="auto"/>
          <w:sz w:val="24"/>
          <w:szCs w:val="24"/>
        </w:rPr>
        <w:t>Duties</w:t>
      </w:r>
    </w:p>
    <w:p w14:paraId="39F5154C" w14:textId="77777777" w:rsidR="003E273F" w:rsidRPr="003E273F" w:rsidRDefault="003E273F" w:rsidP="003E273F">
      <w:pPr>
        <w:pStyle w:val="ListParagraph"/>
        <w:numPr>
          <w:ilvl w:val="4"/>
          <w:numId w:val="57"/>
        </w:numPr>
        <w:spacing w:after="0"/>
        <w:rPr>
          <w:noProof/>
          <w:color w:val="auto"/>
          <w:sz w:val="24"/>
          <w:szCs w:val="24"/>
        </w:rPr>
      </w:pPr>
      <w:r w:rsidRPr="003E273F">
        <w:rPr>
          <w:noProof/>
          <w:color w:val="auto"/>
          <w:sz w:val="24"/>
          <w:szCs w:val="24"/>
        </w:rPr>
        <w:t xml:space="preserve">Maintains the Capital Area website. </w:t>
      </w:r>
      <w:hyperlink r:id="rId10" w:history="1">
        <w:r w:rsidRPr="003E273F">
          <w:rPr>
            <w:rStyle w:val="Hyperlink"/>
            <w:noProof/>
            <w:sz w:val="24"/>
            <w:szCs w:val="24"/>
          </w:rPr>
          <w:t>https://michigan-na.org/capital-area/</w:t>
        </w:r>
      </w:hyperlink>
      <w:r w:rsidRPr="003E273F">
        <w:rPr>
          <w:noProof/>
          <w:color w:val="auto"/>
          <w:sz w:val="24"/>
          <w:szCs w:val="24"/>
        </w:rPr>
        <w:t xml:space="preserve"> </w:t>
      </w:r>
    </w:p>
    <w:p w14:paraId="0A3EE319" w14:textId="77777777" w:rsidR="003E273F" w:rsidRDefault="003E273F" w:rsidP="003E273F">
      <w:pPr>
        <w:pStyle w:val="ListParagraph"/>
        <w:numPr>
          <w:ilvl w:val="4"/>
          <w:numId w:val="57"/>
        </w:numPr>
        <w:spacing w:after="0"/>
        <w:rPr>
          <w:noProof/>
          <w:color w:val="auto"/>
          <w:sz w:val="24"/>
          <w:szCs w:val="24"/>
        </w:rPr>
      </w:pPr>
      <w:r w:rsidRPr="003E273F">
        <w:rPr>
          <w:noProof/>
          <w:color w:val="auto"/>
          <w:sz w:val="24"/>
          <w:szCs w:val="24"/>
        </w:rPr>
        <w:t>Implements ASC directives in a timely manner.</w:t>
      </w:r>
    </w:p>
    <w:p w14:paraId="3D083AF1" w14:textId="3659D5E1" w:rsidR="003E273F" w:rsidRPr="003E273F" w:rsidRDefault="003E273F" w:rsidP="003E273F">
      <w:pPr>
        <w:pStyle w:val="ListParagraph"/>
        <w:numPr>
          <w:ilvl w:val="4"/>
          <w:numId w:val="57"/>
        </w:numPr>
        <w:spacing w:after="0"/>
        <w:rPr>
          <w:noProof/>
          <w:color w:val="auto"/>
          <w:sz w:val="24"/>
          <w:szCs w:val="24"/>
        </w:rPr>
      </w:pPr>
      <w:r>
        <w:rPr>
          <w:noProof/>
          <w:color w:val="auto"/>
          <w:sz w:val="24"/>
          <w:szCs w:val="24"/>
        </w:rPr>
        <w:t>Oversees ASC archives.</w:t>
      </w:r>
    </w:p>
    <w:p w14:paraId="299AEB6F" w14:textId="77777777" w:rsidR="003E273F" w:rsidRDefault="003E273F" w:rsidP="003E273F">
      <w:pPr>
        <w:pStyle w:val="ListParagraph"/>
        <w:numPr>
          <w:ilvl w:val="4"/>
          <w:numId w:val="57"/>
        </w:numPr>
        <w:spacing w:after="0"/>
        <w:rPr>
          <w:noProof/>
          <w:color w:val="auto"/>
          <w:sz w:val="24"/>
          <w:szCs w:val="24"/>
        </w:rPr>
      </w:pPr>
      <w:r w:rsidRPr="003E273F">
        <w:rPr>
          <w:noProof/>
          <w:color w:val="auto"/>
          <w:sz w:val="24"/>
          <w:szCs w:val="24"/>
        </w:rPr>
        <w:t>Communicates all financial needs to Area by submitting a written request and budget.</w:t>
      </w:r>
    </w:p>
    <w:p w14:paraId="1BA7BBD1" w14:textId="77777777" w:rsidR="0025519E" w:rsidRDefault="0025519E" w:rsidP="0025519E">
      <w:pPr>
        <w:spacing w:after="0"/>
        <w:rPr>
          <w:noProof/>
          <w:color w:val="auto"/>
          <w:sz w:val="24"/>
          <w:szCs w:val="24"/>
        </w:rPr>
      </w:pPr>
    </w:p>
    <w:p w14:paraId="2D6151C5" w14:textId="77777777" w:rsidR="00205E62" w:rsidRDefault="00205E62" w:rsidP="0025519E">
      <w:pPr>
        <w:spacing w:after="0"/>
        <w:rPr>
          <w:noProof/>
          <w:color w:val="auto"/>
          <w:sz w:val="24"/>
          <w:szCs w:val="24"/>
        </w:rPr>
      </w:pPr>
    </w:p>
    <w:p w14:paraId="0A2E9D83" w14:textId="77777777" w:rsidR="0025519E" w:rsidRPr="0025519E" w:rsidRDefault="0025519E" w:rsidP="00072E14">
      <w:pPr>
        <w:spacing w:after="0"/>
        <w:ind w:left="0" w:firstLine="0"/>
        <w:rPr>
          <w:noProof/>
          <w:color w:val="auto"/>
          <w:sz w:val="24"/>
          <w:szCs w:val="24"/>
        </w:rPr>
      </w:pPr>
    </w:p>
    <w:p w14:paraId="7E1ADF33" w14:textId="04C4687E" w:rsidR="0025519E" w:rsidRDefault="0025519E" w:rsidP="0025519E">
      <w:pPr>
        <w:pStyle w:val="ListParagraph"/>
        <w:numPr>
          <w:ilvl w:val="0"/>
          <w:numId w:val="57"/>
        </w:numPr>
        <w:spacing w:after="0"/>
        <w:ind w:left="540" w:hanging="435"/>
        <w:rPr>
          <w:b/>
          <w:bCs/>
          <w:noProof/>
          <w:color w:val="auto"/>
          <w:sz w:val="28"/>
          <w:szCs w:val="28"/>
        </w:rPr>
      </w:pPr>
      <w:r w:rsidRPr="0025519E">
        <w:rPr>
          <w:b/>
          <w:bCs/>
          <w:noProof/>
          <w:color w:val="auto"/>
          <w:sz w:val="28"/>
          <w:szCs w:val="28"/>
        </w:rPr>
        <w:lastRenderedPageBreak/>
        <w:t>Administrative Costs and Budget</w:t>
      </w:r>
    </w:p>
    <w:p w14:paraId="4E479FD7" w14:textId="77777777" w:rsidR="0025519E" w:rsidRPr="0025519E" w:rsidRDefault="0025519E" w:rsidP="0025519E">
      <w:pPr>
        <w:pStyle w:val="ListParagraph"/>
        <w:spacing w:after="0"/>
        <w:ind w:left="540" w:firstLine="0"/>
        <w:rPr>
          <w:b/>
          <w:bCs/>
          <w:noProof/>
          <w:color w:val="auto"/>
          <w:sz w:val="28"/>
          <w:szCs w:val="28"/>
        </w:rPr>
      </w:pPr>
    </w:p>
    <w:p w14:paraId="3EF7759C" w14:textId="77777777" w:rsidR="0025519E" w:rsidRPr="0025519E" w:rsidRDefault="0025519E" w:rsidP="0025519E">
      <w:pPr>
        <w:pStyle w:val="ListParagraph"/>
        <w:numPr>
          <w:ilvl w:val="1"/>
          <w:numId w:val="57"/>
        </w:numPr>
        <w:spacing w:after="0"/>
        <w:rPr>
          <w:noProof/>
          <w:color w:val="auto"/>
          <w:sz w:val="24"/>
          <w:szCs w:val="24"/>
        </w:rPr>
      </w:pPr>
      <w:r w:rsidRPr="0025519E">
        <w:rPr>
          <w:noProof/>
          <w:color w:val="auto"/>
          <w:sz w:val="24"/>
          <w:szCs w:val="24"/>
        </w:rPr>
        <w:t>The prudent reserve of $2345.00 is the portion of funds that CASCNA sets aside to maintain financial stability and ensure the continuity of its operations. This reserve covers operating expenses, subcommittee budgets, and annual event funding.</w:t>
      </w:r>
    </w:p>
    <w:p w14:paraId="720F2FC5" w14:textId="2E08080B" w:rsidR="003E273F" w:rsidRDefault="0025519E" w:rsidP="00F011C5">
      <w:pPr>
        <w:pStyle w:val="ListParagraph"/>
        <w:numPr>
          <w:ilvl w:val="1"/>
          <w:numId w:val="57"/>
        </w:numPr>
        <w:spacing w:after="0"/>
        <w:rPr>
          <w:noProof/>
          <w:color w:val="auto"/>
          <w:sz w:val="24"/>
          <w:szCs w:val="24"/>
        </w:rPr>
      </w:pPr>
      <w:r w:rsidRPr="000064C4">
        <w:rPr>
          <w:noProof/>
          <w:color w:val="auto"/>
          <w:sz w:val="24"/>
          <w:szCs w:val="24"/>
        </w:rPr>
        <w:t>After all financial obligations have been met, CASCNA will donate any funds exceeding the prudent reserve, with 75% going to MRSCNA and 25% going to the WSC.</w:t>
      </w:r>
    </w:p>
    <w:p w14:paraId="1373B246" w14:textId="77777777" w:rsidR="000064C4" w:rsidRPr="000064C4" w:rsidRDefault="000064C4" w:rsidP="000064C4">
      <w:pPr>
        <w:pStyle w:val="ListParagraph"/>
        <w:numPr>
          <w:ilvl w:val="2"/>
          <w:numId w:val="57"/>
        </w:numPr>
        <w:rPr>
          <w:noProof/>
          <w:color w:val="auto"/>
          <w:sz w:val="24"/>
          <w:szCs w:val="24"/>
        </w:rPr>
      </w:pPr>
      <w:r w:rsidRPr="000064C4">
        <w:rPr>
          <w:noProof/>
          <w:color w:val="auto"/>
          <w:sz w:val="24"/>
          <w:szCs w:val="24"/>
        </w:rPr>
        <w:t>If the prudent reserve is not fully funded after all financial obligations have been met, the ASC will donate 5% of the Area group donations to MRSCNA to support regional services.</w:t>
      </w:r>
    </w:p>
    <w:p w14:paraId="6B574213" w14:textId="77777777" w:rsidR="000064C4" w:rsidRPr="000064C4" w:rsidRDefault="000064C4" w:rsidP="000064C4">
      <w:pPr>
        <w:pStyle w:val="ListParagraph"/>
        <w:numPr>
          <w:ilvl w:val="1"/>
          <w:numId w:val="57"/>
        </w:numPr>
        <w:spacing w:after="0"/>
        <w:rPr>
          <w:noProof/>
          <w:color w:val="auto"/>
          <w:sz w:val="24"/>
          <w:szCs w:val="24"/>
        </w:rPr>
      </w:pPr>
      <w:r w:rsidRPr="000064C4">
        <w:rPr>
          <w:noProof/>
          <w:color w:val="auto"/>
          <w:sz w:val="24"/>
          <w:szCs w:val="24"/>
        </w:rPr>
        <w:t>The following subcommittees have designated monthly budgets to support their ongoing activities and responsibilities:</w:t>
      </w:r>
    </w:p>
    <w:p w14:paraId="0D8ED3B5" w14:textId="77777777" w:rsidR="000064C4" w:rsidRPr="000064C4" w:rsidRDefault="000064C4" w:rsidP="000064C4">
      <w:pPr>
        <w:pStyle w:val="ListParagraph"/>
        <w:numPr>
          <w:ilvl w:val="2"/>
          <w:numId w:val="57"/>
        </w:numPr>
        <w:spacing w:after="0"/>
        <w:rPr>
          <w:noProof/>
          <w:color w:val="auto"/>
          <w:sz w:val="24"/>
          <w:szCs w:val="24"/>
        </w:rPr>
      </w:pPr>
      <w:r w:rsidRPr="000064C4">
        <w:rPr>
          <w:noProof/>
          <w:color w:val="auto"/>
          <w:sz w:val="24"/>
          <w:szCs w:val="24"/>
        </w:rPr>
        <w:t>Activities Subcommittee - $500.00 per month</w:t>
      </w:r>
    </w:p>
    <w:p w14:paraId="3B5C8385" w14:textId="77777777" w:rsidR="000064C4" w:rsidRPr="000064C4" w:rsidRDefault="000064C4" w:rsidP="000064C4">
      <w:pPr>
        <w:pStyle w:val="ListParagraph"/>
        <w:numPr>
          <w:ilvl w:val="2"/>
          <w:numId w:val="57"/>
        </w:numPr>
        <w:spacing w:after="0"/>
        <w:rPr>
          <w:noProof/>
          <w:color w:val="auto"/>
          <w:sz w:val="24"/>
          <w:szCs w:val="24"/>
        </w:rPr>
      </w:pPr>
      <w:r w:rsidRPr="000064C4">
        <w:rPr>
          <w:noProof/>
          <w:color w:val="auto"/>
          <w:sz w:val="24"/>
          <w:szCs w:val="24"/>
        </w:rPr>
        <w:t>H&amp;I Subcommittee - $150.00 per month</w:t>
      </w:r>
    </w:p>
    <w:p w14:paraId="672E6B11" w14:textId="77777777" w:rsidR="000064C4" w:rsidRPr="000064C4" w:rsidRDefault="000064C4" w:rsidP="000064C4">
      <w:pPr>
        <w:pStyle w:val="ListParagraph"/>
        <w:numPr>
          <w:ilvl w:val="2"/>
          <w:numId w:val="57"/>
        </w:numPr>
        <w:spacing w:after="0"/>
        <w:rPr>
          <w:noProof/>
          <w:color w:val="auto"/>
          <w:sz w:val="24"/>
          <w:szCs w:val="24"/>
        </w:rPr>
      </w:pPr>
      <w:r w:rsidRPr="000064C4">
        <w:rPr>
          <w:noProof/>
          <w:color w:val="auto"/>
          <w:sz w:val="24"/>
          <w:szCs w:val="24"/>
        </w:rPr>
        <w:t>Policy Subcommittee - $100.00 per month</w:t>
      </w:r>
    </w:p>
    <w:p w14:paraId="7ACE5EA3" w14:textId="77777777" w:rsidR="000064C4" w:rsidRPr="000064C4" w:rsidRDefault="000064C4" w:rsidP="000064C4">
      <w:pPr>
        <w:pStyle w:val="ListParagraph"/>
        <w:numPr>
          <w:ilvl w:val="2"/>
          <w:numId w:val="57"/>
        </w:numPr>
        <w:spacing w:after="0"/>
        <w:rPr>
          <w:noProof/>
          <w:color w:val="auto"/>
          <w:sz w:val="24"/>
          <w:szCs w:val="24"/>
        </w:rPr>
      </w:pPr>
      <w:r w:rsidRPr="000064C4">
        <w:rPr>
          <w:noProof/>
          <w:color w:val="auto"/>
          <w:sz w:val="24"/>
          <w:szCs w:val="24"/>
        </w:rPr>
        <w:t>Public Relations Subcommittee - $100.00 per month</w:t>
      </w:r>
    </w:p>
    <w:p w14:paraId="08F99F8E" w14:textId="77777777" w:rsidR="000064C4" w:rsidRPr="000064C4" w:rsidRDefault="000064C4" w:rsidP="000064C4">
      <w:pPr>
        <w:pStyle w:val="ListParagraph"/>
        <w:numPr>
          <w:ilvl w:val="1"/>
          <w:numId w:val="57"/>
        </w:numPr>
        <w:rPr>
          <w:noProof/>
          <w:color w:val="auto"/>
          <w:sz w:val="24"/>
          <w:szCs w:val="24"/>
        </w:rPr>
      </w:pPr>
      <w:r w:rsidRPr="000064C4">
        <w:rPr>
          <w:noProof/>
          <w:color w:val="auto"/>
          <w:sz w:val="24"/>
          <w:szCs w:val="24"/>
        </w:rPr>
        <w:t>Trusted servants of the H&amp;I Subcommittee may be eligible for mileage reimbursement at a rate of $0.67 per mile, pending review and approval at the monthly H&amp;I Subcommittee meeting. Reimbursement requests will be considered on a case-by-case basis, and payments will be made as funds are available.</w:t>
      </w:r>
    </w:p>
    <w:p w14:paraId="766C090C" w14:textId="77777777" w:rsidR="000064C4" w:rsidRPr="000064C4" w:rsidRDefault="000064C4" w:rsidP="000064C4">
      <w:pPr>
        <w:pStyle w:val="ListParagraph"/>
        <w:numPr>
          <w:ilvl w:val="1"/>
          <w:numId w:val="57"/>
        </w:numPr>
        <w:spacing w:after="0"/>
        <w:rPr>
          <w:noProof/>
          <w:color w:val="auto"/>
          <w:sz w:val="24"/>
          <w:szCs w:val="24"/>
        </w:rPr>
      </w:pPr>
      <w:r w:rsidRPr="000064C4">
        <w:rPr>
          <w:noProof/>
          <w:color w:val="auto"/>
          <w:sz w:val="24"/>
          <w:szCs w:val="24"/>
        </w:rPr>
        <w:t>Funds designated for the annual events include:</w:t>
      </w:r>
    </w:p>
    <w:p w14:paraId="29A412E9" w14:textId="77777777" w:rsidR="000064C4" w:rsidRPr="000064C4" w:rsidRDefault="000064C4" w:rsidP="000064C4">
      <w:pPr>
        <w:pStyle w:val="ListParagraph"/>
        <w:numPr>
          <w:ilvl w:val="2"/>
          <w:numId w:val="57"/>
        </w:numPr>
        <w:spacing w:after="0"/>
        <w:rPr>
          <w:noProof/>
          <w:color w:val="auto"/>
          <w:sz w:val="24"/>
          <w:szCs w:val="24"/>
        </w:rPr>
      </w:pPr>
      <w:r w:rsidRPr="000064C4">
        <w:rPr>
          <w:noProof/>
          <w:color w:val="auto"/>
          <w:sz w:val="24"/>
          <w:szCs w:val="24"/>
        </w:rPr>
        <w:t>$960.00 for the Pig Roast</w:t>
      </w:r>
    </w:p>
    <w:p w14:paraId="167650BC" w14:textId="77777777" w:rsidR="000064C4" w:rsidRPr="000064C4" w:rsidRDefault="000064C4" w:rsidP="000064C4">
      <w:pPr>
        <w:pStyle w:val="ListParagraph"/>
        <w:numPr>
          <w:ilvl w:val="2"/>
          <w:numId w:val="57"/>
        </w:numPr>
        <w:spacing w:after="0"/>
        <w:rPr>
          <w:noProof/>
          <w:color w:val="auto"/>
          <w:sz w:val="24"/>
          <w:szCs w:val="24"/>
        </w:rPr>
      </w:pPr>
      <w:r w:rsidRPr="000064C4">
        <w:rPr>
          <w:noProof/>
          <w:color w:val="auto"/>
          <w:sz w:val="24"/>
          <w:szCs w:val="24"/>
        </w:rPr>
        <w:t>$125.00 each for the Thanksgiving, Christmas, and New Years marathon meetings.</w:t>
      </w:r>
    </w:p>
    <w:p w14:paraId="5403F8D7" w14:textId="77777777" w:rsidR="000064C4" w:rsidRPr="000064C4" w:rsidRDefault="000064C4" w:rsidP="000064C4">
      <w:pPr>
        <w:pStyle w:val="ListParagraph"/>
        <w:numPr>
          <w:ilvl w:val="1"/>
          <w:numId w:val="57"/>
        </w:numPr>
        <w:spacing w:after="0"/>
        <w:rPr>
          <w:noProof/>
          <w:color w:val="auto"/>
          <w:sz w:val="24"/>
          <w:szCs w:val="24"/>
        </w:rPr>
      </w:pPr>
      <w:r w:rsidRPr="000064C4">
        <w:rPr>
          <w:noProof/>
          <w:color w:val="auto"/>
          <w:sz w:val="24"/>
          <w:szCs w:val="24"/>
        </w:rPr>
        <w:t>Initial decisions regarding the settlement of lost treasury funds will be made by Home Groups through a consensus-based process. Following this, ASC trusted servants will be responsible for handling all subsequent decisions and actions related to the recovery of these funds.</w:t>
      </w:r>
    </w:p>
    <w:p w14:paraId="460B17C9" w14:textId="77777777" w:rsidR="000064C4" w:rsidRPr="00205E62" w:rsidRDefault="000064C4" w:rsidP="000064C4">
      <w:pPr>
        <w:pStyle w:val="ListParagraph"/>
        <w:numPr>
          <w:ilvl w:val="1"/>
          <w:numId w:val="57"/>
        </w:numPr>
        <w:spacing w:after="0"/>
        <w:rPr>
          <w:noProof/>
          <w:color w:val="EE0000"/>
          <w:sz w:val="24"/>
          <w:szCs w:val="24"/>
        </w:rPr>
      </w:pPr>
      <w:r w:rsidRPr="00205E62">
        <w:rPr>
          <w:noProof/>
          <w:color w:val="EE0000"/>
          <w:sz w:val="24"/>
          <w:szCs w:val="24"/>
        </w:rPr>
        <w:t>The ASC shall adopt World Services–recognized accounting practices to ensure transparency, accuracy, and accountability in all financial matters.</w:t>
      </w:r>
    </w:p>
    <w:p w14:paraId="329C5AE7" w14:textId="77777777" w:rsidR="000064C4" w:rsidRPr="00205E62" w:rsidRDefault="000064C4" w:rsidP="000064C4">
      <w:pPr>
        <w:pStyle w:val="ListParagraph"/>
        <w:numPr>
          <w:ilvl w:val="2"/>
          <w:numId w:val="57"/>
        </w:numPr>
        <w:spacing w:after="0"/>
        <w:rPr>
          <w:noProof/>
          <w:color w:val="EE0000"/>
          <w:sz w:val="24"/>
          <w:szCs w:val="24"/>
        </w:rPr>
      </w:pPr>
      <w:r w:rsidRPr="00205E62">
        <w:rPr>
          <w:noProof/>
          <w:color w:val="EE0000"/>
          <w:sz w:val="24"/>
          <w:szCs w:val="24"/>
        </w:rPr>
        <w:t>Submit a monthly report</w:t>
      </w:r>
    </w:p>
    <w:p w14:paraId="33582470" w14:textId="77777777" w:rsidR="000064C4" w:rsidRPr="00205E62" w:rsidRDefault="000064C4" w:rsidP="000064C4">
      <w:pPr>
        <w:pStyle w:val="ListParagraph"/>
        <w:numPr>
          <w:ilvl w:val="2"/>
          <w:numId w:val="57"/>
        </w:numPr>
        <w:spacing w:after="0"/>
        <w:rPr>
          <w:noProof/>
          <w:color w:val="EE0000"/>
          <w:sz w:val="24"/>
          <w:szCs w:val="24"/>
        </w:rPr>
      </w:pPr>
      <w:r w:rsidRPr="00205E62">
        <w:rPr>
          <w:noProof/>
          <w:color w:val="EE0000"/>
          <w:sz w:val="24"/>
          <w:szCs w:val="24"/>
        </w:rPr>
        <w:t>Administer audits by group conscience</w:t>
      </w:r>
    </w:p>
    <w:p w14:paraId="577AB254" w14:textId="77777777" w:rsidR="000064C4" w:rsidRPr="00205E62" w:rsidRDefault="000064C4" w:rsidP="000064C4">
      <w:pPr>
        <w:pStyle w:val="ListParagraph"/>
        <w:numPr>
          <w:ilvl w:val="2"/>
          <w:numId w:val="57"/>
        </w:numPr>
        <w:spacing w:after="0"/>
        <w:rPr>
          <w:noProof/>
          <w:color w:val="EE0000"/>
          <w:sz w:val="24"/>
          <w:szCs w:val="24"/>
        </w:rPr>
      </w:pPr>
      <w:r w:rsidRPr="00205E62">
        <w:rPr>
          <w:noProof/>
          <w:color w:val="EE0000"/>
          <w:sz w:val="24"/>
          <w:szCs w:val="24"/>
        </w:rPr>
        <w:t>Monthly reconciliation</w:t>
      </w:r>
    </w:p>
    <w:p w14:paraId="191831F6" w14:textId="77777777" w:rsidR="000064C4" w:rsidRPr="00205E62" w:rsidRDefault="000064C4" w:rsidP="000064C4">
      <w:pPr>
        <w:pStyle w:val="ListParagraph"/>
        <w:numPr>
          <w:ilvl w:val="2"/>
          <w:numId w:val="57"/>
        </w:numPr>
        <w:spacing w:after="0"/>
        <w:rPr>
          <w:noProof/>
          <w:color w:val="EE0000"/>
          <w:sz w:val="24"/>
          <w:szCs w:val="24"/>
        </w:rPr>
      </w:pPr>
      <w:r w:rsidRPr="00205E62">
        <w:rPr>
          <w:noProof/>
          <w:color w:val="EE0000"/>
          <w:sz w:val="24"/>
          <w:szCs w:val="24"/>
        </w:rPr>
        <w:t>Two people count receipts</w:t>
      </w:r>
    </w:p>
    <w:p w14:paraId="50415DFE" w14:textId="77777777" w:rsidR="000064C4" w:rsidRPr="00205E62" w:rsidRDefault="000064C4" w:rsidP="000064C4">
      <w:pPr>
        <w:pStyle w:val="ListParagraph"/>
        <w:numPr>
          <w:ilvl w:val="2"/>
          <w:numId w:val="57"/>
        </w:numPr>
        <w:spacing w:after="0"/>
        <w:rPr>
          <w:noProof/>
          <w:color w:val="EE0000"/>
          <w:sz w:val="24"/>
          <w:szCs w:val="24"/>
        </w:rPr>
      </w:pPr>
      <w:r w:rsidRPr="00205E62">
        <w:rPr>
          <w:noProof/>
          <w:color w:val="EE0000"/>
          <w:sz w:val="24"/>
          <w:szCs w:val="24"/>
        </w:rPr>
        <w:t>Two people make bank deposits</w:t>
      </w:r>
    </w:p>
    <w:p w14:paraId="76BFB8E1" w14:textId="77777777" w:rsidR="000064C4" w:rsidRPr="00205E62" w:rsidRDefault="000064C4" w:rsidP="000064C4">
      <w:pPr>
        <w:pStyle w:val="ListParagraph"/>
        <w:numPr>
          <w:ilvl w:val="2"/>
          <w:numId w:val="57"/>
        </w:numPr>
        <w:spacing w:after="0"/>
        <w:rPr>
          <w:noProof/>
          <w:color w:val="EE0000"/>
          <w:sz w:val="24"/>
          <w:szCs w:val="24"/>
        </w:rPr>
      </w:pPr>
      <w:r w:rsidRPr="00205E62">
        <w:rPr>
          <w:noProof/>
          <w:color w:val="EE0000"/>
          <w:sz w:val="24"/>
          <w:szCs w:val="24"/>
        </w:rPr>
        <w:t>Have a bank statement at every ASC meeting</w:t>
      </w:r>
    </w:p>
    <w:p w14:paraId="34248740" w14:textId="77777777" w:rsidR="000064C4" w:rsidRPr="00205E62" w:rsidRDefault="000064C4" w:rsidP="000064C4">
      <w:pPr>
        <w:pStyle w:val="ListParagraph"/>
        <w:numPr>
          <w:ilvl w:val="2"/>
          <w:numId w:val="57"/>
        </w:numPr>
        <w:spacing w:after="0"/>
        <w:rPr>
          <w:noProof/>
          <w:color w:val="EE0000"/>
          <w:sz w:val="24"/>
          <w:szCs w:val="24"/>
        </w:rPr>
      </w:pPr>
      <w:r w:rsidRPr="00205E62">
        <w:rPr>
          <w:noProof/>
          <w:color w:val="EE0000"/>
          <w:sz w:val="24"/>
          <w:szCs w:val="24"/>
        </w:rPr>
        <w:t>Money orders preferred, no personal checks</w:t>
      </w:r>
    </w:p>
    <w:p w14:paraId="5187C232" w14:textId="3F99DDA1" w:rsidR="000064C4" w:rsidRPr="00205E62" w:rsidRDefault="000064C4" w:rsidP="00205E62">
      <w:pPr>
        <w:pStyle w:val="ListParagraph"/>
        <w:numPr>
          <w:ilvl w:val="2"/>
          <w:numId w:val="57"/>
        </w:numPr>
        <w:spacing w:after="0"/>
        <w:rPr>
          <w:noProof/>
          <w:color w:val="EE0000"/>
          <w:sz w:val="24"/>
          <w:szCs w:val="24"/>
        </w:rPr>
      </w:pPr>
      <w:r w:rsidRPr="00205E62">
        <w:rPr>
          <w:noProof/>
          <w:color w:val="EE0000"/>
          <w:sz w:val="24"/>
          <w:szCs w:val="24"/>
        </w:rPr>
        <w:t>Separate accounts receivable to Treasurer/Co-Treasurer, Accounts Payable to Administration (10/04/02)</w:t>
      </w:r>
      <w:r w:rsidR="00205E62">
        <w:rPr>
          <w:noProof/>
          <w:color w:val="EE0000"/>
          <w:sz w:val="24"/>
          <w:szCs w:val="24"/>
        </w:rPr>
        <w:br/>
      </w:r>
      <w:r w:rsidR="00205E62">
        <w:rPr>
          <w:noProof/>
          <w:color w:val="EE0000"/>
          <w:sz w:val="24"/>
          <w:szCs w:val="24"/>
        </w:rPr>
        <w:br/>
      </w:r>
      <w:r w:rsidR="00205E62" w:rsidRPr="00205E62">
        <w:rPr>
          <w:b/>
          <w:bCs/>
          <w:noProof/>
          <w:color w:val="EE0000"/>
          <w:sz w:val="24"/>
          <w:szCs w:val="24"/>
        </w:rPr>
        <w:t>(NOTE: Still needs updated with current accounting practices)</w:t>
      </w:r>
    </w:p>
    <w:p w14:paraId="753AC089" w14:textId="77777777" w:rsidR="000064C4" w:rsidRDefault="000064C4" w:rsidP="000064C4">
      <w:pPr>
        <w:spacing w:after="0"/>
        <w:rPr>
          <w:noProof/>
          <w:color w:val="auto"/>
          <w:sz w:val="24"/>
          <w:szCs w:val="24"/>
        </w:rPr>
      </w:pPr>
    </w:p>
    <w:p w14:paraId="1C3F4224" w14:textId="77777777" w:rsidR="000064C4" w:rsidRPr="000064C4" w:rsidRDefault="000064C4" w:rsidP="000064C4">
      <w:pPr>
        <w:spacing w:after="0"/>
        <w:rPr>
          <w:noProof/>
          <w:color w:val="auto"/>
          <w:sz w:val="24"/>
          <w:szCs w:val="24"/>
        </w:rPr>
      </w:pPr>
    </w:p>
    <w:p w14:paraId="45D18B0C" w14:textId="77777777" w:rsidR="000064C4" w:rsidRDefault="000064C4" w:rsidP="000064C4">
      <w:pPr>
        <w:pStyle w:val="ListParagraph"/>
        <w:numPr>
          <w:ilvl w:val="1"/>
          <w:numId w:val="57"/>
        </w:numPr>
        <w:spacing w:after="0"/>
        <w:rPr>
          <w:b/>
          <w:bCs/>
          <w:noProof/>
          <w:color w:val="auto"/>
          <w:sz w:val="24"/>
          <w:szCs w:val="24"/>
        </w:rPr>
      </w:pPr>
      <w:r w:rsidRPr="000064C4">
        <w:rPr>
          <w:b/>
          <w:bCs/>
          <w:noProof/>
          <w:color w:val="auto"/>
          <w:sz w:val="24"/>
          <w:szCs w:val="24"/>
        </w:rPr>
        <w:t>Prudent Reserve</w:t>
      </w:r>
    </w:p>
    <w:p w14:paraId="28A62E67" w14:textId="77777777" w:rsidR="00AF3BE7" w:rsidRPr="00AF3BE7" w:rsidRDefault="00AF3BE7" w:rsidP="00AF3BE7">
      <w:pPr>
        <w:spacing w:after="0"/>
        <w:rPr>
          <w:b/>
          <w:bCs/>
          <w:noProof/>
          <w:color w:val="auto"/>
          <w:sz w:val="24"/>
          <w:szCs w:val="24"/>
        </w:rPr>
      </w:pPr>
    </w:p>
    <w:p w14:paraId="04B64A13" w14:textId="12D036F6" w:rsidR="000064C4" w:rsidRDefault="000064C4" w:rsidP="000064C4">
      <w:pPr>
        <w:pStyle w:val="ListParagraph"/>
        <w:spacing w:after="0"/>
        <w:ind w:left="1185" w:firstLine="0"/>
        <w:rPr>
          <w:noProof/>
          <w:color w:val="auto"/>
          <w:sz w:val="24"/>
          <w:szCs w:val="24"/>
        </w:rPr>
      </w:pPr>
      <w:r w:rsidRPr="000064C4">
        <w:rPr>
          <w:noProof/>
          <w:color w:val="auto"/>
          <w:sz w:val="24"/>
          <w:szCs w:val="24"/>
        </w:rPr>
        <w:t>Below is a breakdown of how the prudent reserve amount was determined.</w:t>
      </w:r>
    </w:p>
    <w:p w14:paraId="72EB9F1A" w14:textId="77777777" w:rsidR="000064C4" w:rsidRDefault="000064C4" w:rsidP="00AF3BE7">
      <w:pPr>
        <w:pStyle w:val="ListParagraph"/>
        <w:spacing w:after="0"/>
        <w:ind w:left="1185" w:firstLine="0"/>
        <w:jc w:val="center"/>
        <w:rPr>
          <w:noProof/>
          <w:color w:val="auto"/>
          <w:sz w:val="24"/>
          <w:szCs w:val="24"/>
        </w:rPr>
      </w:pPr>
    </w:p>
    <w:p w14:paraId="6B4D4BE4" w14:textId="77777777" w:rsidR="000064C4" w:rsidRDefault="000064C4" w:rsidP="00AF3BE7">
      <w:pPr>
        <w:pStyle w:val="ListParagraph"/>
        <w:spacing w:after="0"/>
        <w:ind w:left="1185" w:firstLine="0"/>
        <w:jc w:val="center"/>
        <w:rPr>
          <w:noProof/>
          <w:color w:val="auto"/>
          <w:sz w:val="24"/>
          <w:szCs w:val="24"/>
        </w:rPr>
      </w:pPr>
    </w:p>
    <w:tbl>
      <w:tblPr>
        <w:tblStyle w:val="TableGrid"/>
        <w:tblW w:w="6997" w:type="dxa"/>
        <w:tblInd w:w="150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32"/>
        <w:gridCol w:w="1548"/>
        <w:gridCol w:w="1361"/>
        <w:gridCol w:w="1656"/>
      </w:tblGrid>
      <w:tr w:rsidR="000064C4" w:rsidRPr="006A6530" w14:paraId="78088895" w14:textId="77777777" w:rsidTr="00AF3BE7">
        <w:tc>
          <w:tcPr>
            <w:tcW w:w="2432" w:type="dxa"/>
            <w:tcBorders>
              <w:top w:val="single" w:sz="18" w:space="0" w:color="auto"/>
              <w:bottom w:val="single" w:sz="18" w:space="0" w:color="auto"/>
            </w:tcBorders>
            <w:vAlign w:val="center"/>
          </w:tcPr>
          <w:p w14:paraId="3774FDCD" w14:textId="77777777" w:rsidR="000064C4" w:rsidRPr="006A6530" w:rsidRDefault="000064C4" w:rsidP="000064C4">
            <w:pPr>
              <w:rPr>
                <w:sz w:val="32"/>
                <w:szCs w:val="32"/>
              </w:rPr>
            </w:pPr>
          </w:p>
        </w:tc>
        <w:tc>
          <w:tcPr>
            <w:tcW w:w="1548" w:type="dxa"/>
            <w:tcBorders>
              <w:top w:val="single" w:sz="18" w:space="0" w:color="auto"/>
              <w:bottom w:val="single" w:sz="18" w:space="0" w:color="auto"/>
            </w:tcBorders>
            <w:vAlign w:val="center"/>
          </w:tcPr>
          <w:p w14:paraId="1E397120" w14:textId="77777777" w:rsidR="000064C4" w:rsidRPr="006A6530" w:rsidRDefault="000064C4" w:rsidP="000064C4">
            <w:pPr>
              <w:rPr>
                <w:b/>
                <w:bCs/>
                <w:sz w:val="32"/>
                <w:szCs w:val="32"/>
              </w:rPr>
            </w:pPr>
            <w:r w:rsidRPr="006A6530">
              <w:rPr>
                <w:b/>
                <w:bCs/>
                <w:sz w:val="32"/>
                <w:szCs w:val="32"/>
              </w:rPr>
              <w:t>Monthly</w:t>
            </w:r>
          </w:p>
        </w:tc>
        <w:tc>
          <w:tcPr>
            <w:tcW w:w="1361" w:type="dxa"/>
            <w:tcBorders>
              <w:top w:val="single" w:sz="18" w:space="0" w:color="auto"/>
              <w:bottom w:val="single" w:sz="18" w:space="0" w:color="auto"/>
              <w:right w:val="single" w:sz="18" w:space="0" w:color="auto"/>
            </w:tcBorders>
            <w:vAlign w:val="center"/>
          </w:tcPr>
          <w:p w14:paraId="1CB58F53" w14:textId="77777777" w:rsidR="000064C4" w:rsidRPr="006A6530" w:rsidRDefault="000064C4" w:rsidP="000064C4">
            <w:pPr>
              <w:rPr>
                <w:b/>
                <w:bCs/>
                <w:sz w:val="32"/>
                <w:szCs w:val="32"/>
              </w:rPr>
            </w:pPr>
            <w:r w:rsidRPr="006A6530">
              <w:rPr>
                <w:b/>
                <w:bCs/>
                <w:sz w:val="32"/>
                <w:szCs w:val="32"/>
              </w:rPr>
              <w:t>Yearly</w:t>
            </w:r>
          </w:p>
        </w:tc>
        <w:tc>
          <w:tcPr>
            <w:tcW w:w="1656" w:type="dxa"/>
            <w:tcBorders>
              <w:top w:val="single" w:sz="18" w:space="0" w:color="auto"/>
              <w:left w:val="single" w:sz="18" w:space="0" w:color="auto"/>
              <w:bottom w:val="single" w:sz="18" w:space="0" w:color="auto"/>
            </w:tcBorders>
            <w:vAlign w:val="center"/>
          </w:tcPr>
          <w:p w14:paraId="7C482D8E" w14:textId="77777777" w:rsidR="000064C4" w:rsidRPr="006A6530" w:rsidRDefault="000064C4" w:rsidP="000064C4">
            <w:pPr>
              <w:rPr>
                <w:b/>
                <w:bCs/>
                <w:sz w:val="32"/>
                <w:szCs w:val="32"/>
              </w:rPr>
            </w:pPr>
            <w:r w:rsidRPr="006A6530">
              <w:rPr>
                <w:b/>
                <w:bCs/>
                <w:sz w:val="32"/>
                <w:szCs w:val="32"/>
              </w:rPr>
              <w:t>Total</w:t>
            </w:r>
          </w:p>
        </w:tc>
      </w:tr>
      <w:tr w:rsidR="000064C4" w:rsidRPr="006A6530" w14:paraId="412DDDFF" w14:textId="77777777" w:rsidTr="00AF3BE7">
        <w:tc>
          <w:tcPr>
            <w:tcW w:w="5341" w:type="dxa"/>
            <w:gridSpan w:val="3"/>
            <w:tcBorders>
              <w:top w:val="single" w:sz="18" w:space="0" w:color="auto"/>
              <w:right w:val="single" w:sz="18" w:space="0" w:color="auto"/>
            </w:tcBorders>
            <w:vAlign w:val="center"/>
          </w:tcPr>
          <w:p w14:paraId="7A6CC0D3" w14:textId="77777777" w:rsidR="000064C4" w:rsidRPr="006A6530" w:rsidRDefault="000064C4" w:rsidP="000064C4">
            <w:r w:rsidRPr="006A6530">
              <w:rPr>
                <w:b/>
                <w:bCs/>
              </w:rPr>
              <w:t>Operating Expenses</w:t>
            </w:r>
          </w:p>
        </w:tc>
        <w:tc>
          <w:tcPr>
            <w:tcW w:w="1656" w:type="dxa"/>
            <w:tcBorders>
              <w:top w:val="single" w:sz="18" w:space="0" w:color="auto"/>
              <w:left w:val="single" w:sz="18" w:space="0" w:color="auto"/>
            </w:tcBorders>
            <w:vAlign w:val="center"/>
          </w:tcPr>
          <w:p w14:paraId="392E52DE" w14:textId="77777777" w:rsidR="000064C4" w:rsidRPr="006A6530" w:rsidRDefault="000064C4" w:rsidP="000064C4"/>
        </w:tc>
      </w:tr>
      <w:tr w:rsidR="000064C4" w:rsidRPr="006A6530" w14:paraId="15A165D4" w14:textId="77777777" w:rsidTr="00AF3BE7">
        <w:tc>
          <w:tcPr>
            <w:tcW w:w="2432" w:type="dxa"/>
            <w:vAlign w:val="center"/>
          </w:tcPr>
          <w:p w14:paraId="17AA6731" w14:textId="77777777" w:rsidR="000064C4" w:rsidRPr="006A6530" w:rsidRDefault="000064C4" w:rsidP="000064C4">
            <w:r w:rsidRPr="006A6530">
              <w:t>Zoom</w:t>
            </w:r>
          </w:p>
        </w:tc>
        <w:tc>
          <w:tcPr>
            <w:tcW w:w="1548" w:type="dxa"/>
            <w:vAlign w:val="center"/>
          </w:tcPr>
          <w:p w14:paraId="7F457752" w14:textId="77777777" w:rsidR="000064C4" w:rsidRPr="006A6530" w:rsidRDefault="000064C4" w:rsidP="00AF3BE7">
            <w:pPr>
              <w:jc w:val="center"/>
            </w:pPr>
          </w:p>
        </w:tc>
        <w:tc>
          <w:tcPr>
            <w:tcW w:w="1361" w:type="dxa"/>
            <w:tcBorders>
              <w:right w:val="single" w:sz="18" w:space="0" w:color="auto"/>
            </w:tcBorders>
            <w:vAlign w:val="center"/>
          </w:tcPr>
          <w:p w14:paraId="26FF91A8" w14:textId="77777777" w:rsidR="000064C4" w:rsidRPr="006A6530" w:rsidRDefault="000064C4" w:rsidP="00AF3BE7">
            <w:pPr>
              <w:jc w:val="center"/>
            </w:pPr>
            <w:r w:rsidRPr="006A6530">
              <w:t>$160.00</w:t>
            </w:r>
          </w:p>
        </w:tc>
        <w:tc>
          <w:tcPr>
            <w:tcW w:w="1656" w:type="dxa"/>
            <w:tcBorders>
              <w:left w:val="single" w:sz="18" w:space="0" w:color="auto"/>
              <w:bottom w:val="single" w:sz="4" w:space="0" w:color="auto"/>
            </w:tcBorders>
            <w:vAlign w:val="center"/>
          </w:tcPr>
          <w:p w14:paraId="3583A017" w14:textId="77777777" w:rsidR="000064C4" w:rsidRPr="006A6530" w:rsidRDefault="000064C4" w:rsidP="00AF3BE7">
            <w:pPr>
              <w:jc w:val="center"/>
            </w:pPr>
            <w:r w:rsidRPr="006A6530">
              <w:t>$160.00</w:t>
            </w:r>
          </w:p>
        </w:tc>
      </w:tr>
      <w:tr w:rsidR="000064C4" w:rsidRPr="006A6530" w14:paraId="577E3F27" w14:textId="77777777" w:rsidTr="00AF3BE7">
        <w:tc>
          <w:tcPr>
            <w:tcW w:w="2432" w:type="dxa"/>
            <w:vAlign w:val="center"/>
          </w:tcPr>
          <w:p w14:paraId="6BCC36D4" w14:textId="77777777" w:rsidR="000064C4" w:rsidRPr="006A6530" w:rsidRDefault="000064C4" w:rsidP="000064C4">
            <w:r w:rsidRPr="006A6530">
              <w:t>Rent</w:t>
            </w:r>
          </w:p>
        </w:tc>
        <w:tc>
          <w:tcPr>
            <w:tcW w:w="2909" w:type="dxa"/>
            <w:gridSpan w:val="2"/>
            <w:tcBorders>
              <w:right w:val="single" w:sz="18" w:space="0" w:color="auto"/>
            </w:tcBorders>
            <w:vAlign w:val="center"/>
          </w:tcPr>
          <w:p w14:paraId="1460416E" w14:textId="77777777" w:rsidR="000064C4" w:rsidRPr="006A6530" w:rsidRDefault="000064C4" w:rsidP="00AF3BE7">
            <w:pPr>
              <w:jc w:val="center"/>
            </w:pPr>
            <w:r w:rsidRPr="006A6530">
              <w:t>$60.00 lit. donation</w:t>
            </w:r>
          </w:p>
        </w:tc>
        <w:tc>
          <w:tcPr>
            <w:tcW w:w="1656" w:type="dxa"/>
            <w:tcBorders>
              <w:top w:val="single" w:sz="4" w:space="0" w:color="auto"/>
              <w:left w:val="single" w:sz="18" w:space="0" w:color="auto"/>
              <w:bottom w:val="single" w:sz="4" w:space="0" w:color="auto"/>
            </w:tcBorders>
            <w:vAlign w:val="center"/>
          </w:tcPr>
          <w:p w14:paraId="4BBAC757" w14:textId="77777777" w:rsidR="000064C4" w:rsidRPr="006A6530" w:rsidRDefault="000064C4" w:rsidP="00AF3BE7">
            <w:pPr>
              <w:jc w:val="center"/>
            </w:pPr>
          </w:p>
        </w:tc>
      </w:tr>
      <w:tr w:rsidR="000064C4" w:rsidRPr="006A6530" w14:paraId="1BD8F4AF" w14:textId="77777777" w:rsidTr="00AF3BE7">
        <w:tc>
          <w:tcPr>
            <w:tcW w:w="2432" w:type="dxa"/>
            <w:vAlign w:val="center"/>
          </w:tcPr>
          <w:p w14:paraId="2149A040" w14:textId="77777777" w:rsidR="000064C4" w:rsidRPr="006A6530" w:rsidRDefault="000064C4" w:rsidP="000064C4"/>
        </w:tc>
        <w:tc>
          <w:tcPr>
            <w:tcW w:w="1548" w:type="dxa"/>
            <w:vAlign w:val="center"/>
          </w:tcPr>
          <w:p w14:paraId="20956C00" w14:textId="77777777" w:rsidR="000064C4" w:rsidRPr="006A6530" w:rsidRDefault="000064C4" w:rsidP="00AF3BE7">
            <w:pPr>
              <w:jc w:val="center"/>
            </w:pPr>
          </w:p>
        </w:tc>
        <w:tc>
          <w:tcPr>
            <w:tcW w:w="1361" w:type="dxa"/>
            <w:tcBorders>
              <w:right w:val="single" w:sz="18" w:space="0" w:color="auto"/>
            </w:tcBorders>
            <w:vAlign w:val="center"/>
          </w:tcPr>
          <w:p w14:paraId="1F5D110C" w14:textId="77777777" w:rsidR="000064C4" w:rsidRPr="006A6530" w:rsidRDefault="000064C4" w:rsidP="00AF3BE7">
            <w:pPr>
              <w:jc w:val="center"/>
            </w:pPr>
          </w:p>
        </w:tc>
        <w:tc>
          <w:tcPr>
            <w:tcW w:w="1656" w:type="dxa"/>
            <w:tcBorders>
              <w:left w:val="single" w:sz="18" w:space="0" w:color="auto"/>
            </w:tcBorders>
            <w:vAlign w:val="center"/>
          </w:tcPr>
          <w:p w14:paraId="5063B30E" w14:textId="77777777" w:rsidR="000064C4" w:rsidRPr="006A6530" w:rsidRDefault="000064C4" w:rsidP="00AF3BE7">
            <w:pPr>
              <w:jc w:val="center"/>
            </w:pPr>
          </w:p>
        </w:tc>
      </w:tr>
      <w:tr w:rsidR="000064C4" w:rsidRPr="00977355" w14:paraId="1824571D" w14:textId="77777777" w:rsidTr="00AF3BE7">
        <w:tc>
          <w:tcPr>
            <w:tcW w:w="5341" w:type="dxa"/>
            <w:gridSpan w:val="3"/>
            <w:tcBorders>
              <w:right w:val="single" w:sz="18" w:space="0" w:color="auto"/>
            </w:tcBorders>
            <w:vAlign w:val="center"/>
          </w:tcPr>
          <w:p w14:paraId="6D2F93D2" w14:textId="77777777" w:rsidR="000064C4" w:rsidRPr="00977355" w:rsidRDefault="000064C4" w:rsidP="00AF3BE7">
            <w:pPr>
              <w:rPr>
                <w:b/>
                <w:bCs/>
              </w:rPr>
            </w:pPr>
            <w:r w:rsidRPr="00977355">
              <w:rPr>
                <w:b/>
                <w:bCs/>
              </w:rPr>
              <w:t>Subcommittee Budgets</w:t>
            </w:r>
          </w:p>
        </w:tc>
        <w:tc>
          <w:tcPr>
            <w:tcW w:w="1656" w:type="dxa"/>
            <w:tcBorders>
              <w:left w:val="single" w:sz="18" w:space="0" w:color="auto"/>
            </w:tcBorders>
            <w:vAlign w:val="center"/>
          </w:tcPr>
          <w:p w14:paraId="5546CC9C" w14:textId="77777777" w:rsidR="000064C4" w:rsidRPr="00977355" w:rsidRDefault="000064C4" w:rsidP="00AF3BE7">
            <w:pPr>
              <w:jc w:val="center"/>
              <w:rPr>
                <w:b/>
                <w:bCs/>
              </w:rPr>
            </w:pPr>
          </w:p>
        </w:tc>
      </w:tr>
      <w:tr w:rsidR="000064C4" w:rsidRPr="006A6530" w14:paraId="39C45789" w14:textId="77777777" w:rsidTr="00AF3BE7">
        <w:tc>
          <w:tcPr>
            <w:tcW w:w="2432" w:type="dxa"/>
            <w:vAlign w:val="center"/>
          </w:tcPr>
          <w:p w14:paraId="452EB03A" w14:textId="77777777" w:rsidR="000064C4" w:rsidRPr="006A6530" w:rsidRDefault="000064C4" w:rsidP="000064C4">
            <w:r w:rsidRPr="006A6530">
              <w:t>Activities</w:t>
            </w:r>
          </w:p>
        </w:tc>
        <w:tc>
          <w:tcPr>
            <w:tcW w:w="1548" w:type="dxa"/>
            <w:vAlign w:val="center"/>
          </w:tcPr>
          <w:p w14:paraId="2B2B7FDB" w14:textId="77777777" w:rsidR="000064C4" w:rsidRPr="006A6530" w:rsidRDefault="000064C4" w:rsidP="00AF3BE7">
            <w:pPr>
              <w:jc w:val="center"/>
            </w:pPr>
            <w:r w:rsidRPr="006A6530">
              <w:t>$500.00</w:t>
            </w:r>
          </w:p>
        </w:tc>
        <w:tc>
          <w:tcPr>
            <w:tcW w:w="1361" w:type="dxa"/>
            <w:tcBorders>
              <w:right w:val="single" w:sz="18" w:space="0" w:color="auto"/>
            </w:tcBorders>
            <w:vAlign w:val="center"/>
          </w:tcPr>
          <w:p w14:paraId="3ED4C5C8" w14:textId="77777777" w:rsidR="000064C4" w:rsidRPr="006A6530" w:rsidRDefault="000064C4" w:rsidP="00AF3BE7">
            <w:pPr>
              <w:jc w:val="center"/>
            </w:pPr>
          </w:p>
        </w:tc>
        <w:tc>
          <w:tcPr>
            <w:tcW w:w="1656" w:type="dxa"/>
            <w:tcBorders>
              <w:left w:val="single" w:sz="18" w:space="0" w:color="auto"/>
            </w:tcBorders>
            <w:vAlign w:val="center"/>
          </w:tcPr>
          <w:p w14:paraId="03B45F9A" w14:textId="77777777" w:rsidR="000064C4" w:rsidRPr="006A6530" w:rsidRDefault="000064C4" w:rsidP="00AF3BE7">
            <w:pPr>
              <w:jc w:val="center"/>
            </w:pPr>
            <w:r w:rsidRPr="006A6530">
              <w:t>$500.00</w:t>
            </w:r>
          </w:p>
        </w:tc>
      </w:tr>
      <w:tr w:rsidR="000064C4" w:rsidRPr="006A6530" w14:paraId="7E0BE7C3" w14:textId="77777777" w:rsidTr="00AF3BE7">
        <w:tc>
          <w:tcPr>
            <w:tcW w:w="2432" w:type="dxa"/>
            <w:vAlign w:val="center"/>
          </w:tcPr>
          <w:p w14:paraId="3C5EEC46" w14:textId="77777777" w:rsidR="000064C4" w:rsidRPr="006A6530" w:rsidRDefault="000064C4" w:rsidP="000064C4">
            <w:r w:rsidRPr="006A6530">
              <w:t>H&amp;I</w:t>
            </w:r>
          </w:p>
        </w:tc>
        <w:tc>
          <w:tcPr>
            <w:tcW w:w="1548" w:type="dxa"/>
            <w:vAlign w:val="center"/>
          </w:tcPr>
          <w:p w14:paraId="209B1A8A" w14:textId="77777777" w:rsidR="000064C4" w:rsidRPr="006A6530" w:rsidRDefault="000064C4" w:rsidP="00AF3BE7">
            <w:pPr>
              <w:jc w:val="center"/>
            </w:pPr>
            <w:r w:rsidRPr="006A6530">
              <w:t>$150.00</w:t>
            </w:r>
          </w:p>
        </w:tc>
        <w:tc>
          <w:tcPr>
            <w:tcW w:w="1361" w:type="dxa"/>
            <w:tcBorders>
              <w:right w:val="single" w:sz="18" w:space="0" w:color="auto"/>
            </w:tcBorders>
            <w:vAlign w:val="center"/>
          </w:tcPr>
          <w:p w14:paraId="7955E331" w14:textId="77777777" w:rsidR="000064C4" w:rsidRPr="006A6530" w:rsidRDefault="000064C4" w:rsidP="00AF3BE7">
            <w:pPr>
              <w:jc w:val="center"/>
            </w:pPr>
          </w:p>
        </w:tc>
        <w:tc>
          <w:tcPr>
            <w:tcW w:w="1656" w:type="dxa"/>
            <w:tcBorders>
              <w:left w:val="single" w:sz="18" w:space="0" w:color="auto"/>
            </w:tcBorders>
            <w:vAlign w:val="center"/>
          </w:tcPr>
          <w:p w14:paraId="6EF9BE71" w14:textId="77777777" w:rsidR="000064C4" w:rsidRPr="006A6530" w:rsidRDefault="000064C4" w:rsidP="00AF3BE7">
            <w:pPr>
              <w:jc w:val="center"/>
            </w:pPr>
            <w:r w:rsidRPr="006A6530">
              <w:t>$150.00</w:t>
            </w:r>
          </w:p>
        </w:tc>
      </w:tr>
      <w:tr w:rsidR="000064C4" w:rsidRPr="006A6530" w14:paraId="2BBDDAAB" w14:textId="77777777" w:rsidTr="00AF3BE7">
        <w:tc>
          <w:tcPr>
            <w:tcW w:w="2432" w:type="dxa"/>
            <w:vAlign w:val="center"/>
          </w:tcPr>
          <w:p w14:paraId="29C727A4" w14:textId="77777777" w:rsidR="000064C4" w:rsidRPr="006A6530" w:rsidRDefault="000064C4" w:rsidP="000064C4">
            <w:r w:rsidRPr="006A6530">
              <w:t>Policy</w:t>
            </w:r>
          </w:p>
        </w:tc>
        <w:tc>
          <w:tcPr>
            <w:tcW w:w="1548" w:type="dxa"/>
            <w:vAlign w:val="center"/>
          </w:tcPr>
          <w:p w14:paraId="58488589" w14:textId="77777777" w:rsidR="000064C4" w:rsidRPr="006A6530" w:rsidRDefault="000064C4" w:rsidP="00AF3BE7">
            <w:pPr>
              <w:jc w:val="center"/>
            </w:pPr>
            <w:r w:rsidRPr="006A6530">
              <w:t>$100.00</w:t>
            </w:r>
          </w:p>
        </w:tc>
        <w:tc>
          <w:tcPr>
            <w:tcW w:w="1361" w:type="dxa"/>
            <w:tcBorders>
              <w:right w:val="single" w:sz="18" w:space="0" w:color="auto"/>
            </w:tcBorders>
            <w:vAlign w:val="center"/>
          </w:tcPr>
          <w:p w14:paraId="7137B321" w14:textId="77777777" w:rsidR="000064C4" w:rsidRPr="006A6530" w:rsidRDefault="000064C4" w:rsidP="00AF3BE7">
            <w:pPr>
              <w:jc w:val="center"/>
            </w:pPr>
          </w:p>
        </w:tc>
        <w:tc>
          <w:tcPr>
            <w:tcW w:w="1656" w:type="dxa"/>
            <w:tcBorders>
              <w:left w:val="single" w:sz="18" w:space="0" w:color="auto"/>
            </w:tcBorders>
            <w:vAlign w:val="center"/>
          </w:tcPr>
          <w:p w14:paraId="00DFFB71" w14:textId="77777777" w:rsidR="000064C4" w:rsidRPr="006A6530" w:rsidRDefault="000064C4" w:rsidP="00AF3BE7">
            <w:pPr>
              <w:jc w:val="center"/>
            </w:pPr>
            <w:r w:rsidRPr="006A6530">
              <w:t>$100.00</w:t>
            </w:r>
          </w:p>
        </w:tc>
      </w:tr>
      <w:tr w:rsidR="000064C4" w:rsidRPr="006A6530" w14:paraId="2DB49CC3" w14:textId="77777777" w:rsidTr="00AF3BE7">
        <w:tc>
          <w:tcPr>
            <w:tcW w:w="2432" w:type="dxa"/>
            <w:vAlign w:val="center"/>
          </w:tcPr>
          <w:p w14:paraId="2D7AA9F1" w14:textId="77777777" w:rsidR="000064C4" w:rsidRPr="006A6530" w:rsidRDefault="000064C4" w:rsidP="000064C4">
            <w:r w:rsidRPr="006A6530">
              <w:t>Public Relations</w:t>
            </w:r>
          </w:p>
        </w:tc>
        <w:tc>
          <w:tcPr>
            <w:tcW w:w="1548" w:type="dxa"/>
            <w:vAlign w:val="center"/>
          </w:tcPr>
          <w:p w14:paraId="55D63D08" w14:textId="77777777" w:rsidR="000064C4" w:rsidRPr="006A6530" w:rsidRDefault="000064C4" w:rsidP="00AF3BE7">
            <w:pPr>
              <w:jc w:val="center"/>
            </w:pPr>
            <w:r w:rsidRPr="006A6530">
              <w:t>$100.00</w:t>
            </w:r>
          </w:p>
        </w:tc>
        <w:tc>
          <w:tcPr>
            <w:tcW w:w="1361" w:type="dxa"/>
            <w:tcBorders>
              <w:right w:val="single" w:sz="18" w:space="0" w:color="auto"/>
            </w:tcBorders>
            <w:vAlign w:val="center"/>
          </w:tcPr>
          <w:p w14:paraId="16F04020" w14:textId="77777777" w:rsidR="000064C4" w:rsidRPr="006A6530" w:rsidRDefault="000064C4" w:rsidP="00AF3BE7">
            <w:pPr>
              <w:jc w:val="center"/>
            </w:pPr>
          </w:p>
        </w:tc>
        <w:tc>
          <w:tcPr>
            <w:tcW w:w="1656" w:type="dxa"/>
            <w:tcBorders>
              <w:left w:val="single" w:sz="18" w:space="0" w:color="auto"/>
            </w:tcBorders>
            <w:vAlign w:val="center"/>
          </w:tcPr>
          <w:p w14:paraId="19D8D01D" w14:textId="77777777" w:rsidR="000064C4" w:rsidRPr="006A6530" w:rsidRDefault="000064C4" w:rsidP="00AF3BE7">
            <w:pPr>
              <w:jc w:val="center"/>
            </w:pPr>
            <w:r w:rsidRPr="006A6530">
              <w:t>$100.00</w:t>
            </w:r>
          </w:p>
        </w:tc>
      </w:tr>
      <w:tr w:rsidR="000064C4" w:rsidRPr="006A6530" w14:paraId="712B34D8" w14:textId="77777777" w:rsidTr="00AF3BE7">
        <w:tc>
          <w:tcPr>
            <w:tcW w:w="2432" w:type="dxa"/>
            <w:vAlign w:val="center"/>
          </w:tcPr>
          <w:p w14:paraId="04EEAF79" w14:textId="77777777" w:rsidR="000064C4" w:rsidRPr="006A6530" w:rsidRDefault="000064C4" w:rsidP="000064C4"/>
        </w:tc>
        <w:tc>
          <w:tcPr>
            <w:tcW w:w="1548" w:type="dxa"/>
            <w:vAlign w:val="center"/>
          </w:tcPr>
          <w:p w14:paraId="53CE6523" w14:textId="77777777" w:rsidR="000064C4" w:rsidRPr="006A6530" w:rsidRDefault="000064C4" w:rsidP="00AF3BE7">
            <w:pPr>
              <w:jc w:val="center"/>
            </w:pPr>
          </w:p>
        </w:tc>
        <w:tc>
          <w:tcPr>
            <w:tcW w:w="1361" w:type="dxa"/>
            <w:tcBorders>
              <w:right w:val="single" w:sz="18" w:space="0" w:color="auto"/>
            </w:tcBorders>
            <w:vAlign w:val="center"/>
          </w:tcPr>
          <w:p w14:paraId="300AC1B0" w14:textId="77777777" w:rsidR="000064C4" w:rsidRPr="006A6530" w:rsidRDefault="000064C4" w:rsidP="00AF3BE7">
            <w:pPr>
              <w:jc w:val="center"/>
            </w:pPr>
          </w:p>
        </w:tc>
        <w:tc>
          <w:tcPr>
            <w:tcW w:w="1656" w:type="dxa"/>
            <w:tcBorders>
              <w:left w:val="single" w:sz="18" w:space="0" w:color="auto"/>
            </w:tcBorders>
            <w:vAlign w:val="center"/>
          </w:tcPr>
          <w:p w14:paraId="27B54BD7" w14:textId="77777777" w:rsidR="000064C4" w:rsidRPr="006A6530" w:rsidRDefault="000064C4" w:rsidP="00AF3BE7">
            <w:pPr>
              <w:jc w:val="center"/>
            </w:pPr>
          </w:p>
        </w:tc>
      </w:tr>
      <w:tr w:rsidR="000064C4" w:rsidRPr="00977355" w14:paraId="1DF2442A" w14:textId="77777777" w:rsidTr="00AF3BE7">
        <w:tc>
          <w:tcPr>
            <w:tcW w:w="5341" w:type="dxa"/>
            <w:gridSpan w:val="3"/>
            <w:tcBorders>
              <w:right w:val="single" w:sz="18" w:space="0" w:color="auto"/>
            </w:tcBorders>
            <w:vAlign w:val="center"/>
          </w:tcPr>
          <w:p w14:paraId="21973616" w14:textId="77777777" w:rsidR="000064C4" w:rsidRPr="00977355" w:rsidRDefault="000064C4" w:rsidP="00AF3BE7">
            <w:pPr>
              <w:rPr>
                <w:b/>
                <w:bCs/>
              </w:rPr>
            </w:pPr>
            <w:r w:rsidRPr="00977355">
              <w:rPr>
                <w:b/>
                <w:bCs/>
              </w:rPr>
              <w:t>Annual Event Funding</w:t>
            </w:r>
          </w:p>
        </w:tc>
        <w:tc>
          <w:tcPr>
            <w:tcW w:w="1656" w:type="dxa"/>
            <w:tcBorders>
              <w:left w:val="single" w:sz="18" w:space="0" w:color="auto"/>
            </w:tcBorders>
            <w:vAlign w:val="center"/>
          </w:tcPr>
          <w:p w14:paraId="4102A7F5" w14:textId="77777777" w:rsidR="000064C4" w:rsidRPr="00977355" w:rsidRDefault="000064C4" w:rsidP="00AF3BE7">
            <w:pPr>
              <w:jc w:val="center"/>
              <w:rPr>
                <w:b/>
                <w:bCs/>
              </w:rPr>
            </w:pPr>
          </w:p>
        </w:tc>
      </w:tr>
      <w:tr w:rsidR="000064C4" w:rsidRPr="006A6530" w14:paraId="63B6FE96" w14:textId="77777777" w:rsidTr="00AF3BE7">
        <w:tc>
          <w:tcPr>
            <w:tcW w:w="2432" w:type="dxa"/>
            <w:vAlign w:val="center"/>
          </w:tcPr>
          <w:p w14:paraId="722DB0C8" w14:textId="77777777" w:rsidR="000064C4" w:rsidRPr="006A6530" w:rsidRDefault="000064C4" w:rsidP="000064C4">
            <w:r w:rsidRPr="006A6530">
              <w:t>Pig Roast</w:t>
            </w:r>
          </w:p>
        </w:tc>
        <w:tc>
          <w:tcPr>
            <w:tcW w:w="1548" w:type="dxa"/>
            <w:vAlign w:val="center"/>
          </w:tcPr>
          <w:p w14:paraId="5DE3EB54" w14:textId="77777777" w:rsidR="000064C4" w:rsidRPr="006A6530" w:rsidRDefault="000064C4" w:rsidP="00AF3BE7">
            <w:pPr>
              <w:jc w:val="center"/>
            </w:pPr>
          </w:p>
        </w:tc>
        <w:tc>
          <w:tcPr>
            <w:tcW w:w="1361" w:type="dxa"/>
            <w:tcBorders>
              <w:right w:val="single" w:sz="18" w:space="0" w:color="auto"/>
            </w:tcBorders>
            <w:vAlign w:val="center"/>
          </w:tcPr>
          <w:p w14:paraId="0BC7ED54" w14:textId="77777777" w:rsidR="000064C4" w:rsidRPr="006A6530" w:rsidRDefault="000064C4" w:rsidP="00AF3BE7">
            <w:pPr>
              <w:jc w:val="center"/>
            </w:pPr>
            <w:r w:rsidRPr="006A6530">
              <w:t>$960.00</w:t>
            </w:r>
          </w:p>
        </w:tc>
        <w:tc>
          <w:tcPr>
            <w:tcW w:w="1656" w:type="dxa"/>
            <w:tcBorders>
              <w:left w:val="single" w:sz="18" w:space="0" w:color="auto"/>
            </w:tcBorders>
            <w:vAlign w:val="center"/>
          </w:tcPr>
          <w:p w14:paraId="0FE87401" w14:textId="77777777" w:rsidR="000064C4" w:rsidRPr="006A6530" w:rsidRDefault="000064C4" w:rsidP="00AF3BE7">
            <w:pPr>
              <w:jc w:val="center"/>
            </w:pPr>
            <w:r w:rsidRPr="006A6530">
              <w:t>$960.00</w:t>
            </w:r>
          </w:p>
        </w:tc>
      </w:tr>
      <w:tr w:rsidR="000064C4" w:rsidRPr="006A6530" w14:paraId="7195E000" w14:textId="77777777" w:rsidTr="00AF3BE7">
        <w:tc>
          <w:tcPr>
            <w:tcW w:w="2432" w:type="dxa"/>
            <w:vAlign w:val="center"/>
          </w:tcPr>
          <w:p w14:paraId="7E51B17B" w14:textId="77777777" w:rsidR="000064C4" w:rsidRPr="006A6530" w:rsidRDefault="000064C4" w:rsidP="000064C4">
            <w:r w:rsidRPr="006A6530">
              <w:t>Thanksgiving Marathon</w:t>
            </w:r>
          </w:p>
        </w:tc>
        <w:tc>
          <w:tcPr>
            <w:tcW w:w="1548" w:type="dxa"/>
            <w:vAlign w:val="center"/>
          </w:tcPr>
          <w:p w14:paraId="1F12B897" w14:textId="77777777" w:rsidR="000064C4" w:rsidRPr="006A6530" w:rsidRDefault="000064C4" w:rsidP="00AF3BE7">
            <w:pPr>
              <w:jc w:val="center"/>
            </w:pPr>
          </w:p>
        </w:tc>
        <w:tc>
          <w:tcPr>
            <w:tcW w:w="1361" w:type="dxa"/>
            <w:tcBorders>
              <w:right w:val="single" w:sz="18" w:space="0" w:color="auto"/>
            </w:tcBorders>
            <w:vAlign w:val="center"/>
          </w:tcPr>
          <w:p w14:paraId="2C404AE7" w14:textId="77777777" w:rsidR="000064C4" w:rsidRPr="006A6530" w:rsidRDefault="000064C4" w:rsidP="00AF3BE7">
            <w:pPr>
              <w:jc w:val="center"/>
            </w:pPr>
            <w:r w:rsidRPr="006A6530">
              <w:t>$125.00</w:t>
            </w:r>
          </w:p>
        </w:tc>
        <w:tc>
          <w:tcPr>
            <w:tcW w:w="1656" w:type="dxa"/>
            <w:tcBorders>
              <w:left w:val="single" w:sz="18" w:space="0" w:color="auto"/>
            </w:tcBorders>
            <w:vAlign w:val="center"/>
          </w:tcPr>
          <w:p w14:paraId="398655C9" w14:textId="77777777" w:rsidR="000064C4" w:rsidRPr="006A6530" w:rsidRDefault="000064C4" w:rsidP="00AF3BE7">
            <w:pPr>
              <w:jc w:val="center"/>
            </w:pPr>
            <w:r w:rsidRPr="006A6530">
              <w:t>$125.00</w:t>
            </w:r>
          </w:p>
        </w:tc>
      </w:tr>
      <w:tr w:rsidR="000064C4" w:rsidRPr="006A6530" w14:paraId="315DA402" w14:textId="77777777" w:rsidTr="00AF3BE7">
        <w:tc>
          <w:tcPr>
            <w:tcW w:w="2432" w:type="dxa"/>
            <w:vAlign w:val="center"/>
          </w:tcPr>
          <w:p w14:paraId="1DBF53FE" w14:textId="77777777" w:rsidR="000064C4" w:rsidRPr="006A6530" w:rsidRDefault="000064C4" w:rsidP="000064C4">
            <w:r w:rsidRPr="006A6530">
              <w:t>Christmas Marathon</w:t>
            </w:r>
          </w:p>
        </w:tc>
        <w:tc>
          <w:tcPr>
            <w:tcW w:w="1548" w:type="dxa"/>
            <w:vAlign w:val="center"/>
          </w:tcPr>
          <w:p w14:paraId="5005F1A4" w14:textId="77777777" w:rsidR="000064C4" w:rsidRPr="006A6530" w:rsidRDefault="000064C4" w:rsidP="00AF3BE7">
            <w:pPr>
              <w:jc w:val="center"/>
            </w:pPr>
          </w:p>
        </w:tc>
        <w:tc>
          <w:tcPr>
            <w:tcW w:w="1361" w:type="dxa"/>
            <w:tcBorders>
              <w:right w:val="single" w:sz="18" w:space="0" w:color="auto"/>
            </w:tcBorders>
            <w:vAlign w:val="center"/>
          </w:tcPr>
          <w:p w14:paraId="0F140D87" w14:textId="77777777" w:rsidR="000064C4" w:rsidRPr="006A6530" w:rsidRDefault="000064C4" w:rsidP="00AF3BE7">
            <w:pPr>
              <w:jc w:val="center"/>
            </w:pPr>
            <w:r w:rsidRPr="006A6530">
              <w:t>$125.00</w:t>
            </w:r>
          </w:p>
        </w:tc>
        <w:tc>
          <w:tcPr>
            <w:tcW w:w="1656" w:type="dxa"/>
            <w:tcBorders>
              <w:left w:val="single" w:sz="18" w:space="0" w:color="auto"/>
            </w:tcBorders>
            <w:vAlign w:val="center"/>
          </w:tcPr>
          <w:p w14:paraId="0F57AB91" w14:textId="77777777" w:rsidR="000064C4" w:rsidRPr="006A6530" w:rsidRDefault="000064C4" w:rsidP="00AF3BE7">
            <w:pPr>
              <w:jc w:val="center"/>
            </w:pPr>
            <w:r w:rsidRPr="006A6530">
              <w:t>$125.00</w:t>
            </w:r>
          </w:p>
        </w:tc>
      </w:tr>
      <w:tr w:rsidR="000064C4" w:rsidRPr="006A6530" w14:paraId="3A84D082" w14:textId="77777777" w:rsidTr="00AF3BE7">
        <w:tc>
          <w:tcPr>
            <w:tcW w:w="2432" w:type="dxa"/>
            <w:vAlign w:val="center"/>
          </w:tcPr>
          <w:p w14:paraId="70699B65" w14:textId="77777777" w:rsidR="000064C4" w:rsidRPr="006A6530" w:rsidRDefault="000064C4" w:rsidP="000064C4">
            <w:r w:rsidRPr="006A6530">
              <w:t>New Years Marathon</w:t>
            </w:r>
          </w:p>
        </w:tc>
        <w:tc>
          <w:tcPr>
            <w:tcW w:w="1548" w:type="dxa"/>
            <w:vAlign w:val="center"/>
          </w:tcPr>
          <w:p w14:paraId="1E7B5426" w14:textId="77777777" w:rsidR="000064C4" w:rsidRPr="006A6530" w:rsidRDefault="000064C4" w:rsidP="00AF3BE7">
            <w:pPr>
              <w:jc w:val="center"/>
            </w:pPr>
          </w:p>
        </w:tc>
        <w:tc>
          <w:tcPr>
            <w:tcW w:w="1361" w:type="dxa"/>
            <w:tcBorders>
              <w:right w:val="single" w:sz="18" w:space="0" w:color="auto"/>
            </w:tcBorders>
            <w:vAlign w:val="center"/>
          </w:tcPr>
          <w:p w14:paraId="7C58035A" w14:textId="77777777" w:rsidR="000064C4" w:rsidRPr="006A6530" w:rsidRDefault="000064C4" w:rsidP="00AF3BE7">
            <w:pPr>
              <w:jc w:val="center"/>
            </w:pPr>
            <w:r w:rsidRPr="006A6530">
              <w:t>$125.00</w:t>
            </w:r>
          </w:p>
        </w:tc>
        <w:tc>
          <w:tcPr>
            <w:tcW w:w="1656" w:type="dxa"/>
            <w:tcBorders>
              <w:left w:val="single" w:sz="18" w:space="0" w:color="auto"/>
            </w:tcBorders>
            <w:vAlign w:val="center"/>
          </w:tcPr>
          <w:p w14:paraId="578593D2" w14:textId="77777777" w:rsidR="000064C4" w:rsidRPr="006A6530" w:rsidRDefault="000064C4" w:rsidP="00AF3BE7">
            <w:pPr>
              <w:jc w:val="center"/>
            </w:pPr>
            <w:r w:rsidRPr="006A6530">
              <w:t>$125.00</w:t>
            </w:r>
          </w:p>
        </w:tc>
      </w:tr>
      <w:tr w:rsidR="000064C4" w:rsidRPr="006A6530" w14:paraId="743F1F5D" w14:textId="77777777" w:rsidTr="00AF3BE7">
        <w:tc>
          <w:tcPr>
            <w:tcW w:w="2432" w:type="dxa"/>
            <w:tcBorders>
              <w:bottom w:val="single" w:sz="18" w:space="0" w:color="auto"/>
            </w:tcBorders>
            <w:vAlign w:val="center"/>
          </w:tcPr>
          <w:p w14:paraId="143FD050" w14:textId="77777777" w:rsidR="000064C4" w:rsidRPr="006A6530" w:rsidRDefault="000064C4" w:rsidP="000064C4"/>
        </w:tc>
        <w:tc>
          <w:tcPr>
            <w:tcW w:w="1548" w:type="dxa"/>
            <w:tcBorders>
              <w:bottom w:val="single" w:sz="18" w:space="0" w:color="auto"/>
            </w:tcBorders>
            <w:vAlign w:val="center"/>
          </w:tcPr>
          <w:p w14:paraId="6F2752AB" w14:textId="77777777" w:rsidR="000064C4" w:rsidRPr="006A6530" w:rsidRDefault="000064C4" w:rsidP="00AF3BE7">
            <w:pPr>
              <w:jc w:val="center"/>
            </w:pPr>
          </w:p>
        </w:tc>
        <w:tc>
          <w:tcPr>
            <w:tcW w:w="1361" w:type="dxa"/>
            <w:tcBorders>
              <w:bottom w:val="single" w:sz="18" w:space="0" w:color="auto"/>
              <w:right w:val="single" w:sz="18" w:space="0" w:color="auto"/>
            </w:tcBorders>
            <w:vAlign w:val="center"/>
          </w:tcPr>
          <w:p w14:paraId="529B6082" w14:textId="77777777" w:rsidR="000064C4" w:rsidRPr="006A6530" w:rsidRDefault="000064C4" w:rsidP="00AF3BE7">
            <w:pPr>
              <w:jc w:val="center"/>
            </w:pPr>
          </w:p>
        </w:tc>
        <w:tc>
          <w:tcPr>
            <w:tcW w:w="1656" w:type="dxa"/>
            <w:tcBorders>
              <w:left w:val="single" w:sz="18" w:space="0" w:color="auto"/>
              <w:bottom w:val="single" w:sz="18" w:space="0" w:color="auto"/>
            </w:tcBorders>
            <w:vAlign w:val="center"/>
          </w:tcPr>
          <w:p w14:paraId="2DD234C4" w14:textId="77777777" w:rsidR="000064C4" w:rsidRPr="006A6530" w:rsidRDefault="000064C4" w:rsidP="00AF3BE7">
            <w:pPr>
              <w:jc w:val="center"/>
            </w:pPr>
          </w:p>
        </w:tc>
      </w:tr>
      <w:tr w:rsidR="000064C4" w:rsidRPr="00977355" w14:paraId="446AFAF9" w14:textId="77777777" w:rsidTr="00AF3BE7">
        <w:tc>
          <w:tcPr>
            <w:tcW w:w="5341" w:type="dxa"/>
            <w:gridSpan w:val="3"/>
            <w:tcBorders>
              <w:top w:val="single" w:sz="18" w:space="0" w:color="auto"/>
              <w:bottom w:val="single" w:sz="18" w:space="0" w:color="auto"/>
              <w:right w:val="single" w:sz="18" w:space="0" w:color="auto"/>
            </w:tcBorders>
            <w:vAlign w:val="center"/>
          </w:tcPr>
          <w:p w14:paraId="34A31CA9" w14:textId="77777777" w:rsidR="000064C4" w:rsidRPr="00977355" w:rsidRDefault="000064C4" w:rsidP="000064C4">
            <w:pPr>
              <w:rPr>
                <w:b/>
                <w:bCs/>
                <w:sz w:val="32"/>
                <w:szCs w:val="32"/>
              </w:rPr>
            </w:pPr>
            <w:r w:rsidRPr="00977355">
              <w:rPr>
                <w:b/>
                <w:bCs/>
                <w:sz w:val="32"/>
                <w:szCs w:val="32"/>
              </w:rPr>
              <w:t>Total</w:t>
            </w:r>
          </w:p>
        </w:tc>
        <w:tc>
          <w:tcPr>
            <w:tcW w:w="1656" w:type="dxa"/>
            <w:tcBorders>
              <w:top w:val="single" w:sz="18" w:space="0" w:color="auto"/>
              <w:left w:val="single" w:sz="18" w:space="0" w:color="auto"/>
              <w:bottom w:val="single" w:sz="18" w:space="0" w:color="auto"/>
            </w:tcBorders>
            <w:vAlign w:val="center"/>
          </w:tcPr>
          <w:p w14:paraId="708F4C32" w14:textId="77777777" w:rsidR="000064C4" w:rsidRPr="00977355" w:rsidRDefault="000064C4" w:rsidP="000064C4">
            <w:pPr>
              <w:rPr>
                <w:b/>
                <w:bCs/>
                <w:sz w:val="32"/>
                <w:szCs w:val="32"/>
              </w:rPr>
            </w:pPr>
            <w:r w:rsidRPr="00977355">
              <w:rPr>
                <w:b/>
                <w:bCs/>
                <w:sz w:val="32"/>
                <w:szCs w:val="32"/>
              </w:rPr>
              <w:t>$2345.00</w:t>
            </w:r>
          </w:p>
        </w:tc>
      </w:tr>
    </w:tbl>
    <w:p w14:paraId="3E7F5F3A" w14:textId="77777777" w:rsidR="000064C4" w:rsidRDefault="000064C4" w:rsidP="000064C4">
      <w:pPr>
        <w:pStyle w:val="ListParagraph"/>
        <w:spacing w:after="0"/>
        <w:ind w:left="1185" w:firstLine="0"/>
        <w:rPr>
          <w:noProof/>
          <w:color w:val="auto"/>
          <w:sz w:val="24"/>
          <w:szCs w:val="24"/>
        </w:rPr>
      </w:pPr>
    </w:p>
    <w:p w14:paraId="3203C463" w14:textId="77777777" w:rsidR="000064C4" w:rsidRDefault="000064C4" w:rsidP="000064C4">
      <w:pPr>
        <w:spacing w:after="0"/>
        <w:rPr>
          <w:noProof/>
          <w:color w:val="auto"/>
          <w:sz w:val="24"/>
          <w:szCs w:val="24"/>
        </w:rPr>
      </w:pPr>
    </w:p>
    <w:p w14:paraId="7F7D72FC" w14:textId="77777777" w:rsidR="000064C4" w:rsidRDefault="000064C4" w:rsidP="000064C4">
      <w:pPr>
        <w:spacing w:after="0"/>
        <w:rPr>
          <w:noProof/>
          <w:color w:val="auto"/>
          <w:sz w:val="24"/>
          <w:szCs w:val="24"/>
        </w:rPr>
      </w:pPr>
    </w:p>
    <w:p w14:paraId="487D245C" w14:textId="77777777" w:rsidR="000064C4" w:rsidRDefault="000064C4" w:rsidP="000064C4">
      <w:pPr>
        <w:spacing w:after="0"/>
        <w:rPr>
          <w:noProof/>
          <w:color w:val="auto"/>
          <w:sz w:val="24"/>
          <w:szCs w:val="24"/>
        </w:rPr>
      </w:pPr>
    </w:p>
    <w:p w14:paraId="1092051D" w14:textId="77777777" w:rsidR="000064C4" w:rsidRDefault="000064C4" w:rsidP="000064C4">
      <w:pPr>
        <w:spacing w:after="0"/>
        <w:rPr>
          <w:noProof/>
          <w:color w:val="auto"/>
          <w:sz w:val="24"/>
          <w:szCs w:val="24"/>
        </w:rPr>
      </w:pPr>
    </w:p>
    <w:p w14:paraId="01A001D0" w14:textId="77777777" w:rsidR="000064C4" w:rsidRDefault="000064C4" w:rsidP="000064C4">
      <w:pPr>
        <w:spacing w:after="0"/>
        <w:rPr>
          <w:noProof/>
          <w:color w:val="auto"/>
          <w:sz w:val="24"/>
          <w:szCs w:val="24"/>
        </w:rPr>
      </w:pPr>
    </w:p>
    <w:p w14:paraId="2162553C" w14:textId="77777777" w:rsidR="000064C4" w:rsidRDefault="000064C4" w:rsidP="000064C4">
      <w:pPr>
        <w:spacing w:after="0"/>
        <w:rPr>
          <w:noProof/>
          <w:color w:val="auto"/>
          <w:sz w:val="24"/>
          <w:szCs w:val="24"/>
        </w:rPr>
      </w:pPr>
    </w:p>
    <w:p w14:paraId="6525CE3C" w14:textId="77777777" w:rsidR="000064C4" w:rsidRDefault="000064C4" w:rsidP="000064C4">
      <w:pPr>
        <w:spacing w:after="0"/>
        <w:rPr>
          <w:noProof/>
          <w:color w:val="auto"/>
          <w:sz w:val="24"/>
          <w:szCs w:val="24"/>
        </w:rPr>
      </w:pPr>
    </w:p>
    <w:p w14:paraId="3B4F1800" w14:textId="77777777" w:rsidR="000064C4" w:rsidRDefault="000064C4" w:rsidP="000064C4">
      <w:pPr>
        <w:spacing w:after="0"/>
        <w:rPr>
          <w:noProof/>
          <w:color w:val="auto"/>
          <w:sz w:val="24"/>
          <w:szCs w:val="24"/>
        </w:rPr>
      </w:pPr>
    </w:p>
    <w:p w14:paraId="346CBBF4" w14:textId="77777777" w:rsidR="000064C4" w:rsidRDefault="000064C4" w:rsidP="000064C4">
      <w:pPr>
        <w:spacing w:after="0"/>
        <w:rPr>
          <w:noProof/>
          <w:color w:val="auto"/>
          <w:sz w:val="24"/>
          <w:szCs w:val="24"/>
        </w:rPr>
      </w:pPr>
    </w:p>
    <w:p w14:paraId="422084B0" w14:textId="77777777" w:rsidR="000064C4" w:rsidRDefault="000064C4" w:rsidP="000064C4">
      <w:pPr>
        <w:spacing w:after="0"/>
        <w:rPr>
          <w:noProof/>
          <w:color w:val="auto"/>
          <w:sz w:val="24"/>
          <w:szCs w:val="24"/>
        </w:rPr>
      </w:pPr>
    </w:p>
    <w:p w14:paraId="3A6D4CD4" w14:textId="77777777" w:rsidR="00AF3BE7" w:rsidRDefault="00AF3BE7" w:rsidP="000064C4">
      <w:pPr>
        <w:spacing w:after="0"/>
        <w:rPr>
          <w:noProof/>
          <w:color w:val="auto"/>
          <w:sz w:val="24"/>
          <w:szCs w:val="24"/>
        </w:rPr>
      </w:pPr>
    </w:p>
    <w:p w14:paraId="5C738FDF" w14:textId="77777777" w:rsidR="00AF3BE7" w:rsidRDefault="00AF3BE7" w:rsidP="000064C4">
      <w:pPr>
        <w:spacing w:after="0"/>
        <w:rPr>
          <w:noProof/>
          <w:color w:val="auto"/>
          <w:sz w:val="24"/>
          <w:szCs w:val="24"/>
        </w:rPr>
      </w:pPr>
    </w:p>
    <w:p w14:paraId="720EF01B" w14:textId="77777777" w:rsidR="00AF3BE7" w:rsidRDefault="00AF3BE7" w:rsidP="000064C4">
      <w:pPr>
        <w:spacing w:after="0"/>
        <w:rPr>
          <w:noProof/>
          <w:color w:val="auto"/>
          <w:sz w:val="24"/>
          <w:szCs w:val="24"/>
        </w:rPr>
      </w:pPr>
    </w:p>
    <w:p w14:paraId="1A506F1A" w14:textId="77777777" w:rsidR="00AF3BE7" w:rsidRDefault="00AF3BE7" w:rsidP="000064C4">
      <w:pPr>
        <w:spacing w:after="0"/>
        <w:rPr>
          <w:noProof/>
          <w:color w:val="auto"/>
          <w:sz w:val="24"/>
          <w:szCs w:val="24"/>
        </w:rPr>
      </w:pPr>
    </w:p>
    <w:p w14:paraId="44A4DA1A" w14:textId="77777777" w:rsidR="00AF3BE7" w:rsidRDefault="00AF3BE7" w:rsidP="000064C4">
      <w:pPr>
        <w:spacing w:after="0"/>
        <w:rPr>
          <w:noProof/>
          <w:color w:val="auto"/>
          <w:sz w:val="24"/>
          <w:szCs w:val="24"/>
        </w:rPr>
      </w:pPr>
    </w:p>
    <w:p w14:paraId="359C68CA" w14:textId="77777777" w:rsidR="000064C4" w:rsidRDefault="000064C4" w:rsidP="000064C4">
      <w:pPr>
        <w:spacing w:after="0"/>
        <w:rPr>
          <w:noProof/>
          <w:color w:val="auto"/>
          <w:sz w:val="24"/>
          <w:szCs w:val="24"/>
        </w:rPr>
      </w:pPr>
    </w:p>
    <w:p w14:paraId="0A4837DD" w14:textId="77777777" w:rsidR="000064C4" w:rsidRDefault="000064C4" w:rsidP="000064C4">
      <w:pPr>
        <w:spacing w:after="0"/>
        <w:rPr>
          <w:noProof/>
          <w:color w:val="auto"/>
          <w:sz w:val="24"/>
          <w:szCs w:val="24"/>
        </w:rPr>
      </w:pPr>
    </w:p>
    <w:p w14:paraId="34B2E00C" w14:textId="77777777" w:rsidR="000064C4" w:rsidRDefault="000064C4" w:rsidP="000064C4">
      <w:pPr>
        <w:spacing w:after="0"/>
        <w:rPr>
          <w:noProof/>
          <w:color w:val="auto"/>
          <w:sz w:val="24"/>
          <w:szCs w:val="24"/>
        </w:rPr>
      </w:pPr>
    </w:p>
    <w:p w14:paraId="29A93D8C" w14:textId="77777777" w:rsidR="000064C4" w:rsidRPr="000064C4" w:rsidRDefault="000064C4" w:rsidP="000064C4">
      <w:pPr>
        <w:spacing w:after="0"/>
        <w:rPr>
          <w:noProof/>
          <w:color w:val="auto"/>
          <w:sz w:val="24"/>
          <w:szCs w:val="24"/>
        </w:rPr>
      </w:pPr>
    </w:p>
    <w:p w14:paraId="5C395791" w14:textId="2DD5C3B7" w:rsidR="00AF3BE7" w:rsidRPr="00205E62" w:rsidRDefault="00AF3BE7" w:rsidP="00AF3BE7">
      <w:pPr>
        <w:pStyle w:val="ListParagraph"/>
        <w:numPr>
          <w:ilvl w:val="0"/>
          <w:numId w:val="57"/>
        </w:numPr>
        <w:spacing w:after="0"/>
        <w:ind w:left="540" w:hanging="435"/>
        <w:rPr>
          <w:b/>
          <w:bCs/>
          <w:noProof/>
          <w:color w:val="auto"/>
          <w:sz w:val="28"/>
          <w:szCs w:val="28"/>
        </w:rPr>
      </w:pPr>
      <w:r w:rsidRPr="00205E62">
        <w:rPr>
          <w:b/>
          <w:bCs/>
          <w:noProof/>
          <w:color w:val="auto"/>
          <w:sz w:val="28"/>
          <w:szCs w:val="28"/>
        </w:rPr>
        <w:t>General Subcommittee Guidelines and Duties:</w:t>
      </w:r>
    </w:p>
    <w:p w14:paraId="7E9E2367" w14:textId="77777777" w:rsidR="00AF3BE7" w:rsidRPr="00AF3BE7" w:rsidRDefault="00AF3BE7" w:rsidP="00AF3BE7">
      <w:pPr>
        <w:spacing w:after="0"/>
        <w:rPr>
          <w:b/>
          <w:bCs/>
          <w:noProof/>
          <w:color w:val="auto"/>
          <w:sz w:val="24"/>
          <w:szCs w:val="24"/>
        </w:rPr>
      </w:pPr>
    </w:p>
    <w:p w14:paraId="3B92DF7E" w14:textId="158767AC" w:rsidR="00AF3BE7" w:rsidRPr="00AF3BE7" w:rsidRDefault="00AF3BE7" w:rsidP="00AF3BE7">
      <w:pPr>
        <w:pStyle w:val="ListParagraph"/>
        <w:numPr>
          <w:ilvl w:val="1"/>
          <w:numId w:val="57"/>
        </w:numPr>
        <w:spacing w:after="0"/>
        <w:rPr>
          <w:b/>
          <w:bCs/>
          <w:noProof/>
          <w:color w:val="auto"/>
          <w:sz w:val="24"/>
          <w:szCs w:val="24"/>
        </w:rPr>
      </w:pPr>
      <w:r w:rsidRPr="00AF3BE7">
        <w:rPr>
          <w:noProof/>
          <w:color w:val="auto"/>
          <w:sz w:val="24"/>
          <w:szCs w:val="24"/>
        </w:rPr>
        <w:t xml:space="preserve">The following </w:t>
      </w:r>
      <w:r>
        <w:rPr>
          <w:noProof/>
          <w:color w:val="auto"/>
          <w:sz w:val="24"/>
          <w:szCs w:val="24"/>
        </w:rPr>
        <w:t>guidelines and duties</w:t>
      </w:r>
      <w:r w:rsidRPr="00AF3BE7">
        <w:rPr>
          <w:noProof/>
          <w:color w:val="auto"/>
          <w:sz w:val="24"/>
          <w:szCs w:val="24"/>
        </w:rPr>
        <w:t xml:space="preserve"> apply to all </w:t>
      </w:r>
      <w:r>
        <w:rPr>
          <w:noProof/>
          <w:color w:val="auto"/>
          <w:sz w:val="24"/>
          <w:szCs w:val="24"/>
        </w:rPr>
        <w:t>subcommittees</w:t>
      </w:r>
      <w:r w:rsidRPr="00AF3BE7">
        <w:rPr>
          <w:noProof/>
          <w:color w:val="auto"/>
          <w:sz w:val="24"/>
          <w:szCs w:val="24"/>
        </w:rPr>
        <w:t>:</w:t>
      </w:r>
    </w:p>
    <w:p w14:paraId="07FDFC4A" w14:textId="77777777" w:rsidR="00AF3BE7" w:rsidRPr="00AF3BE7" w:rsidRDefault="00AF3BE7" w:rsidP="00AF3BE7">
      <w:pPr>
        <w:pStyle w:val="ListParagraph"/>
        <w:numPr>
          <w:ilvl w:val="2"/>
          <w:numId w:val="57"/>
        </w:numPr>
        <w:spacing w:after="0"/>
        <w:rPr>
          <w:noProof/>
          <w:color w:val="auto"/>
          <w:sz w:val="24"/>
          <w:szCs w:val="24"/>
        </w:rPr>
      </w:pPr>
      <w:r w:rsidRPr="00AF3BE7">
        <w:rPr>
          <w:noProof/>
          <w:color w:val="auto"/>
          <w:sz w:val="24"/>
          <w:szCs w:val="24"/>
        </w:rPr>
        <w:t>Each subcommittee is autonomous but is directly responsible to CASCNA.</w:t>
      </w:r>
    </w:p>
    <w:p w14:paraId="35C450E4" w14:textId="77777777" w:rsidR="00AF3BE7" w:rsidRPr="00AF3BE7" w:rsidRDefault="00AF3BE7" w:rsidP="00AF3BE7">
      <w:pPr>
        <w:pStyle w:val="ListParagraph"/>
        <w:numPr>
          <w:ilvl w:val="2"/>
          <w:numId w:val="57"/>
        </w:numPr>
        <w:spacing w:after="0"/>
        <w:rPr>
          <w:noProof/>
          <w:color w:val="auto"/>
          <w:sz w:val="24"/>
          <w:szCs w:val="24"/>
        </w:rPr>
      </w:pPr>
      <w:r w:rsidRPr="00AF3BE7">
        <w:rPr>
          <w:noProof/>
          <w:color w:val="auto"/>
          <w:sz w:val="24"/>
          <w:szCs w:val="24"/>
        </w:rPr>
        <w:t>Decisions made by subcommittees that affect the Capital Area as a whole will be presented in the form of a motion to be decided by the voting members.</w:t>
      </w:r>
    </w:p>
    <w:p w14:paraId="47600289" w14:textId="77777777" w:rsidR="00AF3BE7" w:rsidRPr="00AF3BE7" w:rsidRDefault="00AF3BE7" w:rsidP="00AF3BE7">
      <w:pPr>
        <w:pStyle w:val="ListParagraph"/>
        <w:numPr>
          <w:ilvl w:val="2"/>
          <w:numId w:val="57"/>
        </w:numPr>
        <w:spacing w:after="0"/>
        <w:rPr>
          <w:noProof/>
          <w:color w:val="auto"/>
          <w:sz w:val="24"/>
          <w:szCs w:val="24"/>
        </w:rPr>
      </w:pPr>
      <w:r w:rsidRPr="00AF3BE7">
        <w:rPr>
          <w:noProof/>
          <w:color w:val="auto"/>
          <w:sz w:val="24"/>
          <w:szCs w:val="24"/>
        </w:rPr>
        <w:t>Arranges and presides over all subcommittee meetings.</w:t>
      </w:r>
    </w:p>
    <w:p w14:paraId="494E1517" w14:textId="77777777" w:rsidR="00AF3BE7" w:rsidRPr="00AF3BE7" w:rsidRDefault="00AF3BE7" w:rsidP="00AF3BE7">
      <w:pPr>
        <w:pStyle w:val="ListParagraph"/>
        <w:numPr>
          <w:ilvl w:val="2"/>
          <w:numId w:val="57"/>
        </w:numPr>
        <w:spacing w:after="0"/>
        <w:rPr>
          <w:noProof/>
          <w:color w:val="auto"/>
          <w:sz w:val="24"/>
          <w:szCs w:val="24"/>
        </w:rPr>
      </w:pPr>
      <w:r w:rsidRPr="00AF3BE7">
        <w:rPr>
          <w:noProof/>
          <w:color w:val="auto"/>
          <w:sz w:val="24"/>
          <w:szCs w:val="24"/>
        </w:rPr>
        <w:t xml:space="preserve">Prepares and presents a report at each ASC meeting. </w:t>
      </w:r>
    </w:p>
    <w:p w14:paraId="538BEC98" w14:textId="77777777" w:rsidR="00AF3BE7" w:rsidRPr="00AF3BE7" w:rsidRDefault="00AF3BE7" w:rsidP="00AF3BE7">
      <w:pPr>
        <w:pStyle w:val="ListParagraph"/>
        <w:numPr>
          <w:ilvl w:val="2"/>
          <w:numId w:val="57"/>
        </w:numPr>
        <w:spacing w:after="0"/>
        <w:rPr>
          <w:noProof/>
          <w:color w:val="auto"/>
          <w:sz w:val="24"/>
          <w:szCs w:val="24"/>
        </w:rPr>
      </w:pPr>
      <w:r w:rsidRPr="00AF3BE7">
        <w:rPr>
          <w:noProof/>
          <w:color w:val="auto"/>
          <w:sz w:val="24"/>
          <w:szCs w:val="24"/>
        </w:rPr>
        <w:t>Emails the written report to the Area Secretary no later than the day area meets.</w:t>
      </w:r>
    </w:p>
    <w:p w14:paraId="3A0069DF" w14:textId="77777777" w:rsidR="00AF3BE7" w:rsidRPr="00AF3BE7" w:rsidRDefault="00AF3BE7" w:rsidP="00AF3BE7">
      <w:pPr>
        <w:pStyle w:val="ListParagraph"/>
        <w:numPr>
          <w:ilvl w:val="2"/>
          <w:numId w:val="57"/>
        </w:numPr>
        <w:spacing w:after="0"/>
        <w:rPr>
          <w:noProof/>
          <w:color w:val="auto"/>
          <w:sz w:val="24"/>
          <w:szCs w:val="24"/>
        </w:rPr>
      </w:pPr>
      <w:r w:rsidRPr="00AF3BE7">
        <w:rPr>
          <w:noProof/>
          <w:color w:val="auto"/>
          <w:sz w:val="24"/>
          <w:szCs w:val="24"/>
        </w:rPr>
        <w:t>Suggested attendance at the Michigan Regional Subcommittee meetings for their respective subcommittee.</w:t>
      </w:r>
    </w:p>
    <w:p w14:paraId="2FD2E925" w14:textId="448D6E52" w:rsidR="00AF3BE7" w:rsidRDefault="00AF3BE7" w:rsidP="00AF3BE7">
      <w:pPr>
        <w:pStyle w:val="ListParagraph"/>
        <w:numPr>
          <w:ilvl w:val="2"/>
          <w:numId w:val="57"/>
        </w:numPr>
        <w:spacing w:after="0"/>
        <w:rPr>
          <w:noProof/>
          <w:color w:val="auto"/>
          <w:sz w:val="24"/>
          <w:szCs w:val="24"/>
        </w:rPr>
      </w:pPr>
      <w:r w:rsidRPr="00AF3BE7">
        <w:rPr>
          <w:noProof/>
          <w:color w:val="auto"/>
          <w:sz w:val="24"/>
          <w:szCs w:val="24"/>
        </w:rPr>
        <w:t>Suggested attendance at MRCNA.</w:t>
      </w:r>
    </w:p>
    <w:p w14:paraId="0FBEAB0C" w14:textId="77777777" w:rsidR="00AF3BE7" w:rsidRPr="00AF3BE7" w:rsidRDefault="00AF3BE7" w:rsidP="00205E62">
      <w:pPr>
        <w:spacing w:after="0"/>
        <w:ind w:left="0" w:firstLine="0"/>
        <w:rPr>
          <w:noProof/>
          <w:color w:val="auto"/>
          <w:sz w:val="24"/>
          <w:szCs w:val="24"/>
        </w:rPr>
      </w:pPr>
    </w:p>
    <w:p w14:paraId="17B36E03" w14:textId="77777777" w:rsidR="00AC2F11" w:rsidRDefault="00AC2F11" w:rsidP="00AC2F11">
      <w:pPr>
        <w:tabs>
          <w:tab w:val="left" w:pos="450"/>
        </w:tabs>
        <w:spacing w:after="0" w:line="259" w:lineRule="auto"/>
        <w:rPr>
          <w:noProof/>
          <w:color w:val="auto"/>
          <w:sz w:val="24"/>
          <w:szCs w:val="24"/>
        </w:rPr>
      </w:pPr>
    </w:p>
    <w:p w14:paraId="0AE67E5B" w14:textId="77777777" w:rsidR="00AC2F11" w:rsidRDefault="00AC2F11" w:rsidP="00AC2F11">
      <w:pPr>
        <w:tabs>
          <w:tab w:val="left" w:pos="450"/>
        </w:tabs>
        <w:spacing w:after="0" w:line="259" w:lineRule="auto"/>
        <w:rPr>
          <w:noProof/>
          <w:color w:val="auto"/>
          <w:sz w:val="24"/>
          <w:szCs w:val="24"/>
        </w:rPr>
      </w:pPr>
    </w:p>
    <w:p w14:paraId="1ABD0B31" w14:textId="77777777" w:rsidR="00AC2F11" w:rsidRPr="00AC2F11" w:rsidRDefault="00AC2F11" w:rsidP="00AC2F11">
      <w:pPr>
        <w:tabs>
          <w:tab w:val="left" w:pos="450"/>
        </w:tabs>
        <w:spacing w:after="0" w:line="259" w:lineRule="auto"/>
        <w:rPr>
          <w:noProof/>
          <w:color w:val="auto"/>
          <w:sz w:val="24"/>
          <w:szCs w:val="24"/>
        </w:rPr>
      </w:pPr>
    </w:p>
    <w:p w14:paraId="075C38E6" w14:textId="77777777" w:rsidR="00EF5D80" w:rsidRDefault="00EF5D80" w:rsidP="00EF5D80">
      <w:pPr>
        <w:spacing w:line="320" w:lineRule="auto"/>
        <w:ind w:left="1185" w:right="92" w:firstLine="0"/>
      </w:pPr>
    </w:p>
    <w:p w14:paraId="01B50DCC" w14:textId="77777777" w:rsidR="005554FD" w:rsidRDefault="005554FD" w:rsidP="005554FD">
      <w:pPr>
        <w:spacing w:after="161" w:line="335" w:lineRule="auto"/>
        <w:ind w:right="92"/>
      </w:pPr>
    </w:p>
    <w:p w14:paraId="42EE04F5" w14:textId="22611971" w:rsidR="005554FD" w:rsidRDefault="000D3B67" w:rsidP="005554FD">
      <w:pPr>
        <w:spacing w:after="161" w:line="335" w:lineRule="auto"/>
        <w:ind w:right="92"/>
      </w:pPr>
      <w:r>
        <w:rPr>
          <w:noProof/>
        </w:rPr>
        <mc:AlternateContent>
          <mc:Choice Requires="wps">
            <w:drawing>
              <wp:anchor distT="45720" distB="45720" distL="114300" distR="114300" simplePos="0" relativeHeight="251662336" behindDoc="0" locked="0" layoutInCell="1" allowOverlap="1" wp14:anchorId="61146D95" wp14:editId="6E770A63">
                <wp:simplePos x="0" y="0"/>
                <wp:positionH relativeFrom="column">
                  <wp:posOffset>876300</wp:posOffset>
                </wp:positionH>
                <wp:positionV relativeFrom="paragraph">
                  <wp:posOffset>292735</wp:posOffset>
                </wp:positionV>
                <wp:extent cx="4695825" cy="21336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133600"/>
                        </a:xfrm>
                        <a:prstGeom prst="rect">
                          <a:avLst/>
                        </a:prstGeom>
                        <a:solidFill>
                          <a:srgbClr val="FFFFFF"/>
                        </a:solidFill>
                        <a:ln w="38100">
                          <a:solidFill>
                            <a:srgbClr val="EE0000"/>
                          </a:solidFill>
                          <a:miter lim="800000"/>
                          <a:headEnd/>
                          <a:tailEnd/>
                        </a:ln>
                      </wps:spPr>
                      <wps:txbx>
                        <w:txbxContent>
                          <w:p w14:paraId="2DE65849" w14:textId="77777777" w:rsidR="00C145FB" w:rsidRDefault="00C145FB" w:rsidP="00C145FB">
                            <w:pPr>
                              <w:rPr>
                                <w:b/>
                                <w:bCs/>
                                <w:sz w:val="24"/>
                                <w:szCs w:val="24"/>
                              </w:rPr>
                            </w:pPr>
                          </w:p>
                          <w:p w14:paraId="25637CD4" w14:textId="4F9F50AA" w:rsidR="000D3B67" w:rsidRPr="00303A43" w:rsidRDefault="000D3B67" w:rsidP="00C145FB">
                            <w:pPr>
                              <w:rPr>
                                <w:b/>
                                <w:bCs/>
                                <w:sz w:val="28"/>
                                <w:szCs w:val="28"/>
                              </w:rPr>
                            </w:pPr>
                            <w:r w:rsidRPr="00303A43">
                              <w:rPr>
                                <w:b/>
                                <w:bCs/>
                                <w:sz w:val="28"/>
                                <w:szCs w:val="28"/>
                              </w:rPr>
                              <w:t>NOTE:</w:t>
                            </w:r>
                          </w:p>
                          <w:p w14:paraId="47C3722A" w14:textId="77777777" w:rsidR="00C145FB" w:rsidRPr="00C145FB" w:rsidRDefault="00C145FB" w:rsidP="00C145FB">
                            <w:pPr>
                              <w:rPr>
                                <w:b/>
                                <w:bCs/>
                                <w:sz w:val="24"/>
                                <w:szCs w:val="24"/>
                              </w:rPr>
                            </w:pPr>
                          </w:p>
                          <w:p w14:paraId="75239EDC" w14:textId="27308C91" w:rsidR="000D3B67" w:rsidRPr="00C145FB" w:rsidRDefault="00C145FB" w:rsidP="00C145FB">
                            <w:pPr>
                              <w:rPr>
                                <w:b/>
                                <w:bCs/>
                                <w:sz w:val="24"/>
                                <w:szCs w:val="24"/>
                              </w:rPr>
                            </w:pPr>
                            <w:r w:rsidRPr="00C145FB">
                              <w:rPr>
                                <w:b/>
                                <w:bCs/>
                                <w:sz w:val="24"/>
                                <w:szCs w:val="24"/>
                              </w:rPr>
                              <w:t xml:space="preserve">The Policy Subcommittee continues to work on updating the Guidelines. </w:t>
                            </w:r>
                            <w:r w:rsidR="000D3B67" w:rsidRPr="00C145FB">
                              <w:rPr>
                                <w:b/>
                                <w:bCs/>
                                <w:sz w:val="24"/>
                                <w:szCs w:val="24"/>
                              </w:rPr>
                              <w:t xml:space="preserve">The subcommittee guidelines after this note have </w:t>
                            </w:r>
                            <w:r w:rsidR="000D3B67" w:rsidRPr="00C145FB">
                              <w:rPr>
                                <w:b/>
                                <w:bCs/>
                                <w:sz w:val="24"/>
                                <w:szCs w:val="24"/>
                                <w:u w:val="single"/>
                              </w:rPr>
                              <w:t>not</w:t>
                            </w:r>
                            <w:r w:rsidR="000D3B67" w:rsidRPr="00C145FB">
                              <w:rPr>
                                <w:b/>
                                <w:bCs/>
                                <w:sz w:val="24"/>
                                <w:szCs w:val="24"/>
                              </w:rPr>
                              <w:t xml:space="preserve"> been updated.</w:t>
                            </w:r>
                          </w:p>
                          <w:p w14:paraId="370D3524" w14:textId="77777777" w:rsidR="00C145FB" w:rsidRPr="00C145FB" w:rsidRDefault="00C145FB" w:rsidP="00C145FB">
                            <w:pPr>
                              <w:rPr>
                                <w:b/>
                                <w:bCs/>
                                <w:sz w:val="24"/>
                                <w:szCs w:val="24"/>
                              </w:rPr>
                            </w:pPr>
                          </w:p>
                          <w:p w14:paraId="2BD19D0B" w14:textId="0C8D4B94" w:rsidR="00C145FB" w:rsidRDefault="00C145FB" w:rsidP="00C145FB">
                            <w:pPr>
                              <w:rPr>
                                <w:b/>
                                <w:bCs/>
                                <w:sz w:val="24"/>
                                <w:szCs w:val="24"/>
                              </w:rPr>
                            </w:pPr>
                            <w:r w:rsidRPr="00C145FB">
                              <w:rPr>
                                <w:b/>
                                <w:bCs/>
                                <w:sz w:val="24"/>
                                <w:szCs w:val="24"/>
                              </w:rPr>
                              <w:t xml:space="preserve">If you notice errors in the previous pages or have general suggestions, please email </w:t>
                            </w:r>
                            <w:hyperlink r:id="rId11" w:history="1">
                              <w:r w:rsidRPr="00C145FB">
                                <w:rPr>
                                  <w:rStyle w:val="Hyperlink"/>
                                  <w:b/>
                                  <w:bCs/>
                                  <w:sz w:val="24"/>
                                  <w:szCs w:val="24"/>
                                </w:rPr>
                                <w:t>na.angelina.m@gmail.com</w:t>
                              </w:r>
                            </w:hyperlink>
                          </w:p>
                          <w:p w14:paraId="7416D39E" w14:textId="77777777" w:rsidR="00C145FB" w:rsidRPr="00C145FB" w:rsidRDefault="00C145FB" w:rsidP="00C145FB">
                            <w:pP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46D95" id="_x0000_t202" coordsize="21600,21600" o:spt="202" path="m,l,21600r21600,l21600,xe">
                <v:stroke joinstyle="miter"/>
                <v:path gradientshapeok="t" o:connecttype="rect"/>
              </v:shapetype>
              <v:shape id="Text Box 2" o:spid="_x0000_s1026" type="#_x0000_t202" style="position:absolute;left:0;text-align:left;margin-left:69pt;margin-top:23.05pt;width:369.75pt;height:1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" strokecolor="#e00" strokeweight="3pt">
                <v:textbox>
                  <w:txbxContent>
                    <w:p w14:paraId="2DE65849" w14:textId="77777777" w:rsidR="00C145FB" w:rsidRDefault="00C145FB" w:rsidP="00C145FB">
                      <w:pPr>
                        <w:rPr>
                          <w:b/>
                          <w:bCs/>
                          <w:sz w:val="24"/>
                          <w:szCs w:val="24"/>
                        </w:rPr>
                      </w:pPr>
                    </w:p>
                    <w:p w14:paraId="25637CD4" w14:textId="4F9F50AA" w:rsidR="000D3B67" w:rsidRPr="00303A43" w:rsidRDefault="000D3B67" w:rsidP="00C145FB">
                      <w:pPr>
                        <w:rPr>
                          <w:b/>
                          <w:bCs/>
                          <w:sz w:val="28"/>
                          <w:szCs w:val="28"/>
                        </w:rPr>
                      </w:pPr>
                      <w:r w:rsidRPr="00303A43">
                        <w:rPr>
                          <w:b/>
                          <w:bCs/>
                          <w:sz w:val="28"/>
                          <w:szCs w:val="28"/>
                        </w:rPr>
                        <w:t>NOTE:</w:t>
                      </w:r>
                    </w:p>
                    <w:p w14:paraId="47C3722A" w14:textId="77777777" w:rsidR="00C145FB" w:rsidRPr="00C145FB" w:rsidRDefault="00C145FB" w:rsidP="00C145FB">
                      <w:pPr>
                        <w:rPr>
                          <w:b/>
                          <w:bCs/>
                          <w:sz w:val="24"/>
                          <w:szCs w:val="24"/>
                        </w:rPr>
                      </w:pPr>
                    </w:p>
                    <w:p w14:paraId="75239EDC" w14:textId="27308C91" w:rsidR="000D3B67" w:rsidRPr="00C145FB" w:rsidRDefault="00C145FB" w:rsidP="00C145FB">
                      <w:pPr>
                        <w:rPr>
                          <w:b/>
                          <w:bCs/>
                          <w:sz w:val="24"/>
                          <w:szCs w:val="24"/>
                        </w:rPr>
                      </w:pPr>
                      <w:r w:rsidRPr="00C145FB">
                        <w:rPr>
                          <w:b/>
                          <w:bCs/>
                          <w:sz w:val="24"/>
                          <w:szCs w:val="24"/>
                        </w:rPr>
                        <w:t>The Policy Subcommittee continues to work on updating the Guidelines.</w:t>
                      </w:r>
                      <w:r w:rsidRPr="00C145FB">
                        <w:rPr>
                          <w:b/>
                          <w:bCs/>
                          <w:sz w:val="24"/>
                          <w:szCs w:val="24"/>
                        </w:rPr>
                        <w:t xml:space="preserve"> </w:t>
                      </w:r>
                      <w:r w:rsidR="000D3B67" w:rsidRPr="00C145FB">
                        <w:rPr>
                          <w:b/>
                          <w:bCs/>
                          <w:sz w:val="24"/>
                          <w:szCs w:val="24"/>
                        </w:rPr>
                        <w:t xml:space="preserve">The subcommittee guidelines after this note have </w:t>
                      </w:r>
                      <w:r w:rsidR="000D3B67" w:rsidRPr="00C145FB">
                        <w:rPr>
                          <w:b/>
                          <w:bCs/>
                          <w:sz w:val="24"/>
                          <w:szCs w:val="24"/>
                          <w:u w:val="single"/>
                        </w:rPr>
                        <w:t>not</w:t>
                      </w:r>
                      <w:r w:rsidR="000D3B67" w:rsidRPr="00C145FB">
                        <w:rPr>
                          <w:b/>
                          <w:bCs/>
                          <w:sz w:val="24"/>
                          <w:szCs w:val="24"/>
                        </w:rPr>
                        <w:t xml:space="preserve"> been updated.</w:t>
                      </w:r>
                    </w:p>
                    <w:p w14:paraId="370D3524" w14:textId="77777777" w:rsidR="00C145FB" w:rsidRPr="00C145FB" w:rsidRDefault="00C145FB" w:rsidP="00C145FB">
                      <w:pPr>
                        <w:rPr>
                          <w:b/>
                          <w:bCs/>
                          <w:sz w:val="24"/>
                          <w:szCs w:val="24"/>
                        </w:rPr>
                      </w:pPr>
                    </w:p>
                    <w:p w14:paraId="2BD19D0B" w14:textId="0C8D4B94" w:rsidR="00C145FB" w:rsidRDefault="00C145FB" w:rsidP="00C145FB">
                      <w:pPr>
                        <w:rPr>
                          <w:b/>
                          <w:bCs/>
                          <w:sz w:val="24"/>
                          <w:szCs w:val="24"/>
                        </w:rPr>
                      </w:pPr>
                      <w:r w:rsidRPr="00C145FB">
                        <w:rPr>
                          <w:b/>
                          <w:bCs/>
                          <w:sz w:val="24"/>
                          <w:szCs w:val="24"/>
                        </w:rPr>
                        <w:t xml:space="preserve">If you notice errors in the previous pages or have general suggestions, please email </w:t>
                      </w:r>
                      <w:hyperlink r:id="rId12" w:history="1">
                        <w:r w:rsidRPr="00C145FB">
                          <w:rPr>
                            <w:rStyle w:val="Hyperlink"/>
                            <w:b/>
                            <w:bCs/>
                            <w:sz w:val="24"/>
                            <w:szCs w:val="24"/>
                          </w:rPr>
                          <w:t>na.angelina.m@gmail.com</w:t>
                        </w:r>
                      </w:hyperlink>
                    </w:p>
                    <w:p w14:paraId="7416D39E" w14:textId="77777777" w:rsidR="00C145FB" w:rsidRPr="00C145FB" w:rsidRDefault="00C145FB" w:rsidP="00C145FB">
                      <w:pPr>
                        <w:rPr>
                          <w:b/>
                          <w:bCs/>
                          <w:sz w:val="24"/>
                          <w:szCs w:val="24"/>
                        </w:rPr>
                      </w:pPr>
                    </w:p>
                  </w:txbxContent>
                </v:textbox>
                <w10:wrap type="square"/>
              </v:shape>
            </w:pict>
          </mc:Fallback>
        </mc:AlternateContent>
      </w:r>
    </w:p>
    <w:p w14:paraId="1B12D0BF" w14:textId="529294CB" w:rsidR="005554FD" w:rsidRDefault="005554FD" w:rsidP="005554FD">
      <w:pPr>
        <w:spacing w:after="161" w:line="335" w:lineRule="auto"/>
        <w:ind w:right="92"/>
      </w:pPr>
    </w:p>
    <w:p w14:paraId="6FFA123B" w14:textId="5BFB24D4" w:rsidR="005554FD" w:rsidRDefault="005554FD" w:rsidP="005554FD">
      <w:pPr>
        <w:spacing w:after="161" w:line="335" w:lineRule="auto"/>
        <w:ind w:right="92"/>
      </w:pPr>
    </w:p>
    <w:p w14:paraId="27D74504" w14:textId="1EE07CCD" w:rsidR="005554FD" w:rsidRDefault="005554FD" w:rsidP="005554FD">
      <w:pPr>
        <w:spacing w:after="161" w:line="335" w:lineRule="auto"/>
        <w:ind w:right="92"/>
      </w:pPr>
    </w:p>
    <w:p w14:paraId="1D39F77C" w14:textId="67AE3CD8" w:rsidR="005554FD" w:rsidRDefault="005554FD" w:rsidP="005554FD">
      <w:pPr>
        <w:spacing w:after="161" w:line="335" w:lineRule="auto"/>
        <w:ind w:right="92"/>
      </w:pPr>
    </w:p>
    <w:p w14:paraId="217098D4" w14:textId="77777777" w:rsidR="005554FD" w:rsidRDefault="005554FD" w:rsidP="005554FD">
      <w:pPr>
        <w:spacing w:after="161" w:line="335" w:lineRule="auto"/>
        <w:ind w:right="92"/>
      </w:pPr>
    </w:p>
    <w:p w14:paraId="5F06F450" w14:textId="77777777" w:rsidR="005554FD" w:rsidRDefault="005554FD" w:rsidP="005554FD">
      <w:pPr>
        <w:spacing w:after="161" w:line="335" w:lineRule="auto"/>
        <w:ind w:right="92"/>
      </w:pPr>
    </w:p>
    <w:p w14:paraId="6FFFA5A7" w14:textId="77777777" w:rsidR="005554FD" w:rsidRDefault="005554FD" w:rsidP="005554FD">
      <w:pPr>
        <w:spacing w:after="161" w:line="335" w:lineRule="auto"/>
        <w:ind w:right="92"/>
      </w:pPr>
    </w:p>
    <w:p w14:paraId="632FC5FC" w14:textId="77777777" w:rsidR="005554FD" w:rsidRDefault="005554FD" w:rsidP="005554FD">
      <w:pPr>
        <w:spacing w:after="161" w:line="335" w:lineRule="auto"/>
        <w:ind w:right="92"/>
      </w:pPr>
    </w:p>
    <w:p w14:paraId="1FAB3E8B" w14:textId="77777777" w:rsidR="005554FD" w:rsidRDefault="005554FD" w:rsidP="005554FD">
      <w:pPr>
        <w:spacing w:after="161" w:line="335" w:lineRule="auto"/>
        <w:ind w:right="92"/>
      </w:pPr>
    </w:p>
    <w:p w14:paraId="00E54A1E" w14:textId="77777777" w:rsidR="005554FD" w:rsidRDefault="005554FD" w:rsidP="005554FD">
      <w:pPr>
        <w:spacing w:after="161" w:line="335" w:lineRule="auto"/>
        <w:ind w:right="92"/>
      </w:pPr>
    </w:p>
    <w:p w14:paraId="3104C650" w14:textId="77777777" w:rsidR="005554FD" w:rsidRDefault="005554FD" w:rsidP="005554FD">
      <w:pPr>
        <w:spacing w:after="161" w:line="335" w:lineRule="auto"/>
        <w:ind w:right="92"/>
      </w:pPr>
    </w:p>
    <w:p w14:paraId="07DADDE5" w14:textId="77777777" w:rsidR="005F24D0" w:rsidRDefault="005F24D0" w:rsidP="00205E62">
      <w:pPr>
        <w:ind w:left="0" w:right="92" w:firstLine="0"/>
      </w:pPr>
    </w:p>
    <w:p w14:paraId="0D375445" w14:textId="77777777" w:rsidR="00205E62" w:rsidRPr="00205E62" w:rsidRDefault="00205E62" w:rsidP="00205E62">
      <w:pPr>
        <w:spacing w:after="0"/>
        <w:rPr>
          <w:noProof/>
          <w:color w:val="auto"/>
          <w:sz w:val="24"/>
          <w:szCs w:val="24"/>
        </w:rPr>
      </w:pPr>
    </w:p>
    <w:p w14:paraId="537131ED" w14:textId="77777777" w:rsidR="00793309" w:rsidRDefault="00205E62" w:rsidP="00793309">
      <w:pPr>
        <w:spacing w:after="0"/>
        <w:rPr>
          <w:b/>
          <w:bCs/>
          <w:noProof/>
          <w:color w:val="auto"/>
          <w:sz w:val="28"/>
          <w:szCs w:val="28"/>
        </w:rPr>
      </w:pPr>
      <w:r w:rsidRPr="00793309">
        <w:rPr>
          <w:b/>
          <w:bCs/>
          <w:noProof/>
          <w:color w:val="auto"/>
          <w:sz w:val="28"/>
          <w:szCs w:val="28"/>
        </w:rPr>
        <w:t>Activities Subcommittee Guidelines</w:t>
      </w:r>
    </w:p>
    <w:p w14:paraId="7DF47479" w14:textId="77777777" w:rsidR="00793309" w:rsidRPr="00793309" w:rsidRDefault="00793309" w:rsidP="00793309">
      <w:pPr>
        <w:spacing w:after="0"/>
        <w:rPr>
          <w:b/>
          <w:bCs/>
          <w:noProof/>
          <w:color w:val="auto"/>
          <w:sz w:val="28"/>
          <w:szCs w:val="28"/>
        </w:rPr>
      </w:pPr>
    </w:p>
    <w:p w14:paraId="4E34FDB8" w14:textId="77777777" w:rsidR="00793309" w:rsidRPr="00D81EEF" w:rsidRDefault="00793309" w:rsidP="00793309">
      <w:pPr>
        <w:pStyle w:val="ListParagraph"/>
        <w:numPr>
          <w:ilvl w:val="0"/>
          <w:numId w:val="57"/>
        </w:numPr>
        <w:tabs>
          <w:tab w:val="left" w:pos="450"/>
        </w:tabs>
        <w:spacing w:after="0" w:line="259" w:lineRule="auto"/>
        <w:rPr>
          <w:b/>
          <w:bCs/>
          <w:noProof/>
          <w:color w:val="auto"/>
          <w:sz w:val="24"/>
          <w:szCs w:val="24"/>
        </w:rPr>
      </w:pPr>
      <w:r w:rsidRPr="00D81EEF">
        <w:rPr>
          <w:b/>
          <w:bCs/>
          <w:noProof/>
          <w:color w:val="auto"/>
          <w:sz w:val="28"/>
          <w:szCs w:val="28"/>
        </w:rPr>
        <w:t>Name:</w:t>
      </w:r>
      <w:r w:rsidRPr="00D81EEF">
        <w:rPr>
          <w:b/>
          <w:bCs/>
          <w:noProof/>
          <w:color w:val="auto"/>
          <w:sz w:val="24"/>
          <w:szCs w:val="24"/>
        </w:rPr>
        <w:t xml:space="preserve"> </w:t>
      </w:r>
    </w:p>
    <w:p w14:paraId="61F65D53" w14:textId="77777777" w:rsidR="00793309" w:rsidRDefault="00793309" w:rsidP="00793309">
      <w:pPr>
        <w:tabs>
          <w:tab w:val="left" w:pos="450"/>
        </w:tabs>
        <w:spacing w:after="0" w:line="259" w:lineRule="auto"/>
        <w:ind w:left="810"/>
        <w:rPr>
          <w:noProof/>
          <w:color w:val="auto"/>
          <w:sz w:val="24"/>
          <w:szCs w:val="24"/>
        </w:rPr>
      </w:pPr>
    </w:p>
    <w:p w14:paraId="43671F0E" w14:textId="633A2BF9" w:rsidR="00793309" w:rsidRPr="00CD7DF1" w:rsidRDefault="00793309" w:rsidP="00793309">
      <w:pPr>
        <w:tabs>
          <w:tab w:val="left" w:pos="450"/>
        </w:tabs>
        <w:spacing w:after="0" w:line="259" w:lineRule="auto"/>
        <w:ind w:left="810"/>
        <w:rPr>
          <w:noProof/>
          <w:color w:val="auto"/>
          <w:sz w:val="24"/>
          <w:szCs w:val="24"/>
        </w:rPr>
      </w:pPr>
      <w:r w:rsidRPr="00CD7DF1">
        <w:rPr>
          <w:noProof/>
          <w:color w:val="auto"/>
          <w:sz w:val="24"/>
          <w:szCs w:val="24"/>
        </w:rPr>
        <w:t xml:space="preserve">The name of this committee shall be the Capital Area </w:t>
      </w:r>
      <w:r w:rsidR="00011ED1">
        <w:rPr>
          <w:noProof/>
          <w:color w:val="auto"/>
          <w:sz w:val="24"/>
          <w:szCs w:val="24"/>
        </w:rPr>
        <w:t>Activities Subcommittee</w:t>
      </w:r>
      <w:r w:rsidRPr="00CD7DF1">
        <w:rPr>
          <w:noProof/>
          <w:color w:val="auto"/>
          <w:sz w:val="24"/>
          <w:szCs w:val="24"/>
        </w:rPr>
        <w:t xml:space="preserve"> of Narcotics Anonymous</w:t>
      </w:r>
      <w:r w:rsidR="00011ED1">
        <w:rPr>
          <w:noProof/>
          <w:color w:val="auto"/>
          <w:sz w:val="24"/>
          <w:szCs w:val="24"/>
        </w:rPr>
        <w:t>.</w:t>
      </w:r>
    </w:p>
    <w:p w14:paraId="661F371F" w14:textId="77777777" w:rsidR="00793309" w:rsidRDefault="00793309" w:rsidP="00793309">
      <w:pPr>
        <w:tabs>
          <w:tab w:val="left" w:pos="450"/>
        </w:tabs>
        <w:spacing w:after="0" w:line="259" w:lineRule="auto"/>
        <w:rPr>
          <w:noProof/>
          <w:color w:val="auto"/>
          <w:sz w:val="24"/>
          <w:szCs w:val="24"/>
        </w:rPr>
      </w:pPr>
    </w:p>
    <w:p w14:paraId="569294B3" w14:textId="77777777" w:rsidR="00793309" w:rsidRPr="00EB17EE" w:rsidRDefault="00793309" w:rsidP="00793309">
      <w:pPr>
        <w:tabs>
          <w:tab w:val="left" w:pos="450"/>
        </w:tabs>
        <w:spacing w:after="0" w:line="259" w:lineRule="auto"/>
        <w:ind w:left="0" w:firstLine="0"/>
        <w:rPr>
          <w:noProof/>
          <w:color w:val="auto"/>
          <w:sz w:val="24"/>
          <w:szCs w:val="24"/>
        </w:rPr>
      </w:pPr>
    </w:p>
    <w:p w14:paraId="505F7B35" w14:textId="5A213CD0" w:rsidR="00793309" w:rsidRPr="006E38CC" w:rsidRDefault="00793309" w:rsidP="00793309">
      <w:pPr>
        <w:pStyle w:val="ListParagraph"/>
        <w:numPr>
          <w:ilvl w:val="0"/>
          <w:numId w:val="57"/>
        </w:numPr>
        <w:tabs>
          <w:tab w:val="left" w:pos="450"/>
        </w:tabs>
        <w:spacing w:after="0" w:line="259" w:lineRule="auto"/>
        <w:rPr>
          <w:b/>
          <w:bCs/>
          <w:noProof/>
          <w:color w:val="auto"/>
          <w:sz w:val="28"/>
          <w:szCs w:val="28"/>
        </w:rPr>
      </w:pPr>
      <w:r w:rsidRPr="006E38CC">
        <w:rPr>
          <w:b/>
          <w:bCs/>
          <w:noProof/>
          <w:color w:val="auto"/>
          <w:sz w:val="28"/>
          <w:szCs w:val="28"/>
        </w:rPr>
        <w:t>Purpose and Function</w:t>
      </w:r>
    </w:p>
    <w:p w14:paraId="7A067478" w14:textId="77777777" w:rsidR="00793309" w:rsidRPr="00C658E2" w:rsidRDefault="00793309" w:rsidP="00793309">
      <w:pPr>
        <w:pStyle w:val="ListParagraph"/>
        <w:rPr>
          <w:b/>
          <w:bCs/>
          <w:noProof/>
          <w:color w:val="auto"/>
          <w:sz w:val="24"/>
          <w:szCs w:val="24"/>
        </w:rPr>
      </w:pPr>
    </w:p>
    <w:p w14:paraId="5C0E238B" w14:textId="357B99AB" w:rsidR="00506A80" w:rsidRDefault="00793309" w:rsidP="00506A80">
      <w:pPr>
        <w:pStyle w:val="ListParagraph"/>
        <w:numPr>
          <w:ilvl w:val="1"/>
          <w:numId w:val="57"/>
        </w:numPr>
        <w:tabs>
          <w:tab w:val="left" w:pos="450"/>
        </w:tabs>
        <w:spacing w:after="0" w:line="259" w:lineRule="auto"/>
        <w:rPr>
          <w:noProof/>
          <w:color w:val="auto"/>
          <w:sz w:val="24"/>
          <w:szCs w:val="24"/>
        </w:rPr>
      </w:pPr>
      <w:r w:rsidRPr="00D81EEF">
        <w:rPr>
          <w:b/>
          <w:bCs/>
          <w:noProof/>
          <w:color w:val="auto"/>
          <w:sz w:val="24"/>
          <w:szCs w:val="24"/>
        </w:rPr>
        <w:t>Purpose:</w:t>
      </w:r>
      <w:r w:rsidRPr="00D81EEF">
        <w:rPr>
          <w:noProof/>
          <w:color w:val="auto"/>
          <w:sz w:val="24"/>
          <w:szCs w:val="24"/>
        </w:rPr>
        <w:t xml:space="preserve"> </w:t>
      </w:r>
      <w:r>
        <w:rPr>
          <w:noProof/>
          <w:color w:val="auto"/>
          <w:sz w:val="24"/>
          <w:szCs w:val="24"/>
        </w:rPr>
        <w:t xml:space="preserve">The Activities Subcommittee has been created to provide and maintain an atmosphere of recovery and unity throughout the fellowship of </w:t>
      </w:r>
      <w:r w:rsidR="00506A80">
        <w:rPr>
          <w:noProof/>
          <w:color w:val="auto"/>
          <w:sz w:val="24"/>
          <w:szCs w:val="24"/>
        </w:rPr>
        <w:t>NA within the Capital Are by sponsoring activitites including but not limted to, picnics, dances, fundraisers, etc. To provide members of NA with fun activities.</w:t>
      </w:r>
    </w:p>
    <w:p w14:paraId="13C87D8B" w14:textId="77777777" w:rsidR="00506A80" w:rsidRPr="00506A80" w:rsidRDefault="00506A80" w:rsidP="00506A80">
      <w:pPr>
        <w:tabs>
          <w:tab w:val="left" w:pos="450"/>
        </w:tabs>
        <w:spacing w:after="0" w:line="259" w:lineRule="auto"/>
        <w:ind w:left="825" w:firstLine="0"/>
        <w:rPr>
          <w:noProof/>
          <w:color w:val="auto"/>
          <w:sz w:val="24"/>
          <w:szCs w:val="24"/>
        </w:rPr>
      </w:pPr>
    </w:p>
    <w:p w14:paraId="2E551BFF" w14:textId="77777777" w:rsidR="00793309" w:rsidRPr="009602FF" w:rsidRDefault="00793309" w:rsidP="00793309">
      <w:pPr>
        <w:pStyle w:val="ListParagraph"/>
        <w:numPr>
          <w:ilvl w:val="1"/>
          <w:numId w:val="57"/>
        </w:numPr>
        <w:tabs>
          <w:tab w:val="left" w:pos="450"/>
        </w:tabs>
        <w:spacing w:after="0" w:line="259" w:lineRule="auto"/>
        <w:rPr>
          <w:noProof/>
          <w:color w:val="auto"/>
          <w:sz w:val="24"/>
          <w:szCs w:val="24"/>
        </w:rPr>
      </w:pPr>
      <w:r w:rsidRPr="009602FF">
        <w:rPr>
          <w:b/>
          <w:bCs/>
          <w:noProof/>
          <w:color w:val="auto"/>
          <w:sz w:val="24"/>
          <w:szCs w:val="24"/>
        </w:rPr>
        <w:t>Function:</w:t>
      </w:r>
    </w:p>
    <w:p w14:paraId="121FBEBC" w14:textId="53BFB2A4" w:rsidR="00793309" w:rsidRDefault="00506A80" w:rsidP="00793309">
      <w:pPr>
        <w:pStyle w:val="ListParagraph"/>
        <w:numPr>
          <w:ilvl w:val="2"/>
          <w:numId w:val="57"/>
        </w:numPr>
        <w:tabs>
          <w:tab w:val="left" w:pos="450"/>
        </w:tabs>
        <w:spacing w:after="0" w:line="259" w:lineRule="auto"/>
        <w:rPr>
          <w:noProof/>
          <w:color w:val="auto"/>
          <w:sz w:val="24"/>
          <w:szCs w:val="24"/>
        </w:rPr>
      </w:pPr>
      <w:r>
        <w:rPr>
          <w:noProof/>
          <w:color w:val="auto"/>
          <w:sz w:val="24"/>
          <w:szCs w:val="24"/>
        </w:rPr>
        <w:t>To provide information regarrding Area activities to promote unity in the Capital Area.</w:t>
      </w:r>
    </w:p>
    <w:p w14:paraId="66E4F581" w14:textId="4A52B571" w:rsidR="00793309" w:rsidRDefault="00506A80" w:rsidP="00793309">
      <w:pPr>
        <w:pStyle w:val="ListParagraph"/>
        <w:numPr>
          <w:ilvl w:val="2"/>
          <w:numId w:val="57"/>
        </w:numPr>
        <w:tabs>
          <w:tab w:val="left" w:pos="450"/>
        </w:tabs>
        <w:spacing w:after="0" w:line="259" w:lineRule="auto"/>
        <w:rPr>
          <w:noProof/>
          <w:color w:val="auto"/>
          <w:sz w:val="24"/>
          <w:szCs w:val="24"/>
        </w:rPr>
      </w:pPr>
      <w:r>
        <w:rPr>
          <w:noProof/>
          <w:color w:val="auto"/>
          <w:sz w:val="24"/>
          <w:szCs w:val="24"/>
        </w:rPr>
        <w:t>To seek the direction of CASCNA and this area’s home groups.</w:t>
      </w:r>
    </w:p>
    <w:p w14:paraId="78AB5371" w14:textId="77777777" w:rsidR="00793309" w:rsidRDefault="00793309" w:rsidP="00793309">
      <w:pPr>
        <w:pStyle w:val="ListParagraph"/>
        <w:numPr>
          <w:ilvl w:val="2"/>
          <w:numId w:val="57"/>
        </w:numPr>
        <w:tabs>
          <w:tab w:val="left" w:pos="450"/>
        </w:tabs>
        <w:spacing w:after="0" w:line="259" w:lineRule="auto"/>
        <w:rPr>
          <w:noProof/>
          <w:color w:val="auto"/>
          <w:sz w:val="24"/>
          <w:szCs w:val="24"/>
        </w:rPr>
      </w:pPr>
      <w:r w:rsidRPr="00D900D8">
        <w:rPr>
          <w:noProof/>
          <w:color w:val="auto"/>
          <w:sz w:val="24"/>
          <w:szCs w:val="24"/>
        </w:rPr>
        <w:t>To provide service and support to Area Groups as needed.</w:t>
      </w:r>
    </w:p>
    <w:p w14:paraId="15F127AA" w14:textId="77777777" w:rsidR="00506A80" w:rsidRDefault="00506A80" w:rsidP="00506A80">
      <w:pPr>
        <w:tabs>
          <w:tab w:val="left" w:pos="450"/>
        </w:tabs>
        <w:spacing w:after="0" w:line="259" w:lineRule="auto"/>
        <w:rPr>
          <w:noProof/>
          <w:color w:val="auto"/>
          <w:sz w:val="24"/>
          <w:szCs w:val="24"/>
        </w:rPr>
      </w:pPr>
    </w:p>
    <w:p w14:paraId="438B9AC4" w14:textId="77777777" w:rsidR="00506A80" w:rsidRPr="00506A80" w:rsidRDefault="00506A80" w:rsidP="00506A80">
      <w:pPr>
        <w:tabs>
          <w:tab w:val="left" w:pos="450"/>
        </w:tabs>
        <w:spacing w:after="0" w:line="259" w:lineRule="auto"/>
        <w:rPr>
          <w:noProof/>
          <w:color w:val="auto"/>
          <w:sz w:val="24"/>
          <w:szCs w:val="24"/>
        </w:rPr>
      </w:pPr>
    </w:p>
    <w:p w14:paraId="4EE52F51" w14:textId="5740EACD" w:rsidR="00506A80" w:rsidRPr="00506A80" w:rsidRDefault="00506A80" w:rsidP="00506A80">
      <w:pPr>
        <w:pStyle w:val="ListParagraph"/>
        <w:numPr>
          <w:ilvl w:val="0"/>
          <w:numId w:val="57"/>
        </w:numPr>
        <w:tabs>
          <w:tab w:val="left" w:pos="450"/>
        </w:tabs>
        <w:spacing w:after="0" w:line="259" w:lineRule="auto"/>
        <w:rPr>
          <w:b/>
          <w:bCs/>
          <w:noProof/>
          <w:color w:val="auto"/>
          <w:sz w:val="28"/>
          <w:szCs w:val="28"/>
        </w:rPr>
      </w:pPr>
      <w:r w:rsidRPr="00506A80">
        <w:rPr>
          <w:b/>
          <w:bCs/>
          <w:noProof/>
          <w:color w:val="auto"/>
          <w:sz w:val="28"/>
          <w:szCs w:val="28"/>
        </w:rPr>
        <w:t>Membership and Trusted Servants</w:t>
      </w:r>
    </w:p>
    <w:p w14:paraId="1F3B1D7C" w14:textId="77777777" w:rsidR="00506A80" w:rsidRDefault="00506A80" w:rsidP="00506A80">
      <w:pPr>
        <w:pStyle w:val="ListParagraph"/>
        <w:tabs>
          <w:tab w:val="left" w:pos="450"/>
        </w:tabs>
        <w:spacing w:after="0" w:line="259" w:lineRule="auto"/>
        <w:ind w:left="1185" w:firstLine="0"/>
        <w:rPr>
          <w:noProof/>
          <w:color w:val="auto"/>
          <w:sz w:val="24"/>
          <w:szCs w:val="24"/>
        </w:rPr>
      </w:pPr>
    </w:p>
    <w:p w14:paraId="7AC4DF85" w14:textId="6D8B9760" w:rsidR="00506A80" w:rsidRDefault="00506A80" w:rsidP="00506A80">
      <w:pPr>
        <w:pStyle w:val="ListParagraph"/>
        <w:numPr>
          <w:ilvl w:val="1"/>
          <w:numId w:val="57"/>
        </w:numPr>
        <w:tabs>
          <w:tab w:val="left" w:pos="450"/>
        </w:tabs>
        <w:spacing w:after="0" w:line="259" w:lineRule="auto"/>
        <w:rPr>
          <w:noProof/>
          <w:color w:val="auto"/>
          <w:sz w:val="24"/>
          <w:szCs w:val="24"/>
        </w:rPr>
      </w:pPr>
      <w:r w:rsidRPr="00506A80">
        <w:rPr>
          <w:b/>
          <w:bCs/>
          <w:noProof/>
          <w:color w:val="auto"/>
          <w:sz w:val="24"/>
          <w:szCs w:val="24"/>
        </w:rPr>
        <w:t>Membership:</w:t>
      </w:r>
      <w:r>
        <w:rPr>
          <w:noProof/>
          <w:color w:val="auto"/>
          <w:sz w:val="24"/>
          <w:szCs w:val="24"/>
        </w:rPr>
        <w:t xml:space="preserve"> The subcommittee shall be comprised of any addict with a willingness to serve NA and the committee by applying the 12 Steps and 12 Traditions. Any member of NA may participate.</w:t>
      </w:r>
    </w:p>
    <w:p w14:paraId="493CE150" w14:textId="77777777" w:rsidR="00506A80" w:rsidRPr="00506A80" w:rsidRDefault="00506A80" w:rsidP="00506A80">
      <w:pPr>
        <w:pStyle w:val="ListParagraph"/>
        <w:numPr>
          <w:ilvl w:val="1"/>
          <w:numId w:val="57"/>
        </w:numPr>
        <w:tabs>
          <w:tab w:val="left" w:pos="450"/>
        </w:tabs>
        <w:spacing w:after="0" w:line="259" w:lineRule="auto"/>
        <w:rPr>
          <w:b/>
          <w:bCs/>
          <w:noProof/>
          <w:color w:val="auto"/>
          <w:sz w:val="24"/>
          <w:szCs w:val="24"/>
        </w:rPr>
      </w:pPr>
      <w:r w:rsidRPr="00506A80">
        <w:rPr>
          <w:b/>
          <w:bCs/>
          <w:noProof/>
          <w:color w:val="auto"/>
          <w:sz w:val="24"/>
          <w:szCs w:val="24"/>
        </w:rPr>
        <w:t>Officers</w:t>
      </w:r>
      <w:r>
        <w:rPr>
          <w:b/>
          <w:bCs/>
          <w:noProof/>
          <w:color w:val="auto"/>
          <w:sz w:val="24"/>
          <w:szCs w:val="24"/>
        </w:rPr>
        <w:t xml:space="preserve">: </w:t>
      </w:r>
      <w:r>
        <w:rPr>
          <w:noProof/>
          <w:color w:val="auto"/>
          <w:sz w:val="24"/>
          <w:szCs w:val="24"/>
        </w:rPr>
        <w:t>Officers of this subcommittee shall be Chairperson, Co-Chairperson, Secretary, and Treasurer</w:t>
      </w:r>
    </w:p>
    <w:p w14:paraId="5878266C" w14:textId="11857DEE" w:rsidR="00506A80" w:rsidRDefault="00506A80" w:rsidP="00506A80">
      <w:pPr>
        <w:pStyle w:val="ListParagraph"/>
        <w:numPr>
          <w:ilvl w:val="2"/>
          <w:numId w:val="57"/>
        </w:numPr>
        <w:tabs>
          <w:tab w:val="left" w:pos="450"/>
        </w:tabs>
        <w:spacing w:after="0" w:line="259" w:lineRule="auto"/>
        <w:rPr>
          <w:noProof/>
          <w:color w:val="auto"/>
          <w:sz w:val="24"/>
          <w:szCs w:val="24"/>
        </w:rPr>
      </w:pPr>
      <w:r w:rsidRPr="00506A80">
        <w:rPr>
          <w:noProof/>
          <w:color w:val="auto"/>
          <w:sz w:val="24"/>
          <w:szCs w:val="24"/>
        </w:rPr>
        <w:t>These officers shall preform the duties as perscribed by these guidelines and the MRSCNA guidelines.</w:t>
      </w:r>
    </w:p>
    <w:p w14:paraId="734D88D2" w14:textId="36714903" w:rsidR="00506A80" w:rsidRDefault="00506A80" w:rsidP="00506A80">
      <w:pPr>
        <w:pStyle w:val="ListParagraph"/>
        <w:numPr>
          <w:ilvl w:val="2"/>
          <w:numId w:val="57"/>
        </w:numPr>
        <w:tabs>
          <w:tab w:val="left" w:pos="450"/>
        </w:tabs>
        <w:spacing w:after="0" w:line="259" w:lineRule="auto"/>
        <w:rPr>
          <w:noProof/>
          <w:color w:val="auto"/>
          <w:sz w:val="24"/>
          <w:szCs w:val="24"/>
        </w:rPr>
      </w:pPr>
      <w:r>
        <w:rPr>
          <w:noProof/>
          <w:color w:val="auto"/>
          <w:sz w:val="24"/>
          <w:szCs w:val="24"/>
        </w:rPr>
        <w:t>Officers shall be elected by a group conscience of the CBD body, except the Chairperson who will be elected through the group conscience of CASCNA.</w:t>
      </w:r>
    </w:p>
    <w:p w14:paraId="3D41D5E1" w14:textId="0C7E781A" w:rsidR="00506A80" w:rsidRDefault="00506A80" w:rsidP="00506A80">
      <w:pPr>
        <w:pStyle w:val="ListParagraph"/>
        <w:numPr>
          <w:ilvl w:val="2"/>
          <w:numId w:val="57"/>
        </w:numPr>
        <w:tabs>
          <w:tab w:val="left" w:pos="450"/>
        </w:tabs>
        <w:spacing w:after="0" w:line="259" w:lineRule="auto"/>
        <w:rPr>
          <w:noProof/>
          <w:color w:val="auto"/>
          <w:sz w:val="24"/>
          <w:szCs w:val="24"/>
        </w:rPr>
      </w:pPr>
      <w:r>
        <w:rPr>
          <w:noProof/>
          <w:color w:val="auto"/>
          <w:sz w:val="24"/>
          <w:szCs w:val="24"/>
        </w:rPr>
        <w:t>Committee members shall servce no longer than two years consecutively in the same office.</w:t>
      </w:r>
    </w:p>
    <w:p w14:paraId="1E29EE35" w14:textId="6C265C44" w:rsidR="00506A80" w:rsidRDefault="00506A80" w:rsidP="00506A80">
      <w:pPr>
        <w:pStyle w:val="ListParagraph"/>
        <w:numPr>
          <w:ilvl w:val="2"/>
          <w:numId w:val="57"/>
        </w:numPr>
        <w:tabs>
          <w:tab w:val="left" w:pos="450"/>
        </w:tabs>
        <w:spacing w:after="0" w:line="259" w:lineRule="auto"/>
        <w:rPr>
          <w:noProof/>
          <w:color w:val="auto"/>
          <w:sz w:val="24"/>
          <w:szCs w:val="24"/>
        </w:rPr>
      </w:pPr>
      <w:r>
        <w:rPr>
          <w:noProof/>
          <w:color w:val="auto"/>
          <w:sz w:val="24"/>
          <w:szCs w:val="24"/>
        </w:rPr>
        <w:t>Any officer may be removed during their term of office, by a majority CBD, for any of the following reasons:</w:t>
      </w:r>
    </w:p>
    <w:p w14:paraId="32647C5F" w14:textId="255A5191" w:rsidR="00F00F40" w:rsidRDefault="00F00F40" w:rsidP="00F00F40">
      <w:pPr>
        <w:pStyle w:val="ListParagraph"/>
        <w:numPr>
          <w:ilvl w:val="3"/>
          <w:numId w:val="57"/>
        </w:numPr>
        <w:tabs>
          <w:tab w:val="left" w:pos="450"/>
        </w:tabs>
        <w:spacing w:after="0" w:line="259" w:lineRule="auto"/>
        <w:rPr>
          <w:noProof/>
          <w:color w:val="auto"/>
          <w:sz w:val="24"/>
          <w:szCs w:val="24"/>
        </w:rPr>
      </w:pPr>
      <w:r>
        <w:rPr>
          <w:noProof/>
          <w:color w:val="auto"/>
          <w:sz w:val="24"/>
          <w:szCs w:val="24"/>
        </w:rPr>
        <w:t>Violations of traditions or guidelines.</w:t>
      </w:r>
    </w:p>
    <w:p w14:paraId="0634669A" w14:textId="12B29D75" w:rsidR="00F00F40" w:rsidRDefault="00F00F40" w:rsidP="00F00F40">
      <w:pPr>
        <w:pStyle w:val="ListParagraph"/>
        <w:numPr>
          <w:ilvl w:val="3"/>
          <w:numId w:val="57"/>
        </w:numPr>
        <w:tabs>
          <w:tab w:val="left" w:pos="450"/>
        </w:tabs>
        <w:spacing w:after="0" w:line="259" w:lineRule="auto"/>
        <w:rPr>
          <w:noProof/>
          <w:color w:val="auto"/>
          <w:sz w:val="24"/>
          <w:szCs w:val="24"/>
        </w:rPr>
      </w:pPr>
      <w:r>
        <w:rPr>
          <w:noProof/>
          <w:color w:val="auto"/>
          <w:sz w:val="24"/>
          <w:szCs w:val="24"/>
        </w:rPr>
        <w:t>Relapse</w:t>
      </w:r>
    </w:p>
    <w:p w14:paraId="2080A995" w14:textId="68EFA854" w:rsidR="00F00F40" w:rsidRPr="00F00F40" w:rsidRDefault="00F00F40" w:rsidP="00F00F40">
      <w:pPr>
        <w:pStyle w:val="ListParagraph"/>
        <w:numPr>
          <w:ilvl w:val="3"/>
          <w:numId w:val="57"/>
        </w:numPr>
        <w:tabs>
          <w:tab w:val="left" w:pos="450"/>
        </w:tabs>
        <w:spacing w:after="0" w:line="259" w:lineRule="auto"/>
        <w:rPr>
          <w:noProof/>
          <w:color w:val="auto"/>
          <w:sz w:val="24"/>
          <w:szCs w:val="24"/>
        </w:rPr>
      </w:pPr>
      <w:r>
        <w:rPr>
          <w:noProof/>
          <w:color w:val="auto"/>
          <w:sz w:val="24"/>
          <w:szCs w:val="24"/>
        </w:rPr>
        <w:lastRenderedPageBreak/>
        <w:t>In the event that any officer misses two consecutive meetings, they will automatically be removed from office. However, they can be reinstated by a majority CBD.</w:t>
      </w:r>
    </w:p>
    <w:p w14:paraId="5FAD005F" w14:textId="77777777" w:rsidR="00793309" w:rsidRDefault="00793309" w:rsidP="00793309">
      <w:pPr>
        <w:pStyle w:val="ListParagraph"/>
        <w:tabs>
          <w:tab w:val="left" w:pos="450"/>
        </w:tabs>
        <w:spacing w:after="0" w:line="259" w:lineRule="auto"/>
        <w:ind w:left="1905" w:firstLine="0"/>
        <w:rPr>
          <w:noProof/>
          <w:color w:val="auto"/>
          <w:sz w:val="24"/>
          <w:szCs w:val="24"/>
        </w:rPr>
      </w:pPr>
    </w:p>
    <w:p w14:paraId="0AF43320" w14:textId="77777777" w:rsidR="00793309" w:rsidRDefault="00793309" w:rsidP="00793309">
      <w:pPr>
        <w:tabs>
          <w:tab w:val="left" w:pos="450"/>
        </w:tabs>
        <w:spacing w:after="0" w:line="259" w:lineRule="auto"/>
        <w:rPr>
          <w:noProof/>
          <w:color w:val="auto"/>
          <w:sz w:val="24"/>
          <w:szCs w:val="24"/>
        </w:rPr>
      </w:pPr>
    </w:p>
    <w:p w14:paraId="2F2DC97D" w14:textId="6BEC298F" w:rsidR="00F00F40" w:rsidRDefault="00793309" w:rsidP="00F00F40">
      <w:pPr>
        <w:pStyle w:val="ListParagraph"/>
        <w:numPr>
          <w:ilvl w:val="0"/>
          <w:numId w:val="57"/>
        </w:numPr>
        <w:tabs>
          <w:tab w:val="left" w:pos="450"/>
        </w:tabs>
        <w:spacing w:after="0" w:line="259" w:lineRule="auto"/>
        <w:rPr>
          <w:b/>
          <w:bCs/>
          <w:noProof/>
          <w:color w:val="auto"/>
          <w:sz w:val="28"/>
          <w:szCs w:val="28"/>
        </w:rPr>
      </w:pPr>
      <w:r w:rsidRPr="006E38CC">
        <w:rPr>
          <w:b/>
          <w:bCs/>
          <w:noProof/>
          <w:color w:val="auto"/>
          <w:sz w:val="28"/>
          <w:szCs w:val="28"/>
        </w:rPr>
        <w:t>Motion Procedures</w:t>
      </w:r>
    </w:p>
    <w:p w14:paraId="33A1BD32" w14:textId="77777777" w:rsidR="00F00F40" w:rsidRDefault="00F00F40" w:rsidP="00F00F40">
      <w:pPr>
        <w:pStyle w:val="ListParagraph"/>
        <w:tabs>
          <w:tab w:val="left" w:pos="450"/>
        </w:tabs>
        <w:spacing w:after="0" w:line="259" w:lineRule="auto"/>
        <w:ind w:left="825" w:firstLine="0"/>
        <w:rPr>
          <w:b/>
          <w:bCs/>
          <w:noProof/>
          <w:color w:val="auto"/>
          <w:sz w:val="28"/>
          <w:szCs w:val="28"/>
        </w:rPr>
      </w:pPr>
    </w:p>
    <w:p w14:paraId="6343F706" w14:textId="77777777" w:rsidR="00F00F40" w:rsidRPr="00F00F40" w:rsidRDefault="00F00F40" w:rsidP="00EE6680">
      <w:pPr>
        <w:pStyle w:val="ListParagraph"/>
        <w:numPr>
          <w:ilvl w:val="1"/>
          <w:numId w:val="57"/>
        </w:numPr>
        <w:tabs>
          <w:tab w:val="left" w:pos="450"/>
        </w:tabs>
        <w:spacing w:after="121" w:line="259" w:lineRule="auto"/>
        <w:ind w:right="80"/>
        <w:rPr>
          <w:sz w:val="24"/>
          <w:szCs w:val="24"/>
        </w:rPr>
      </w:pPr>
      <w:r w:rsidRPr="00F00F40">
        <w:rPr>
          <w:sz w:val="24"/>
          <w:szCs w:val="24"/>
        </w:rPr>
        <w:t>In matters pertaining to date</w:t>
      </w:r>
      <w:r w:rsidRPr="00F00F40">
        <w:rPr>
          <w:rFonts w:eastAsia="Calibri"/>
          <w:sz w:val="24"/>
          <w:szCs w:val="24"/>
        </w:rPr>
        <w:t>​</w:t>
      </w:r>
      <w:r w:rsidRPr="00F00F40">
        <w:rPr>
          <w:i/>
          <w:sz w:val="24"/>
          <w:szCs w:val="24"/>
        </w:rPr>
        <w:t xml:space="preserve">s, </w:t>
      </w:r>
      <w:r w:rsidRPr="00F00F40">
        <w:rPr>
          <w:rFonts w:eastAsia="Calibri"/>
          <w:sz w:val="24"/>
          <w:szCs w:val="24"/>
        </w:rPr>
        <w:t>​</w:t>
      </w:r>
      <w:r w:rsidRPr="00F00F40">
        <w:rPr>
          <w:sz w:val="24"/>
          <w:szCs w:val="24"/>
        </w:rPr>
        <w:t xml:space="preserve">places and time of </w:t>
      </w:r>
      <w:proofErr w:type="gramStart"/>
      <w:r w:rsidRPr="00F00F40">
        <w:rPr>
          <w:sz w:val="24"/>
          <w:szCs w:val="24"/>
        </w:rPr>
        <w:t>the area</w:t>
      </w:r>
      <w:proofErr w:type="gramEnd"/>
      <w:r w:rsidRPr="00F00F40">
        <w:rPr>
          <w:sz w:val="24"/>
          <w:szCs w:val="24"/>
        </w:rPr>
        <w:t xml:space="preserve"> activities, and </w:t>
      </w:r>
      <w:proofErr w:type="gramStart"/>
      <w:r w:rsidRPr="00F00F40">
        <w:rPr>
          <w:sz w:val="24"/>
          <w:szCs w:val="24"/>
        </w:rPr>
        <w:t>moneys</w:t>
      </w:r>
      <w:r w:rsidRPr="00F00F40">
        <w:rPr>
          <w:rFonts w:eastAsia="Calibri"/>
          <w:sz w:val="24"/>
          <w:szCs w:val="24"/>
        </w:rPr>
        <w:t>​</w:t>
      </w:r>
      <w:proofErr w:type="gramEnd"/>
      <w:r w:rsidRPr="00F00F40">
        <w:rPr>
          <w:i/>
          <w:sz w:val="24"/>
          <w:szCs w:val="24"/>
        </w:rPr>
        <w:t xml:space="preserve">, </w:t>
      </w:r>
      <w:r w:rsidRPr="00F00F40">
        <w:rPr>
          <w:sz w:val="24"/>
          <w:szCs w:val="24"/>
        </w:rPr>
        <w:t>the CBD body, with the exception of the Chairperson (who breaks ties</w:t>
      </w:r>
      <w:r w:rsidRPr="00F00F40">
        <w:rPr>
          <w:rFonts w:eastAsia="Calibri"/>
          <w:sz w:val="24"/>
          <w:szCs w:val="24"/>
        </w:rPr>
        <w:t>​</w:t>
      </w:r>
      <w:r w:rsidRPr="00F00F40">
        <w:rPr>
          <w:i/>
          <w:sz w:val="24"/>
          <w:szCs w:val="24"/>
        </w:rPr>
        <w:t xml:space="preserve">), </w:t>
      </w:r>
      <w:r w:rsidRPr="00F00F40">
        <w:rPr>
          <w:rFonts w:eastAsia="Calibri"/>
          <w:sz w:val="24"/>
          <w:szCs w:val="24"/>
        </w:rPr>
        <w:t>​</w:t>
      </w:r>
      <w:r w:rsidRPr="00F00F40">
        <w:rPr>
          <w:sz w:val="24"/>
          <w:szCs w:val="24"/>
        </w:rPr>
        <w:t xml:space="preserve">shall have CBD rights. </w:t>
      </w:r>
    </w:p>
    <w:p w14:paraId="121D31E7" w14:textId="4886D436" w:rsidR="00F00F40" w:rsidRDefault="00F00F40" w:rsidP="00F00F40">
      <w:pPr>
        <w:pStyle w:val="ListParagraph"/>
        <w:numPr>
          <w:ilvl w:val="1"/>
          <w:numId w:val="57"/>
        </w:numPr>
        <w:tabs>
          <w:tab w:val="left" w:pos="450"/>
        </w:tabs>
        <w:spacing w:after="121" w:line="259" w:lineRule="auto"/>
        <w:ind w:right="80"/>
        <w:rPr>
          <w:sz w:val="24"/>
          <w:szCs w:val="24"/>
        </w:rPr>
      </w:pPr>
      <w:r w:rsidRPr="00F00F40">
        <w:rPr>
          <w:sz w:val="24"/>
          <w:szCs w:val="24"/>
        </w:rPr>
        <w:t xml:space="preserve">Motions may be made by any member of NA and seconded only by an active committee member, dealing with area activities. </w:t>
      </w:r>
    </w:p>
    <w:p w14:paraId="0A04E4DF" w14:textId="77777777" w:rsidR="00F00F40" w:rsidRPr="005E4A84" w:rsidRDefault="00F00F40" w:rsidP="00F00F40">
      <w:pPr>
        <w:pStyle w:val="ListParagraph"/>
        <w:numPr>
          <w:ilvl w:val="1"/>
          <w:numId w:val="57"/>
        </w:numPr>
        <w:ind w:right="80"/>
        <w:rPr>
          <w:sz w:val="24"/>
          <w:szCs w:val="24"/>
        </w:rPr>
      </w:pPr>
      <w:r w:rsidRPr="005E4A84">
        <w:rPr>
          <w:sz w:val="24"/>
          <w:szCs w:val="24"/>
        </w:rPr>
        <w:t xml:space="preserve">This Subcommittee shall not make any motion or take any action that conflicts with the 12 Traditions of NA or the guidelines of this subcommittee or the guidelines of CASCNA or MRSCNA. </w:t>
      </w:r>
    </w:p>
    <w:p w14:paraId="11B4C89F" w14:textId="77777777" w:rsidR="005E4A84" w:rsidRPr="005E4A84" w:rsidRDefault="005E4A84" w:rsidP="005E4A84">
      <w:pPr>
        <w:pStyle w:val="ListParagraph"/>
        <w:numPr>
          <w:ilvl w:val="1"/>
          <w:numId w:val="57"/>
        </w:numPr>
        <w:spacing w:after="61" w:line="266" w:lineRule="auto"/>
        <w:ind w:right="80"/>
        <w:rPr>
          <w:sz w:val="24"/>
          <w:szCs w:val="24"/>
        </w:rPr>
      </w:pPr>
      <w:r w:rsidRPr="005E4A84">
        <w:rPr>
          <w:sz w:val="24"/>
          <w:szCs w:val="24"/>
        </w:rPr>
        <w:t xml:space="preserve">Any member of </w:t>
      </w:r>
      <w:proofErr w:type="gramStart"/>
      <w:r w:rsidRPr="005E4A84">
        <w:rPr>
          <w:sz w:val="24"/>
          <w:szCs w:val="24"/>
        </w:rPr>
        <w:t>N.</w:t>
      </w:r>
      <w:proofErr w:type="gramEnd"/>
      <w:r w:rsidRPr="005E4A84">
        <w:rPr>
          <w:sz w:val="24"/>
          <w:szCs w:val="24"/>
        </w:rPr>
        <w:t xml:space="preserve">A. may propose an amendment to these guidelines at a meeting. The proposal must be in writing and seconded by a CBD member. A majority CBD of the CBD body present is necessary to amend. </w:t>
      </w:r>
    </w:p>
    <w:p w14:paraId="51DEEFF5" w14:textId="4B6A6815" w:rsidR="00F00F40" w:rsidRDefault="005E4A84" w:rsidP="005E4A84">
      <w:pPr>
        <w:pStyle w:val="ListParagraph"/>
        <w:numPr>
          <w:ilvl w:val="1"/>
          <w:numId w:val="57"/>
        </w:numPr>
        <w:spacing w:after="61"/>
        <w:ind w:right="80"/>
        <w:rPr>
          <w:sz w:val="24"/>
          <w:szCs w:val="24"/>
        </w:rPr>
      </w:pPr>
      <w:r w:rsidRPr="005E4A84">
        <w:rPr>
          <w:sz w:val="24"/>
          <w:szCs w:val="24"/>
        </w:rPr>
        <w:t>The amendment shall go into effect upon its approval by this subcommittee.</w:t>
      </w:r>
    </w:p>
    <w:p w14:paraId="79FB6E0A" w14:textId="77777777" w:rsidR="005E4A84" w:rsidRDefault="005E4A84" w:rsidP="005E4A84">
      <w:pPr>
        <w:pStyle w:val="ListParagraph"/>
        <w:spacing w:after="61"/>
        <w:ind w:left="1185" w:right="80" w:firstLine="0"/>
        <w:rPr>
          <w:sz w:val="24"/>
          <w:szCs w:val="24"/>
        </w:rPr>
      </w:pPr>
    </w:p>
    <w:p w14:paraId="0D9453CF" w14:textId="77777777" w:rsidR="005E4A84" w:rsidRDefault="005E4A84" w:rsidP="005E4A84">
      <w:pPr>
        <w:pStyle w:val="ListParagraph"/>
        <w:spacing w:after="61"/>
        <w:ind w:left="1185" w:right="80" w:firstLine="0"/>
        <w:rPr>
          <w:sz w:val="24"/>
          <w:szCs w:val="24"/>
        </w:rPr>
      </w:pPr>
    </w:p>
    <w:p w14:paraId="42C9E1FA" w14:textId="44E11F6E" w:rsidR="005E4A84" w:rsidRPr="00011ED1" w:rsidRDefault="005E4A84" w:rsidP="00421850">
      <w:pPr>
        <w:pStyle w:val="ListParagraph"/>
        <w:numPr>
          <w:ilvl w:val="0"/>
          <w:numId w:val="57"/>
        </w:numPr>
        <w:spacing w:after="61"/>
        <w:ind w:right="80"/>
        <w:rPr>
          <w:b/>
          <w:bCs/>
          <w:sz w:val="24"/>
          <w:szCs w:val="24"/>
        </w:rPr>
      </w:pPr>
      <w:r w:rsidRPr="00011ED1">
        <w:rPr>
          <w:b/>
          <w:bCs/>
          <w:sz w:val="28"/>
          <w:szCs w:val="28"/>
        </w:rPr>
        <w:t>Elections</w:t>
      </w:r>
    </w:p>
    <w:p w14:paraId="16B72F9A" w14:textId="77777777" w:rsidR="005E4A84" w:rsidRPr="005E4A84" w:rsidRDefault="005E4A84" w:rsidP="005E4A84">
      <w:pPr>
        <w:spacing w:after="61"/>
        <w:ind w:right="80"/>
        <w:rPr>
          <w:sz w:val="24"/>
          <w:szCs w:val="24"/>
        </w:rPr>
      </w:pPr>
    </w:p>
    <w:p w14:paraId="50646D20" w14:textId="0BB001FD" w:rsidR="005E4A84" w:rsidRDefault="005E4A84" w:rsidP="005E4A84">
      <w:pPr>
        <w:pStyle w:val="ListParagraph"/>
        <w:numPr>
          <w:ilvl w:val="1"/>
          <w:numId w:val="57"/>
        </w:numPr>
        <w:spacing w:after="61"/>
        <w:ind w:right="80"/>
        <w:rPr>
          <w:sz w:val="24"/>
          <w:szCs w:val="24"/>
        </w:rPr>
      </w:pPr>
      <w:r w:rsidRPr="005E4A84">
        <w:rPr>
          <w:b/>
          <w:bCs/>
          <w:sz w:val="24"/>
          <w:szCs w:val="24"/>
        </w:rPr>
        <w:t>Electing Officers:</w:t>
      </w:r>
      <w:r w:rsidRPr="005E4A84">
        <w:rPr>
          <w:sz w:val="24"/>
          <w:szCs w:val="24"/>
        </w:rPr>
        <w:t xml:space="preserve"> Elections for any office will continue among nominees until one person has a majority of CBDs cast.</w:t>
      </w:r>
    </w:p>
    <w:p w14:paraId="6370FA9F" w14:textId="77777777" w:rsidR="005E4A84" w:rsidRDefault="005E4A84" w:rsidP="005E4A84">
      <w:pPr>
        <w:pStyle w:val="ListParagraph"/>
        <w:numPr>
          <w:ilvl w:val="2"/>
          <w:numId w:val="57"/>
        </w:numPr>
        <w:spacing w:after="61"/>
        <w:ind w:right="80"/>
        <w:rPr>
          <w:sz w:val="24"/>
          <w:szCs w:val="24"/>
        </w:rPr>
      </w:pPr>
      <w:r>
        <w:rPr>
          <w:sz w:val="24"/>
          <w:szCs w:val="24"/>
        </w:rPr>
        <w:t>T</w:t>
      </w:r>
      <w:r w:rsidRPr="005E4A84">
        <w:rPr>
          <w:sz w:val="24"/>
          <w:szCs w:val="24"/>
        </w:rPr>
        <w:t>he Co-Chair will be automatically placed in nomination for Chair position if the Chairperson resigns or otherwise leaves their position.</w:t>
      </w:r>
    </w:p>
    <w:p w14:paraId="2C3D9B80" w14:textId="77777777" w:rsidR="005E4A84" w:rsidRDefault="005E4A84" w:rsidP="005E4A84">
      <w:pPr>
        <w:pStyle w:val="ListParagraph"/>
        <w:numPr>
          <w:ilvl w:val="2"/>
          <w:numId w:val="57"/>
        </w:numPr>
        <w:spacing w:after="61"/>
        <w:ind w:right="80"/>
        <w:rPr>
          <w:sz w:val="24"/>
          <w:szCs w:val="24"/>
        </w:rPr>
      </w:pPr>
      <w:r w:rsidRPr="005E4A84">
        <w:rPr>
          <w:sz w:val="24"/>
          <w:szCs w:val="24"/>
        </w:rPr>
        <w:t xml:space="preserve">A vacancy </w:t>
      </w:r>
      <w:proofErr w:type="gramStart"/>
      <w:r w:rsidRPr="005E4A84">
        <w:rPr>
          <w:sz w:val="24"/>
          <w:szCs w:val="24"/>
        </w:rPr>
        <w:t>shall occur</w:t>
      </w:r>
      <w:proofErr w:type="gramEnd"/>
      <w:r w:rsidRPr="005E4A84">
        <w:rPr>
          <w:sz w:val="24"/>
          <w:szCs w:val="24"/>
        </w:rPr>
        <w:t xml:space="preserve"> from one of the following: </w:t>
      </w:r>
    </w:p>
    <w:p w14:paraId="647CCB62" w14:textId="77777777" w:rsidR="005E4A84" w:rsidRDefault="005E4A84" w:rsidP="005E4A84">
      <w:pPr>
        <w:pStyle w:val="ListParagraph"/>
        <w:numPr>
          <w:ilvl w:val="3"/>
          <w:numId w:val="57"/>
        </w:numPr>
        <w:spacing w:after="61"/>
        <w:ind w:right="80"/>
        <w:rPr>
          <w:sz w:val="24"/>
          <w:szCs w:val="24"/>
        </w:rPr>
      </w:pPr>
      <w:r w:rsidRPr="005E4A84">
        <w:rPr>
          <w:sz w:val="24"/>
          <w:szCs w:val="24"/>
        </w:rPr>
        <w:t>Resignation</w:t>
      </w:r>
    </w:p>
    <w:p w14:paraId="3CC0BD10" w14:textId="77777777" w:rsidR="005E4A84" w:rsidRDefault="005E4A84" w:rsidP="005E4A84">
      <w:pPr>
        <w:pStyle w:val="ListParagraph"/>
        <w:numPr>
          <w:ilvl w:val="3"/>
          <w:numId w:val="57"/>
        </w:numPr>
        <w:spacing w:after="61"/>
        <w:ind w:right="80"/>
        <w:rPr>
          <w:sz w:val="24"/>
          <w:szCs w:val="24"/>
        </w:rPr>
      </w:pPr>
      <w:r w:rsidRPr="005E4A84">
        <w:rPr>
          <w:sz w:val="24"/>
          <w:szCs w:val="24"/>
        </w:rPr>
        <w:t>Relapse</w:t>
      </w:r>
    </w:p>
    <w:p w14:paraId="7B2C5ED1" w14:textId="046A4180" w:rsidR="005E4A84" w:rsidRPr="005E4A84" w:rsidRDefault="005E4A84" w:rsidP="005E4A84">
      <w:pPr>
        <w:pStyle w:val="ListParagraph"/>
        <w:numPr>
          <w:ilvl w:val="3"/>
          <w:numId w:val="57"/>
        </w:numPr>
        <w:spacing w:after="61"/>
        <w:ind w:right="80"/>
        <w:rPr>
          <w:sz w:val="24"/>
          <w:szCs w:val="24"/>
        </w:rPr>
      </w:pPr>
      <w:r w:rsidRPr="005E4A84">
        <w:rPr>
          <w:sz w:val="24"/>
          <w:szCs w:val="24"/>
        </w:rPr>
        <w:t xml:space="preserve">two consecutive absences without prior notification or due cause </w:t>
      </w:r>
    </w:p>
    <w:p w14:paraId="10B22E79" w14:textId="77777777" w:rsidR="005E4A84" w:rsidRPr="005E4A84" w:rsidRDefault="005E4A84" w:rsidP="005E4A84">
      <w:pPr>
        <w:pStyle w:val="ListParagraph"/>
        <w:numPr>
          <w:ilvl w:val="1"/>
          <w:numId w:val="57"/>
        </w:numPr>
        <w:spacing w:after="61"/>
        <w:ind w:right="80"/>
        <w:rPr>
          <w:sz w:val="24"/>
          <w:szCs w:val="24"/>
        </w:rPr>
      </w:pPr>
      <w:r w:rsidRPr="005E4A84">
        <w:rPr>
          <w:b/>
          <w:bCs/>
          <w:sz w:val="24"/>
          <w:szCs w:val="24"/>
        </w:rPr>
        <w:t>Voting Process:</w:t>
      </w:r>
      <w:r>
        <w:rPr>
          <w:sz w:val="24"/>
          <w:szCs w:val="24"/>
        </w:rPr>
        <w:t xml:space="preserve"> </w:t>
      </w:r>
      <w:r w:rsidRPr="005E4A84">
        <w:rPr>
          <w:sz w:val="24"/>
          <w:szCs w:val="24"/>
        </w:rPr>
        <w:t xml:space="preserve">CBD privileges shall be for those committee members who have attended two (2) consecutive meetings, thus becoming an “active member” </w:t>
      </w:r>
    </w:p>
    <w:p w14:paraId="1EADA057" w14:textId="77777777" w:rsidR="005E4A84" w:rsidRPr="005E4A84" w:rsidRDefault="005E4A84" w:rsidP="005E4A84">
      <w:pPr>
        <w:pStyle w:val="ListParagraph"/>
        <w:numPr>
          <w:ilvl w:val="2"/>
          <w:numId w:val="57"/>
        </w:numPr>
        <w:spacing w:after="61"/>
        <w:ind w:right="80"/>
        <w:rPr>
          <w:sz w:val="24"/>
          <w:szCs w:val="24"/>
        </w:rPr>
      </w:pPr>
      <w:r w:rsidRPr="005E4A84">
        <w:rPr>
          <w:sz w:val="24"/>
          <w:szCs w:val="24"/>
        </w:rPr>
        <w:t xml:space="preserve">If an active member is not represented at two consecutive meetings they shall be accorded “inactive” at the second meeting. </w:t>
      </w:r>
    </w:p>
    <w:p w14:paraId="05ECEEEB" w14:textId="77777777" w:rsidR="005E4A84" w:rsidRPr="005E4A84" w:rsidRDefault="005E4A84" w:rsidP="005E4A84">
      <w:pPr>
        <w:pStyle w:val="ListParagraph"/>
        <w:numPr>
          <w:ilvl w:val="2"/>
          <w:numId w:val="57"/>
        </w:numPr>
        <w:spacing w:after="61"/>
        <w:ind w:right="80"/>
        <w:rPr>
          <w:sz w:val="24"/>
          <w:szCs w:val="24"/>
        </w:rPr>
      </w:pPr>
      <w:r w:rsidRPr="005E4A84">
        <w:rPr>
          <w:sz w:val="24"/>
          <w:szCs w:val="24"/>
        </w:rPr>
        <w:t xml:space="preserve">Active status shall be returned upon said member attending two consecutive meetings. </w:t>
      </w:r>
    </w:p>
    <w:p w14:paraId="51EBB740" w14:textId="12CEB9E1" w:rsidR="005E4A84" w:rsidRPr="005E4A84" w:rsidRDefault="005E4A84" w:rsidP="005E4A84">
      <w:pPr>
        <w:pStyle w:val="ListParagraph"/>
        <w:numPr>
          <w:ilvl w:val="2"/>
          <w:numId w:val="57"/>
        </w:numPr>
        <w:spacing w:after="61"/>
        <w:ind w:right="80"/>
        <w:rPr>
          <w:sz w:val="24"/>
          <w:szCs w:val="24"/>
        </w:rPr>
      </w:pPr>
      <w:r w:rsidRPr="005E4A84">
        <w:rPr>
          <w:sz w:val="24"/>
          <w:szCs w:val="24"/>
        </w:rPr>
        <w:t xml:space="preserve">CBD body will comprise of active members attending that meeting </w:t>
      </w:r>
    </w:p>
    <w:p w14:paraId="797C04CA" w14:textId="69D794C4" w:rsidR="005E4A84" w:rsidRDefault="005E4A84" w:rsidP="005E4A84">
      <w:pPr>
        <w:pStyle w:val="ListParagraph"/>
        <w:numPr>
          <w:ilvl w:val="1"/>
          <w:numId w:val="57"/>
        </w:numPr>
        <w:spacing w:after="61"/>
        <w:ind w:right="80"/>
        <w:rPr>
          <w:sz w:val="24"/>
          <w:szCs w:val="24"/>
        </w:rPr>
      </w:pPr>
      <w:r w:rsidRPr="005E4A84">
        <w:rPr>
          <w:b/>
          <w:bCs/>
          <w:sz w:val="24"/>
          <w:szCs w:val="24"/>
        </w:rPr>
        <w:t>Filling Vacancies:</w:t>
      </w:r>
      <w:r w:rsidRPr="005E4A84">
        <w:rPr>
          <w:sz w:val="24"/>
          <w:szCs w:val="24"/>
        </w:rPr>
        <w:t xml:space="preserve"> In cases of vacancies created before the end of the </w:t>
      </w:r>
      <w:proofErr w:type="gramStart"/>
      <w:r w:rsidRPr="005E4A84">
        <w:rPr>
          <w:sz w:val="24"/>
          <w:szCs w:val="24"/>
        </w:rPr>
        <w:t>term</w:t>
      </w:r>
      <w:proofErr w:type="gramEnd"/>
      <w:r w:rsidRPr="005E4A84">
        <w:rPr>
          <w:sz w:val="24"/>
          <w:szCs w:val="24"/>
        </w:rPr>
        <w:t xml:space="preserve"> replacement officers shall be elected to fill the vacancies through the end of the term. </w:t>
      </w:r>
    </w:p>
    <w:p w14:paraId="3AFB8C4A" w14:textId="77777777" w:rsidR="005E4A84" w:rsidRPr="005E4A84" w:rsidRDefault="005E4A84" w:rsidP="005E4A84">
      <w:pPr>
        <w:spacing w:after="61"/>
        <w:ind w:right="80"/>
        <w:rPr>
          <w:sz w:val="24"/>
          <w:szCs w:val="24"/>
        </w:rPr>
      </w:pPr>
    </w:p>
    <w:p w14:paraId="69B7733B" w14:textId="77777777" w:rsidR="005E4A84" w:rsidRDefault="005E4A84" w:rsidP="005E4A84">
      <w:pPr>
        <w:pStyle w:val="ListParagraph"/>
        <w:numPr>
          <w:ilvl w:val="0"/>
          <w:numId w:val="57"/>
        </w:numPr>
        <w:spacing w:after="61"/>
        <w:ind w:right="80"/>
        <w:rPr>
          <w:b/>
          <w:bCs/>
          <w:sz w:val="24"/>
          <w:szCs w:val="24"/>
        </w:rPr>
      </w:pPr>
      <w:r w:rsidRPr="005E4A84">
        <w:rPr>
          <w:b/>
          <w:bCs/>
          <w:sz w:val="28"/>
          <w:szCs w:val="28"/>
        </w:rPr>
        <w:lastRenderedPageBreak/>
        <w:t>Meetings</w:t>
      </w:r>
      <w:r w:rsidRPr="005E4A84">
        <w:rPr>
          <w:b/>
          <w:bCs/>
          <w:sz w:val="24"/>
          <w:szCs w:val="24"/>
        </w:rPr>
        <w:t xml:space="preserve"> </w:t>
      </w:r>
    </w:p>
    <w:p w14:paraId="69AFECB3" w14:textId="77777777" w:rsidR="005E4A84" w:rsidRPr="005E4A84" w:rsidRDefault="005E4A84" w:rsidP="005E4A84">
      <w:pPr>
        <w:spacing w:after="61"/>
        <w:ind w:right="80"/>
        <w:rPr>
          <w:b/>
          <w:bCs/>
          <w:sz w:val="24"/>
          <w:szCs w:val="24"/>
        </w:rPr>
      </w:pPr>
    </w:p>
    <w:p w14:paraId="797B3340" w14:textId="3E33F128" w:rsidR="005E4A84" w:rsidRPr="005E4A84" w:rsidRDefault="005E4A84" w:rsidP="005E4A84">
      <w:pPr>
        <w:pStyle w:val="ListParagraph"/>
        <w:numPr>
          <w:ilvl w:val="1"/>
          <w:numId w:val="57"/>
        </w:numPr>
        <w:spacing w:after="61"/>
        <w:ind w:right="80"/>
        <w:rPr>
          <w:sz w:val="24"/>
          <w:szCs w:val="24"/>
        </w:rPr>
      </w:pPr>
      <w:r w:rsidRPr="005E4A84">
        <w:rPr>
          <w:sz w:val="24"/>
          <w:szCs w:val="24"/>
        </w:rPr>
        <w:t xml:space="preserve">Regular meetings of this subcommittee shall be held at least once a month as scheduled. </w:t>
      </w:r>
    </w:p>
    <w:p w14:paraId="066A0701" w14:textId="116763F8" w:rsidR="005E4A84" w:rsidRPr="005E4A84" w:rsidRDefault="005E4A84" w:rsidP="005E4A84">
      <w:pPr>
        <w:pStyle w:val="ListParagraph"/>
        <w:numPr>
          <w:ilvl w:val="1"/>
          <w:numId w:val="57"/>
        </w:numPr>
        <w:spacing w:after="61"/>
        <w:ind w:right="80"/>
        <w:rPr>
          <w:sz w:val="24"/>
          <w:szCs w:val="24"/>
        </w:rPr>
      </w:pPr>
      <w:r w:rsidRPr="005E4A84">
        <w:rPr>
          <w:sz w:val="24"/>
          <w:szCs w:val="24"/>
        </w:rPr>
        <w:t xml:space="preserve">By means of written or oral communications, extra meetings can be called. </w:t>
      </w:r>
    </w:p>
    <w:p w14:paraId="2C9B6271" w14:textId="77777777" w:rsidR="005E4A84" w:rsidRPr="005E4A84" w:rsidRDefault="005E4A84" w:rsidP="005E4A84">
      <w:pPr>
        <w:pStyle w:val="ListParagraph"/>
        <w:numPr>
          <w:ilvl w:val="1"/>
          <w:numId w:val="57"/>
        </w:numPr>
        <w:spacing w:after="61"/>
        <w:ind w:right="80"/>
        <w:rPr>
          <w:sz w:val="24"/>
          <w:szCs w:val="24"/>
        </w:rPr>
      </w:pPr>
      <w:r w:rsidRPr="005E4A84">
        <w:rPr>
          <w:sz w:val="24"/>
          <w:szCs w:val="24"/>
        </w:rPr>
        <w:t xml:space="preserve">When a subcommittee member </w:t>
      </w:r>
      <w:proofErr w:type="gramStart"/>
      <w:r w:rsidRPr="005E4A84">
        <w:rPr>
          <w:sz w:val="24"/>
          <w:szCs w:val="24"/>
        </w:rPr>
        <w:t>will not be</w:t>
      </w:r>
      <w:proofErr w:type="gramEnd"/>
      <w:r w:rsidRPr="005E4A84">
        <w:rPr>
          <w:sz w:val="24"/>
          <w:szCs w:val="24"/>
        </w:rPr>
        <w:t xml:space="preserve"> able to attend a </w:t>
      </w:r>
      <w:proofErr w:type="gramStart"/>
      <w:r w:rsidRPr="005E4A84">
        <w:rPr>
          <w:sz w:val="24"/>
          <w:szCs w:val="24"/>
        </w:rPr>
        <w:t>meeting</w:t>
      </w:r>
      <w:proofErr w:type="gramEnd"/>
      <w:r w:rsidRPr="005E4A84">
        <w:rPr>
          <w:sz w:val="24"/>
          <w:szCs w:val="24"/>
        </w:rPr>
        <w:t xml:space="preserve"> it is their responsibility to contact another member of the committee to relay the absence before the meeting. </w:t>
      </w:r>
    </w:p>
    <w:p w14:paraId="529AFF65" w14:textId="2404FCBD" w:rsidR="005E4A84" w:rsidRPr="00011ED1" w:rsidRDefault="005E4A84" w:rsidP="00011ED1">
      <w:pPr>
        <w:pStyle w:val="ListParagraph"/>
        <w:numPr>
          <w:ilvl w:val="1"/>
          <w:numId w:val="57"/>
        </w:numPr>
        <w:spacing w:after="61"/>
        <w:ind w:right="80"/>
        <w:rPr>
          <w:sz w:val="24"/>
          <w:szCs w:val="24"/>
        </w:rPr>
      </w:pPr>
      <w:r w:rsidRPr="005E4A84">
        <w:rPr>
          <w:sz w:val="24"/>
          <w:szCs w:val="24"/>
        </w:rPr>
        <w:t xml:space="preserve">Members that have missed a meeting are responsible for finding out missed information </w:t>
      </w:r>
      <w:proofErr w:type="gramStart"/>
      <w:r w:rsidRPr="005E4A84">
        <w:rPr>
          <w:sz w:val="24"/>
          <w:szCs w:val="24"/>
        </w:rPr>
        <w:t>of</w:t>
      </w:r>
      <w:proofErr w:type="gramEnd"/>
      <w:r w:rsidRPr="005E4A84">
        <w:rPr>
          <w:sz w:val="24"/>
          <w:szCs w:val="24"/>
        </w:rPr>
        <w:t xml:space="preserve"> that meeting and the time of the next meeting. </w:t>
      </w:r>
    </w:p>
    <w:p w14:paraId="284F8312" w14:textId="6FC32829" w:rsidR="005E4A84" w:rsidRPr="00011ED1" w:rsidRDefault="005E4A84" w:rsidP="00011ED1">
      <w:pPr>
        <w:pStyle w:val="ListParagraph"/>
        <w:numPr>
          <w:ilvl w:val="1"/>
          <w:numId w:val="57"/>
        </w:numPr>
        <w:spacing w:after="61"/>
        <w:ind w:right="80"/>
        <w:rPr>
          <w:sz w:val="24"/>
          <w:szCs w:val="24"/>
        </w:rPr>
      </w:pPr>
      <w:r w:rsidRPr="005E4A84">
        <w:rPr>
          <w:sz w:val="24"/>
          <w:szCs w:val="24"/>
        </w:rPr>
        <w:t xml:space="preserve">To avoid duplication of events in other </w:t>
      </w:r>
      <w:proofErr w:type="gramStart"/>
      <w:r w:rsidRPr="005E4A84">
        <w:rPr>
          <w:sz w:val="24"/>
          <w:szCs w:val="24"/>
        </w:rPr>
        <w:t>areas'</w:t>
      </w:r>
      <w:proofErr w:type="gramEnd"/>
      <w:r w:rsidRPr="005E4A84">
        <w:rPr>
          <w:sz w:val="24"/>
          <w:szCs w:val="24"/>
        </w:rPr>
        <w:t xml:space="preserve"> an officer or the committee should stay in contact with other Subcommittee Officers. </w:t>
      </w:r>
    </w:p>
    <w:p w14:paraId="5110A710" w14:textId="7C7808BB" w:rsidR="005E4A84" w:rsidRPr="00011ED1" w:rsidRDefault="005E4A84" w:rsidP="00011ED1">
      <w:pPr>
        <w:pStyle w:val="ListParagraph"/>
        <w:numPr>
          <w:ilvl w:val="1"/>
          <w:numId w:val="57"/>
        </w:numPr>
        <w:spacing w:after="61"/>
        <w:ind w:right="80"/>
        <w:rPr>
          <w:sz w:val="24"/>
          <w:szCs w:val="24"/>
        </w:rPr>
      </w:pPr>
      <w:r w:rsidRPr="005E4A84">
        <w:rPr>
          <w:sz w:val="24"/>
          <w:szCs w:val="24"/>
        </w:rPr>
        <w:t xml:space="preserve">The Chairperson or an appointed member shall notify those </w:t>
      </w:r>
      <w:proofErr w:type="gramStart"/>
      <w:r w:rsidRPr="005E4A84">
        <w:rPr>
          <w:sz w:val="24"/>
          <w:szCs w:val="24"/>
        </w:rPr>
        <w:t>persons</w:t>
      </w:r>
      <w:proofErr w:type="gramEnd"/>
      <w:r w:rsidRPr="005E4A84">
        <w:rPr>
          <w:sz w:val="24"/>
          <w:szCs w:val="24"/>
        </w:rPr>
        <w:t xml:space="preserve"> necessary to have a function. </w:t>
      </w:r>
    </w:p>
    <w:p w14:paraId="2BBEB53D" w14:textId="06E5EFFA" w:rsidR="005E4A84" w:rsidRPr="005E4A84" w:rsidRDefault="005E4A84" w:rsidP="00011ED1">
      <w:pPr>
        <w:pStyle w:val="ListParagraph"/>
        <w:numPr>
          <w:ilvl w:val="1"/>
          <w:numId w:val="57"/>
        </w:numPr>
        <w:spacing w:after="61"/>
        <w:ind w:right="80"/>
        <w:rPr>
          <w:sz w:val="24"/>
          <w:szCs w:val="24"/>
        </w:rPr>
      </w:pPr>
      <w:r w:rsidRPr="005E4A84">
        <w:rPr>
          <w:sz w:val="24"/>
          <w:szCs w:val="24"/>
        </w:rPr>
        <w:t>That Activities Committee be responsible for the area of C.A.S.C.N.A. with the exception of a committee that may be holding a fundraiser to pay for committee functions above and beyond their budget. This would mean that if Activities is not holding the function the name C.A.S.C.N.A. will not be on the flyers for the function.</w:t>
      </w:r>
    </w:p>
    <w:p w14:paraId="0A1F5CD2" w14:textId="77777777" w:rsidR="005E4A84" w:rsidRPr="005E4A84" w:rsidRDefault="005E4A84" w:rsidP="005E4A84">
      <w:pPr>
        <w:spacing w:after="61"/>
        <w:ind w:right="80"/>
        <w:rPr>
          <w:sz w:val="24"/>
          <w:szCs w:val="24"/>
        </w:rPr>
      </w:pPr>
    </w:p>
    <w:p w14:paraId="377487C2" w14:textId="77777777" w:rsidR="005F24D0" w:rsidRDefault="005F24D0" w:rsidP="00A04EB7">
      <w:pPr>
        <w:tabs>
          <w:tab w:val="left" w:pos="450"/>
        </w:tabs>
        <w:spacing w:after="0" w:line="259" w:lineRule="auto"/>
        <w:rPr>
          <w:noProof/>
          <w:color w:val="auto"/>
          <w:sz w:val="24"/>
          <w:szCs w:val="24"/>
        </w:rPr>
      </w:pPr>
    </w:p>
    <w:p w14:paraId="7ACA2F85" w14:textId="77777777" w:rsidR="005F24D0" w:rsidRDefault="005F24D0" w:rsidP="00A04EB7">
      <w:pPr>
        <w:tabs>
          <w:tab w:val="left" w:pos="450"/>
        </w:tabs>
        <w:spacing w:after="0" w:line="259" w:lineRule="auto"/>
        <w:rPr>
          <w:noProof/>
          <w:color w:val="auto"/>
          <w:sz w:val="24"/>
          <w:szCs w:val="24"/>
        </w:rPr>
      </w:pPr>
    </w:p>
    <w:p w14:paraId="18643710" w14:textId="77777777" w:rsidR="005F24D0" w:rsidRDefault="005F24D0" w:rsidP="00A04EB7">
      <w:pPr>
        <w:tabs>
          <w:tab w:val="left" w:pos="450"/>
        </w:tabs>
        <w:spacing w:after="0" w:line="259" w:lineRule="auto"/>
        <w:rPr>
          <w:noProof/>
          <w:color w:val="auto"/>
          <w:sz w:val="24"/>
          <w:szCs w:val="24"/>
        </w:rPr>
      </w:pPr>
    </w:p>
    <w:p w14:paraId="5B51B882" w14:textId="77777777" w:rsidR="005F24D0" w:rsidRDefault="005F24D0" w:rsidP="00A04EB7">
      <w:pPr>
        <w:tabs>
          <w:tab w:val="left" w:pos="450"/>
        </w:tabs>
        <w:spacing w:after="0" w:line="259" w:lineRule="auto"/>
        <w:rPr>
          <w:noProof/>
          <w:color w:val="auto"/>
          <w:sz w:val="24"/>
          <w:szCs w:val="24"/>
        </w:rPr>
      </w:pPr>
    </w:p>
    <w:p w14:paraId="145F007A" w14:textId="77777777" w:rsidR="005F24D0" w:rsidRDefault="005F24D0" w:rsidP="00A04EB7">
      <w:pPr>
        <w:tabs>
          <w:tab w:val="left" w:pos="450"/>
        </w:tabs>
        <w:spacing w:after="0" w:line="259" w:lineRule="auto"/>
        <w:rPr>
          <w:noProof/>
          <w:color w:val="auto"/>
          <w:sz w:val="24"/>
          <w:szCs w:val="24"/>
        </w:rPr>
      </w:pPr>
    </w:p>
    <w:p w14:paraId="32989803" w14:textId="77777777" w:rsidR="005F24D0" w:rsidRDefault="005F24D0" w:rsidP="00A04EB7">
      <w:pPr>
        <w:tabs>
          <w:tab w:val="left" w:pos="450"/>
        </w:tabs>
        <w:spacing w:after="0" w:line="259" w:lineRule="auto"/>
        <w:rPr>
          <w:noProof/>
          <w:color w:val="auto"/>
          <w:sz w:val="24"/>
          <w:szCs w:val="24"/>
        </w:rPr>
      </w:pPr>
    </w:p>
    <w:p w14:paraId="30E7608F" w14:textId="77777777" w:rsidR="005F24D0" w:rsidRDefault="005F24D0" w:rsidP="00A04EB7">
      <w:pPr>
        <w:tabs>
          <w:tab w:val="left" w:pos="450"/>
        </w:tabs>
        <w:spacing w:after="0" w:line="259" w:lineRule="auto"/>
        <w:rPr>
          <w:noProof/>
          <w:color w:val="auto"/>
          <w:sz w:val="24"/>
          <w:szCs w:val="24"/>
        </w:rPr>
      </w:pPr>
    </w:p>
    <w:p w14:paraId="6293FA7F" w14:textId="77777777" w:rsidR="005F24D0" w:rsidRDefault="005F24D0" w:rsidP="00A04EB7">
      <w:pPr>
        <w:tabs>
          <w:tab w:val="left" w:pos="450"/>
        </w:tabs>
        <w:spacing w:after="0" w:line="259" w:lineRule="auto"/>
        <w:rPr>
          <w:noProof/>
          <w:color w:val="auto"/>
          <w:sz w:val="24"/>
          <w:szCs w:val="24"/>
        </w:rPr>
      </w:pPr>
    </w:p>
    <w:p w14:paraId="5E9A9C39" w14:textId="77777777" w:rsidR="005F24D0" w:rsidRDefault="005F24D0" w:rsidP="00A04EB7">
      <w:pPr>
        <w:tabs>
          <w:tab w:val="left" w:pos="450"/>
        </w:tabs>
        <w:spacing w:after="0" w:line="259" w:lineRule="auto"/>
        <w:rPr>
          <w:noProof/>
          <w:color w:val="auto"/>
          <w:sz w:val="24"/>
          <w:szCs w:val="24"/>
        </w:rPr>
      </w:pPr>
    </w:p>
    <w:p w14:paraId="6F35BDB1" w14:textId="77777777" w:rsidR="005F24D0" w:rsidRDefault="005F24D0" w:rsidP="00A04EB7">
      <w:pPr>
        <w:tabs>
          <w:tab w:val="left" w:pos="450"/>
        </w:tabs>
        <w:spacing w:after="0" w:line="259" w:lineRule="auto"/>
        <w:rPr>
          <w:noProof/>
          <w:color w:val="auto"/>
          <w:sz w:val="24"/>
          <w:szCs w:val="24"/>
        </w:rPr>
      </w:pPr>
    </w:p>
    <w:p w14:paraId="56DAFC74" w14:textId="77777777" w:rsidR="005F24D0" w:rsidRDefault="005F24D0" w:rsidP="00A04EB7">
      <w:pPr>
        <w:tabs>
          <w:tab w:val="left" w:pos="450"/>
        </w:tabs>
        <w:spacing w:after="0" w:line="259" w:lineRule="auto"/>
        <w:rPr>
          <w:noProof/>
          <w:color w:val="auto"/>
          <w:sz w:val="24"/>
          <w:szCs w:val="24"/>
        </w:rPr>
      </w:pPr>
    </w:p>
    <w:p w14:paraId="56FF566B" w14:textId="77777777" w:rsidR="005F24D0" w:rsidRDefault="005F24D0" w:rsidP="00A04EB7">
      <w:pPr>
        <w:tabs>
          <w:tab w:val="left" w:pos="450"/>
        </w:tabs>
        <w:spacing w:after="0" w:line="259" w:lineRule="auto"/>
        <w:rPr>
          <w:noProof/>
          <w:color w:val="auto"/>
          <w:sz w:val="24"/>
          <w:szCs w:val="24"/>
        </w:rPr>
      </w:pPr>
    </w:p>
    <w:p w14:paraId="3C5B1310" w14:textId="77777777" w:rsidR="005F24D0" w:rsidRDefault="005F24D0" w:rsidP="00A04EB7">
      <w:pPr>
        <w:tabs>
          <w:tab w:val="left" w:pos="450"/>
        </w:tabs>
        <w:spacing w:after="0" w:line="259" w:lineRule="auto"/>
        <w:rPr>
          <w:noProof/>
          <w:color w:val="auto"/>
          <w:sz w:val="24"/>
          <w:szCs w:val="24"/>
        </w:rPr>
      </w:pPr>
    </w:p>
    <w:p w14:paraId="7D9608BD" w14:textId="77777777" w:rsidR="005F24D0" w:rsidRDefault="005F24D0" w:rsidP="00A04EB7">
      <w:pPr>
        <w:tabs>
          <w:tab w:val="left" w:pos="450"/>
        </w:tabs>
        <w:spacing w:after="0" w:line="259" w:lineRule="auto"/>
        <w:rPr>
          <w:noProof/>
          <w:color w:val="auto"/>
          <w:sz w:val="24"/>
          <w:szCs w:val="24"/>
        </w:rPr>
      </w:pPr>
    </w:p>
    <w:p w14:paraId="6F8D1F00" w14:textId="77777777" w:rsidR="005F24D0" w:rsidRDefault="005F24D0" w:rsidP="00A04EB7">
      <w:pPr>
        <w:tabs>
          <w:tab w:val="left" w:pos="450"/>
        </w:tabs>
        <w:spacing w:after="0" w:line="259" w:lineRule="auto"/>
        <w:rPr>
          <w:noProof/>
          <w:color w:val="auto"/>
          <w:sz w:val="24"/>
          <w:szCs w:val="24"/>
        </w:rPr>
      </w:pPr>
    </w:p>
    <w:p w14:paraId="3F172655" w14:textId="77777777" w:rsidR="005F24D0" w:rsidRDefault="005F24D0" w:rsidP="00A04EB7">
      <w:pPr>
        <w:tabs>
          <w:tab w:val="left" w:pos="450"/>
        </w:tabs>
        <w:spacing w:after="0" w:line="259" w:lineRule="auto"/>
        <w:rPr>
          <w:noProof/>
          <w:color w:val="auto"/>
          <w:sz w:val="24"/>
          <w:szCs w:val="24"/>
        </w:rPr>
      </w:pPr>
    </w:p>
    <w:p w14:paraId="3B8DC606" w14:textId="77777777" w:rsidR="005F24D0" w:rsidRDefault="005F24D0" w:rsidP="00A04EB7">
      <w:pPr>
        <w:tabs>
          <w:tab w:val="left" w:pos="450"/>
        </w:tabs>
        <w:spacing w:after="0" w:line="259" w:lineRule="auto"/>
        <w:rPr>
          <w:noProof/>
          <w:color w:val="auto"/>
          <w:sz w:val="24"/>
          <w:szCs w:val="24"/>
        </w:rPr>
      </w:pPr>
    </w:p>
    <w:p w14:paraId="1EE8A010" w14:textId="77777777" w:rsidR="005F24D0" w:rsidRDefault="005F24D0" w:rsidP="00A04EB7">
      <w:pPr>
        <w:tabs>
          <w:tab w:val="left" w:pos="450"/>
        </w:tabs>
        <w:spacing w:after="0" w:line="259" w:lineRule="auto"/>
        <w:rPr>
          <w:noProof/>
          <w:color w:val="auto"/>
          <w:sz w:val="24"/>
          <w:szCs w:val="24"/>
        </w:rPr>
      </w:pPr>
    </w:p>
    <w:p w14:paraId="5DE15F08" w14:textId="77777777" w:rsidR="00011ED1" w:rsidRDefault="00011ED1" w:rsidP="00A04EB7">
      <w:pPr>
        <w:tabs>
          <w:tab w:val="left" w:pos="450"/>
        </w:tabs>
        <w:spacing w:after="0" w:line="259" w:lineRule="auto"/>
        <w:rPr>
          <w:noProof/>
          <w:color w:val="auto"/>
          <w:sz w:val="24"/>
          <w:szCs w:val="24"/>
        </w:rPr>
      </w:pPr>
    </w:p>
    <w:p w14:paraId="02781DA7" w14:textId="77777777" w:rsidR="00011ED1" w:rsidRDefault="00011ED1" w:rsidP="00A04EB7">
      <w:pPr>
        <w:tabs>
          <w:tab w:val="left" w:pos="450"/>
        </w:tabs>
        <w:spacing w:after="0" w:line="259" w:lineRule="auto"/>
        <w:rPr>
          <w:noProof/>
          <w:color w:val="auto"/>
          <w:sz w:val="24"/>
          <w:szCs w:val="24"/>
        </w:rPr>
      </w:pPr>
    </w:p>
    <w:p w14:paraId="52964E8E" w14:textId="77777777" w:rsidR="00011ED1" w:rsidRDefault="00011ED1" w:rsidP="00A04EB7">
      <w:pPr>
        <w:tabs>
          <w:tab w:val="left" w:pos="450"/>
        </w:tabs>
        <w:spacing w:after="0" w:line="259" w:lineRule="auto"/>
        <w:rPr>
          <w:noProof/>
          <w:color w:val="auto"/>
          <w:sz w:val="24"/>
          <w:szCs w:val="24"/>
        </w:rPr>
      </w:pPr>
    </w:p>
    <w:p w14:paraId="2224753A" w14:textId="77777777" w:rsidR="00011ED1" w:rsidRDefault="00011ED1" w:rsidP="00131AF9">
      <w:pPr>
        <w:tabs>
          <w:tab w:val="left" w:pos="450"/>
        </w:tabs>
        <w:spacing w:after="0" w:line="259" w:lineRule="auto"/>
        <w:ind w:left="0" w:firstLine="0"/>
        <w:rPr>
          <w:noProof/>
          <w:color w:val="auto"/>
          <w:sz w:val="24"/>
          <w:szCs w:val="24"/>
        </w:rPr>
      </w:pPr>
    </w:p>
    <w:p w14:paraId="27D902D2" w14:textId="651A562E" w:rsidR="00011ED1" w:rsidRPr="00011ED1" w:rsidRDefault="00011ED1" w:rsidP="00A04EB7">
      <w:pPr>
        <w:tabs>
          <w:tab w:val="left" w:pos="450"/>
        </w:tabs>
        <w:spacing w:after="0" w:line="259" w:lineRule="auto"/>
        <w:rPr>
          <w:b/>
          <w:bCs/>
          <w:noProof/>
          <w:color w:val="auto"/>
          <w:sz w:val="28"/>
          <w:szCs w:val="28"/>
        </w:rPr>
      </w:pPr>
      <w:r w:rsidRPr="00011ED1">
        <w:rPr>
          <w:b/>
          <w:bCs/>
          <w:noProof/>
          <w:color w:val="auto"/>
          <w:sz w:val="28"/>
          <w:szCs w:val="28"/>
        </w:rPr>
        <w:lastRenderedPageBreak/>
        <w:t>Helpline Subcommittee Guidelines</w:t>
      </w:r>
    </w:p>
    <w:p w14:paraId="5E42CCA8" w14:textId="77777777" w:rsidR="00011ED1" w:rsidRDefault="00011ED1" w:rsidP="00A04EB7">
      <w:pPr>
        <w:tabs>
          <w:tab w:val="left" w:pos="450"/>
        </w:tabs>
        <w:spacing w:after="0" w:line="259" w:lineRule="auto"/>
        <w:rPr>
          <w:noProof/>
          <w:color w:val="auto"/>
          <w:sz w:val="24"/>
          <w:szCs w:val="24"/>
        </w:rPr>
      </w:pPr>
    </w:p>
    <w:p w14:paraId="2AC3CEE6" w14:textId="77777777" w:rsidR="00011ED1" w:rsidRPr="00011ED1" w:rsidRDefault="00011ED1" w:rsidP="00011ED1">
      <w:pPr>
        <w:pStyle w:val="ListParagraph"/>
        <w:numPr>
          <w:ilvl w:val="0"/>
          <w:numId w:val="57"/>
        </w:numPr>
        <w:tabs>
          <w:tab w:val="left" w:pos="450"/>
        </w:tabs>
        <w:spacing w:after="0" w:line="259" w:lineRule="auto"/>
        <w:rPr>
          <w:b/>
          <w:bCs/>
          <w:noProof/>
          <w:color w:val="auto"/>
          <w:sz w:val="24"/>
          <w:szCs w:val="24"/>
        </w:rPr>
      </w:pPr>
      <w:r w:rsidRPr="00011ED1">
        <w:rPr>
          <w:b/>
          <w:bCs/>
          <w:noProof/>
          <w:color w:val="auto"/>
          <w:sz w:val="24"/>
          <w:szCs w:val="24"/>
        </w:rPr>
        <w:t xml:space="preserve">Name: </w:t>
      </w:r>
    </w:p>
    <w:p w14:paraId="34E5114A" w14:textId="77777777" w:rsidR="00011ED1" w:rsidRPr="00011ED1" w:rsidRDefault="00011ED1" w:rsidP="00011ED1">
      <w:pPr>
        <w:tabs>
          <w:tab w:val="left" w:pos="450"/>
        </w:tabs>
        <w:spacing w:after="0" w:line="259" w:lineRule="auto"/>
        <w:ind w:left="0" w:firstLine="0"/>
        <w:rPr>
          <w:noProof/>
          <w:color w:val="auto"/>
          <w:sz w:val="24"/>
          <w:szCs w:val="24"/>
        </w:rPr>
      </w:pPr>
    </w:p>
    <w:p w14:paraId="560D066E" w14:textId="6C869A4E" w:rsidR="00011ED1" w:rsidRPr="00011ED1" w:rsidRDefault="00011ED1" w:rsidP="00415ED7">
      <w:pPr>
        <w:tabs>
          <w:tab w:val="left" w:pos="450"/>
        </w:tabs>
        <w:spacing w:after="0" w:line="259" w:lineRule="auto"/>
        <w:ind w:left="900"/>
        <w:rPr>
          <w:noProof/>
          <w:color w:val="auto"/>
          <w:sz w:val="24"/>
          <w:szCs w:val="24"/>
        </w:rPr>
      </w:pPr>
      <w:r w:rsidRPr="00011ED1">
        <w:rPr>
          <w:noProof/>
          <w:color w:val="auto"/>
          <w:sz w:val="24"/>
          <w:szCs w:val="24"/>
        </w:rPr>
        <w:t>The name of this committee shall be the Capital Area Helpline Subcommittee of Narcotics Anonymous.</w:t>
      </w:r>
    </w:p>
    <w:p w14:paraId="4CBC7CC2" w14:textId="77777777" w:rsidR="00011ED1" w:rsidRPr="00011ED1" w:rsidRDefault="00011ED1" w:rsidP="00011ED1">
      <w:pPr>
        <w:tabs>
          <w:tab w:val="left" w:pos="450"/>
        </w:tabs>
        <w:spacing w:after="0" w:line="259" w:lineRule="auto"/>
        <w:ind w:left="0" w:firstLine="0"/>
        <w:rPr>
          <w:noProof/>
          <w:color w:val="auto"/>
          <w:sz w:val="24"/>
          <w:szCs w:val="24"/>
        </w:rPr>
      </w:pPr>
    </w:p>
    <w:p w14:paraId="12CA34A9" w14:textId="77777777" w:rsidR="00011ED1" w:rsidRPr="00011ED1" w:rsidRDefault="00011ED1" w:rsidP="00011ED1">
      <w:pPr>
        <w:tabs>
          <w:tab w:val="left" w:pos="450"/>
        </w:tabs>
        <w:spacing w:after="0" w:line="259" w:lineRule="auto"/>
        <w:ind w:left="0" w:firstLine="0"/>
        <w:rPr>
          <w:noProof/>
          <w:color w:val="auto"/>
          <w:sz w:val="24"/>
          <w:szCs w:val="24"/>
        </w:rPr>
      </w:pPr>
    </w:p>
    <w:p w14:paraId="760AED4C" w14:textId="77777777" w:rsidR="00011ED1" w:rsidRPr="00011ED1" w:rsidRDefault="00011ED1" w:rsidP="00011ED1">
      <w:pPr>
        <w:pStyle w:val="ListParagraph"/>
        <w:numPr>
          <w:ilvl w:val="0"/>
          <w:numId w:val="57"/>
        </w:numPr>
        <w:tabs>
          <w:tab w:val="left" w:pos="450"/>
        </w:tabs>
        <w:spacing w:after="0" w:line="259" w:lineRule="auto"/>
        <w:rPr>
          <w:b/>
          <w:bCs/>
          <w:noProof/>
          <w:color w:val="auto"/>
          <w:sz w:val="28"/>
          <w:szCs w:val="28"/>
        </w:rPr>
      </w:pPr>
      <w:r w:rsidRPr="00011ED1">
        <w:rPr>
          <w:b/>
          <w:bCs/>
          <w:noProof/>
          <w:color w:val="auto"/>
          <w:sz w:val="28"/>
          <w:szCs w:val="28"/>
        </w:rPr>
        <w:t>Purpose and Function</w:t>
      </w:r>
    </w:p>
    <w:p w14:paraId="5F5ED38A" w14:textId="77777777" w:rsidR="00011ED1" w:rsidRPr="00011ED1" w:rsidRDefault="00011ED1" w:rsidP="00011ED1">
      <w:pPr>
        <w:tabs>
          <w:tab w:val="left" w:pos="450"/>
        </w:tabs>
        <w:spacing w:after="0" w:line="259" w:lineRule="auto"/>
        <w:rPr>
          <w:b/>
          <w:bCs/>
          <w:noProof/>
          <w:color w:val="auto"/>
          <w:sz w:val="24"/>
          <w:szCs w:val="24"/>
        </w:rPr>
      </w:pPr>
    </w:p>
    <w:p w14:paraId="177DC69C" w14:textId="21A64ECF" w:rsidR="00011ED1" w:rsidRPr="00011ED1" w:rsidRDefault="00011ED1" w:rsidP="00011ED1">
      <w:pPr>
        <w:pStyle w:val="ListParagraph"/>
        <w:numPr>
          <w:ilvl w:val="1"/>
          <w:numId w:val="57"/>
        </w:numPr>
        <w:tabs>
          <w:tab w:val="left" w:pos="450"/>
        </w:tabs>
        <w:spacing w:after="0" w:line="259" w:lineRule="auto"/>
        <w:rPr>
          <w:b/>
          <w:bCs/>
          <w:noProof/>
          <w:color w:val="auto"/>
          <w:sz w:val="24"/>
          <w:szCs w:val="24"/>
        </w:rPr>
      </w:pPr>
      <w:r w:rsidRPr="00011ED1">
        <w:rPr>
          <w:b/>
          <w:bCs/>
          <w:noProof/>
          <w:color w:val="auto"/>
          <w:sz w:val="24"/>
          <w:szCs w:val="24"/>
        </w:rPr>
        <w:t xml:space="preserve">Purpose: </w:t>
      </w:r>
      <w:r w:rsidRPr="00011ED1">
        <w:rPr>
          <w:noProof/>
          <w:color w:val="auto"/>
          <w:sz w:val="24"/>
          <w:szCs w:val="24"/>
        </w:rPr>
        <w:t>To establish, coordinate, and maintain an effective 24-hour/7 days a week answering service. Through this service we form a link between Narcotics Anonymous and the general public seeking help and/or information. Our primary purpose is to stay clean and to carry the message to the addict who still suffers. Our Helpline number is 1-800-230-4085.</w:t>
      </w:r>
      <w:r w:rsidRPr="00011ED1">
        <w:rPr>
          <w:b/>
          <w:bCs/>
          <w:noProof/>
          <w:color w:val="auto"/>
          <w:sz w:val="24"/>
          <w:szCs w:val="24"/>
        </w:rPr>
        <w:t xml:space="preserve"> </w:t>
      </w:r>
    </w:p>
    <w:p w14:paraId="0AF2A45C" w14:textId="13DAB344" w:rsidR="00011ED1" w:rsidRDefault="00011ED1" w:rsidP="00011ED1">
      <w:pPr>
        <w:pStyle w:val="ListParagraph"/>
        <w:numPr>
          <w:ilvl w:val="1"/>
          <w:numId w:val="57"/>
        </w:numPr>
        <w:tabs>
          <w:tab w:val="left" w:pos="450"/>
        </w:tabs>
        <w:spacing w:after="0" w:line="259" w:lineRule="auto"/>
        <w:rPr>
          <w:b/>
          <w:bCs/>
          <w:noProof/>
          <w:color w:val="auto"/>
          <w:sz w:val="24"/>
          <w:szCs w:val="24"/>
        </w:rPr>
      </w:pPr>
      <w:r w:rsidRPr="00011ED1">
        <w:rPr>
          <w:b/>
          <w:bCs/>
          <w:noProof/>
          <w:color w:val="auto"/>
          <w:sz w:val="24"/>
          <w:szCs w:val="24"/>
        </w:rPr>
        <w:t>Function</w:t>
      </w:r>
      <w:r w:rsidR="00E03ED0">
        <w:rPr>
          <w:b/>
          <w:bCs/>
          <w:noProof/>
          <w:color w:val="auto"/>
          <w:sz w:val="24"/>
          <w:szCs w:val="24"/>
        </w:rPr>
        <w:t>:</w:t>
      </w:r>
    </w:p>
    <w:p w14:paraId="7F425139" w14:textId="77777777" w:rsidR="00E03ED0" w:rsidRDefault="00E03ED0" w:rsidP="00E03ED0">
      <w:pPr>
        <w:tabs>
          <w:tab w:val="left" w:pos="450"/>
        </w:tabs>
        <w:spacing w:after="0" w:line="259" w:lineRule="auto"/>
        <w:rPr>
          <w:b/>
          <w:bCs/>
          <w:noProof/>
          <w:color w:val="auto"/>
          <w:sz w:val="24"/>
          <w:szCs w:val="24"/>
        </w:rPr>
      </w:pPr>
    </w:p>
    <w:p w14:paraId="054DC712" w14:textId="77777777" w:rsidR="00E03ED0" w:rsidRPr="00E03ED0" w:rsidRDefault="00E03ED0" w:rsidP="00E03ED0">
      <w:pPr>
        <w:tabs>
          <w:tab w:val="left" w:pos="450"/>
        </w:tabs>
        <w:spacing w:after="0" w:line="259" w:lineRule="auto"/>
        <w:rPr>
          <w:b/>
          <w:bCs/>
          <w:noProof/>
          <w:color w:val="auto"/>
          <w:sz w:val="24"/>
          <w:szCs w:val="24"/>
        </w:rPr>
      </w:pPr>
    </w:p>
    <w:p w14:paraId="40D6CF31" w14:textId="2DF96CA6" w:rsidR="00E03ED0" w:rsidRDefault="00E03ED0" w:rsidP="00E03ED0">
      <w:pPr>
        <w:pStyle w:val="ListParagraph"/>
        <w:numPr>
          <w:ilvl w:val="0"/>
          <w:numId w:val="57"/>
        </w:numPr>
        <w:tabs>
          <w:tab w:val="left" w:pos="450"/>
        </w:tabs>
        <w:spacing w:after="0" w:line="259" w:lineRule="auto"/>
        <w:rPr>
          <w:b/>
          <w:bCs/>
          <w:noProof/>
          <w:color w:val="auto"/>
          <w:sz w:val="28"/>
          <w:szCs w:val="28"/>
        </w:rPr>
      </w:pPr>
      <w:r w:rsidRPr="00E03ED0">
        <w:rPr>
          <w:b/>
          <w:bCs/>
          <w:noProof/>
          <w:color w:val="auto"/>
          <w:sz w:val="28"/>
          <w:szCs w:val="28"/>
        </w:rPr>
        <w:t>Membership and Trust</w:t>
      </w:r>
      <w:r w:rsidR="00415ED7">
        <w:rPr>
          <w:b/>
          <w:bCs/>
          <w:noProof/>
          <w:color w:val="auto"/>
          <w:sz w:val="28"/>
          <w:szCs w:val="28"/>
        </w:rPr>
        <w:t>ed S</w:t>
      </w:r>
      <w:r w:rsidRPr="00E03ED0">
        <w:rPr>
          <w:b/>
          <w:bCs/>
          <w:noProof/>
          <w:color w:val="auto"/>
          <w:sz w:val="28"/>
          <w:szCs w:val="28"/>
        </w:rPr>
        <w:t>ervants</w:t>
      </w:r>
    </w:p>
    <w:p w14:paraId="0EEFC670" w14:textId="77777777" w:rsidR="00E03ED0" w:rsidRPr="00E03ED0" w:rsidRDefault="00E03ED0" w:rsidP="00E03ED0">
      <w:pPr>
        <w:tabs>
          <w:tab w:val="left" w:pos="450"/>
        </w:tabs>
        <w:spacing w:after="0" w:line="259" w:lineRule="auto"/>
        <w:rPr>
          <w:b/>
          <w:bCs/>
          <w:noProof/>
          <w:color w:val="auto"/>
          <w:sz w:val="28"/>
          <w:szCs w:val="28"/>
        </w:rPr>
      </w:pPr>
    </w:p>
    <w:p w14:paraId="152F6262" w14:textId="77777777" w:rsidR="00E03ED0" w:rsidRDefault="00E03ED0" w:rsidP="00E03ED0">
      <w:pPr>
        <w:pStyle w:val="ListParagraph"/>
        <w:numPr>
          <w:ilvl w:val="1"/>
          <w:numId w:val="57"/>
        </w:numPr>
        <w:tabs>
          <w:tab w:val="left" w:pos="450"/>
        </w:tabs>
        <w:spacing w:after="0" w:line="259" w:lineRule="auto"/>
        <w:rPr>
          <w:b/>
          <w:bCs/>
          <w:noProof/>
          <w:color w:val="auto"/>
          <w:sz w:val="24"/>
          <w:szCs w:val="24"/>
        </w:rPr>
      </w:pPr>
      <w:r w:rsidRPr="00E03ED0">
        <w:rPr>
          <w:b/>
          <w:bCs/>
          <w:noProof/>
          <w:color w:val="auto"/>
          <w:sz w:val="24"/>
          <w:szCs w:val="24"/>
        </w:rPr>
        <w:t>Membership:</w:t>
      </w:r>
    </w:p>
    <w:p w14:paraId="3901ECDE" w14:textId="77777777" w:rsidR="00EB4D11" w:rsidRPr="00EB4D11" w:rsidRDefault="00EB4D11" w:rsidP="00EB4D11">
      <w:pPr>
        <w:tabs>
          <w:tab w:val="left" w:pos="450"/>
        </w:tabs>
        <w:spacing w:after="0" w:line="259" w:lineRule="auto"/>
        <w:rPr>
          <w:b/>
          <w:bCs/>
          <w:noProof/>
          <w:color w:val="auto"/>
          <w:sz w:val="24"/>
          <w:szCs w:val="24"/>
        </w:rPr>
      </w:pPr>
    </w:p>
    <w:p w14:paraId="1B005032" w14:textId="10C29DE0" w:rsidR="00E03ED0" w:rsidRPr="00E03ED0" w:rsidRDefault="00E03ED0" w:rsidP="00E03ED0">
      <w:pPr>
        <w:pStyle w:val="ListParagraph"/>
        <w:numPr>
          <w:ilvl w:val="1"/>
          <w:numId w:val="57"/>
        </w:numPr>
        <w:tabs>
          <w:tab w:val="left" w:pos="450"/>
        </w:tabs>
        <w:spacing w:after="0" w:line="259" w:lineRule="auto"/>
        <w:rPr>
          <w:b/>
          <w:bCs/>
          <w:noProof/>
          <w:color w:val="auto"/>
          <w:sz w:val="24"/>
          <w:szCs w:val="24"/>
        </w:rPr>
      </w:pPr>
      <w:r w:rsidRPr="00E03ED0">
        <w:rPr>
          <w:b/>
          <w:bCs/>
          <w:noProof/>
          <w:color w:val="auto"/>
          <w:sz w:val="24"/>
          <w:szCs w:val="24"/>
        </w:rPr>
        <w:t xml:space="preserve">Officers: </w:t>
      </w:r>
      <w:r w:rsidRPr="00E03ED0">
        <w:rPr>
          <w:noProof/>
          <w:color w:val="auto"/>
          <w:sz w:val="24"/>
          <w:szCs w:val="24"/>
        </w:rPr>
        <w:t xml:space="preserve">Chairperson, Co-Chairperson, Secretary, and Helpline volunteers. </w:t>
      </w:r>
    </w:p>
    <w:p w14:paraId="658679B8" w14:textId="0DF25670" w:rsidR="00E03ED0" w:rsidRDefault="00E03ED0" w:rsidP="00E03ED0">
      <w:pPr>
        <w:pStyle w:val="ListParagraph"/>
        <w:numPr>
          <w:ilvl w:val="2"/>
          <w:numId w:val="57"/>
        </w:numPr>
        <w:tabs>
          <w:tab w:val="left" w:pos="450"/>
        </w:tabs>
        <w:spacing w:after="0" w:line="259" w:lineRule="auto"/>
        <w:rPr>
          <w:b/>
          <w:bCs/>
          <w:noProof/>
          <w:color w:val="auto"/>
          <w:sz w:val="24"/>
          <w:szCs w:val="24"/>
        </w:rPr>
      </w:pPr>
      <w:r w:rsidRPr="00E03ED0">
        <w:rPr>
          <w:b/>
          <w:bCs/>
          <w:noProof/>
          <w:color w:val="auto"/>
          <w:sz w:val="24"/>
          <w:szCs w:val="24"/>
        </w:rPr>
        <w:t>Qualifications and Responsibilities</w:t>
      </w:r>
    </w:p>
    <w:p w14:paraId="5F2DA9D0" w14:textId="58F32A44" w:rsidR="00E03ED0" w:rsidRPr="00E03ED0" w:rsidRDefault="00E03ED0" w:rsidP="00E03ED0">
      <w:pPr>
        <w:pStyle w:val="ListParagraph"/>
        <w:numPr>
          <w:ilvl w:val="3"/>
          <w:numId w:val="57"/>
        </w:numPr>
        <w:tabs>
          <w:tab w:val="left" w:pos="450"/>
        </w:tabs>
        <w:spacing w:after="0" w:line="259" w:lineRule="auto"/>
        <w:rPr>
          <w:noProof/>
          <w:color w:val="auto"/>
          <w:sz w:val="24"/>
          <w:szCs w:val="24"/>
        </w:rPr>
      </w:pPr>
      <w:r w:rsidRPr="00E03ED0">
        <w:rPr>
          <w:b/>
          <w:bCs/>
          <w:noProof/>
          <w:color w:val="auto"/>
          <w:sz w:val="24"/>
          <w:szCs w:val="24"/>
        </w:rPr>
        <w:t>Chairperson:</w:t>
      </w:r>
      <w:r w:rsidRPr="00E03ED0">
        <w:rPr>
          <w:noProof/>
          <w:color w:val="auto"/>
          <w:sz w:val="24"/>
          <w:szCs w:val="24"/>
        </w:rPr>
        <w:t xml:space="preserve"> Nominated and elected by ASC</w:t>
      </w:r>
    </w:p>
    <w:p w14:paraId="1380CABF" w14:textId="77777777" w:rsidR="00E03ED0" w:rsidRDefault="00E03ED0" w:rsidP="00E03ED0">
      <w:pPr>
        <w:pStyle w:val="ListParagraph"/>
        <w:numPr>
          <w:ilvl w:val="3"/>
          <w:numId w:val="57"/>
        </w:numPr>
        <w:tabs>
          <w:tab w:val="left" w:pos="450"/>
        </w:tabs>
        <w:spacing w:after="0" w:line="259" w:lineRule="auto"/>
        <w:rPr>
          <w:noProof/>
          <w:color w:val="auto"/>
          <w:sz w:val="24"/>
          <w:szCs w:val="24"/>
        </w:rPr>
      </w:pPr>
      <w:r w:rsidRPr="00E03ED0">
        <w:rPr>
          <w:b/>
          <w:bCs/>
          <w:noProof/>
          <w:color w:val="auto"/>
          <w:sz w:val="24"/>
          <w:szCs w:val="24"/>
        </w:rPr>
        <w:t xml:space="preserve">Co-Chairperson:  </w:t>
      </w:r>
      <w:r w:rsidRPr="00E03ED0">
        <w:rPr>
          <w:noProof/>
          <w:color w:val="auto"/>
          <w:sz w:val="24"/>
          <w:szCs w:val="24"/>
        </w:rPr>
        <w:t>Nominated and elected by the Helpline Committee from its CBD members</w:t>
      </w:r>
      <w:r>
        <w:rPr>
          <w:noProof/>
          <w:color w:val="auto"/>
          <w:sz w:val="24"/>
          <w:szCs w:val="24"/>
        </w:rPr>
        <w:t>.</w:t>
      </w:r>
    </w:p>
    <w:p w14:paraId="56DC3A1C" w14:textId="7DADE6EB" w:rsidR="00E03ED0" w:rsidRPr="00E03ED0" w:rsidRDefault="00E03ED0" w:rsidP="00E03ED0">
      <w:pPr>
        <w:pStyle w:val="ListParagraph"/>
        <w:numPr>
          <w:ilvl w:val="4"/>
          <w:numId w:val="57"/>
        </w:numPr>
        <w:tabs>
          <w:tab w:val="left" w:pos="450"/>
        </w:tabs>
        <w:spacing w:after="0" w:line="259" w:lineRule="auto"/>
        <w:rPr>
          <w:noProof/>
          <w:color w:val="auto"/>
          <w:sz w:val="24"/>
          <w:szCs w:val="24"/>
        </w:rPr>
      </w:pPr>
      <w:r w:rsidRPr="00E03ED0">
        <w:rPr>
          <w:noProof/>
          <w:color w:val="auto"/>
          <w:sz w:val="24"/>
          <w:szCs w:val="24"/>
        </w:rPr>
        <w:t xml:space="preserve">One year clean time. </w:t>
      </w:r>
    </w:p>
    <w:p w14:paraId="59AE3A2F" w14:textId="77777777" w:rsidR="00E03ED0" w:rsidRPr="00E03ED0" w:rsidRDefault="00E03ED0" w:rsidP="00E03ED0">
      <w:pPr>
        <w:pStyle w:val="ListParagraph"/>
        <w:numPr>
          <w:ilvl w:val="4"/>
          <w:numId w:val="57"/>
        </w:numPr>
        <w:tabs>
          <w:tab w:val="left" w:pos="450"/>
        </w:tabs>
        <w:spacing w:after="0" w:line="259" w:lineRule="auto"/>
        <w:rPr>
          <w:noProof/>
          <w:color w:val="auto"/>
          <w:sz w:val="24"/>
          <w:szCs w:val="24"/>
        </w:rPr>
      </w:pPr>
      <w:r w:rsidRPr="00E03ED0">
        <w:rPr>
          <w:noProof/>
          <w:color w:val="auto"/>
          <w:sz w:val="24"/>
          <w:szCs w:val="24"/>
        </w:rPr>
        <w:t xml:space="preserve">Six (6) months prior involvement in Helpline Committee. </w:t>
      </w:r>
    </w:p>
    <w:p w14:paraId="5694F5E6" w14:textId="0A5D96CC" w:rsidR="00E03ED0" w:rsidRPr="00E03ED0" w:rsidRDefault="00E03ED0" w:rsidP="00E03ED0">
      <w:pPr>
        <w:pStyle w:val="ListParagraph"/>
        <w:numPr>
          <w:ilvl w:val="4"/>
          <w:numId w:val="57"/>
        </w:numPr>
        <w:tabs>
          <w:tab w:val="left" w:pos="450"/>
        </w:tabs>
        <w:spacing w:after="0" w:line="259" w:lineRule="auto"/>
        <w:rPr>
          <w:noProof/>
          <w:color w:val="auto"/>
          <w:sz w:val="24"/>
          <w:szCs w:val="24"/>
        </w:rPr>
      </w:pPr>
      <w:r w:rsidRPr="00E03ED0">
        <w:rPr>
          <w:noProof/>
          <w:color w:val="auto"/>
          <w:sz w:val="24"/>
          <w:szCs w:val="24"/>
        </w:rPr>
        <w:t xml:space="preserve">An example of living recovery through the Twelve Steps and Twelve Traditions of Narcotics Anonymous. </w:t>
      </w:r>
    </w:p>
    <w:p w14:paraId="2BAA56E4" w14:textId="0AA2E20D" w:rsidR="00E03ED0" w:rsidRPr="00E03ED0" w:rsidRDefault="00E03ED0" w:rsidP="00E03ED0">
      <w:pPr>
        <w:pStyle w:val="ListParagraph"/>
        <w:numPr>
          <w:ilvl w:val="4"/>
          <w:numId w:val="57"/>
        </w:numPr>
        <w:tabs>
          <w:tab w:val="left" w:pos="450"/>
        </w:tabs>
        <w:spacing w:after="0" w:line="259" w:lineRule="auto"/>
        <w:rPr>
          <w:noProof/>
          <w:color w:val="auto"/>
          <w:sz w:val="24"/>
          <w:szCs w:val="24"/>
        </w:rPr>
      </w:pPr>
      <w:r w:rsidRPr="00E03ED0">
        <w:rPr>
          <w:noProof/>
          <w:color w:val="auto"/>
          <w:sz w:val="24"/>
          <w:szCs w:val="24"/>
        </w:rPr>
        <w:t xml:space="preserve">Fills in for Chairperson when needed. </w:t>
      </w:r>
    </w:p>
    <w:p w14:paraId="09BA9BBF" w14:textId="77777777" w:rsidR="00E03ED0" w:rsidRDefault="00E03ED0" w:rsidP="00E03ED0">
      <w:pPr>
        <w:pStyle w:val="ListParagraph"/>
        <w:numPr>
          <w:ilvl w:val="4"/>
          <w:numId w:val="57"/>
        </w:numPr>
        <w:tabs>
          <w:tab w:val="left" w:pos="450"/>
        </w:tabs>
        <w:spacing w:after="0" w:line="259" w:lineRule="auto"/>
        <w:rPr>
          <w:noProof/>
          <w:color w:val="auto"/>
          <w:sz w:val="24"/>
          <w:szCs w:val="24"/>
        </w:rPr>
      </w:pPr>
      <w:r w:rsidRPr="00E03ED0">
        <w:rPr>
          <w:noProof/>
          <w:color w:val="auto"/>
          <w:sz w:val="24"/>
          <w:szCs w:val="24"/>
        </w:rPr>
        <w:t xml:space="preserve">Maintains order in the sub-committee meetings. </w:t>
      </w:r>
    </w:p>
    <w:p w14:paraId="0F342EEC" w14:textId="2383919C" w:rsidR="00E03ED0" w:rsidRDefault="00E03ED0" w:rsidP="00E03ED0">
      <w:pPr>
        <w:pStyle w:val="ListParagraph"/>
        <w:numPr>
          <w:ilvl w:val="4"/>
          <w:numId w:val="57"/>
        </w:numPr>
        <w:tabs>
          <w:tab w:val="left" w:pos="450"/>
        </w:tabs>
        <w:spacing w:after="0" w:line="259" w:lineRule="auto"/>
        <w:rPr>
          <w:noProof/>
          <w:color w:val="auto"/>
          <w:sz w:val="24"/>
          <w:szCs w:val="24"/>
        </w:rPr>
      </w:pPr>
      <w:r w:rsidRPr="00E03ED0">
        <w:rPr>
          <w:noProof/>
          <w:color w:val="auto"/>
          <w:sz w:val="24"/>
          <w:szCs w:val="24"/>
        </w:rPr>
        <w:t xml:space="preserve">Takes roll call and establishes CBD membership. </w:t>
      </w:r>
    </w:p>
    <w:p w14:paraId="01553FE2" w14:textId="77777777" w:rsidR="00131AF9" w:rsidRPr="00131AF9" w:rsidRDefault="00131AF9" w:rsidP="00131AF9">
      <w:pPr>
        <w:pStyle w:val="ListParagraph"/>
        <w:numPr>
          <w:ilvl w:val="3"/>
          <w:numId w:val="57"/>
        </w:numPr>
        <w:tabs>
          <w:tab w:val="left" w:pos="450"/>
        </w:tabs>
        <w:spacing w:after="0" w:line="259" w:lineRule="auto"/>
        <w:rPr>
          <w:noProof/>
          <w:color w:val="auto"/>
          <w:sz w:val="24"/>
          <w:szCs w:val="24"/>
        </w:rPr>
      </w:pPr>
      <w:r w:rsidRPr="00131AF9">
        <w:rPr>
          <w:b/>
          <w:bCs/>
          <w:noProof/>
          <w:color w:val="auto"/>
          <w:sz w:val="24"/>
          <w:szCs w:val="24"/>
        </w:rPr>
        <w:t>Secretary:</w:t>
      </w:r>
      <w:r>
        <w:rPr>
          <w:noProof/>
          <w:color w:val="auto"/>
          <w:sz w:val="24"/>
          <w:szCs w:val="24"/>
        </w:rPr>
        <w:t xml:space="preserve"> </w:t>
      </w:r>
      <w:r w:rsidRPr="00131AF9">
        <w:rPr>
          <w:noProof/>
          <w:color w:val="auto"/>
          <w:sz w:val="24"/>
          <w:szCs w:val="24"/>
        </w:rPr>
        <w:t xml:space="preserve">Nominated and elected by helpline Committee, from CBD members. </w:t>
      </w:r>
    </w:p>
    <w:p w14:paraId="3E806584" w14:textId="77777777" w:rsidR="00131AF9" w:rsidRPr="00131AF9" w:rsidRDefault="00131AF9" w:rsidP="00131AF9">
      <w:pPr>
        <w:pStyle w:val="ListParagraph"/>
        <w:numPr>
          <w:ilvl w:val="4"/>
          <w:numId w:val="57"/>
        </w:numPr>
        <w:tabs>
          <w:tab w:val="left" w:pos="450"/>
        </w:tabs>
        <w:spacing w:after="0" w:line="259" w:lineRule="auto"/>
        <w:rPr>
          <w:noProof/>
          <w:color w:val="auto"/>
          <w:sz w:val="24"/>
          <w:szCs w:val="24"/>
        </w:rPr>
      </w:pPr>
      <w:r w:rsidRPr="00131AF9">
        <w:rPr>
          <w:noProof/>
          <w:color w:val="auto"/>
          <w:sz w:val="24"/>
          <w:szCs w:val="24"/>
        </w:rPr>
        <w:t xml:space="preserve">Six (6) months clean time. </w:t>
      </w:r>
    </w:p>
    <w:p w14:paraId="5EC35D6E" w14:textId="77777777" w:rsidR="00131AF9" w:rsidRPr="00131AF9" w:rsidRDefault="00131AF9" w:rsidP="00131AF9">
      <w:pPr>
        <w:pStyle w:val="ListParagraph"/>
        <w:numPr>
          <w:ilvl w:val="4"/>
          <w:numId w:val="57"/>
        </w:numPr>
        <w:tabs>
          <w:tab w:val="left" w:pos="450"/>
        </w:tabs>
        <w:spacing w:after="0" w:line="259" w:lineRule="auto"/>
        <w:rPr>
          <w:noProof/>
          <w:color w:val="auto"/>
          <w:sz w:val="24"/>
          <w:szCs w:val="24"/>
        </w:rPr>
      </w:pPr>
      <w:r w:rsidRPr="00131AF9">
        <w:rPr>
          <w:noProof/>
          <w:color w:val="auto"/>
          <w:sz w:val="24"/>
          <w:szCs w:val="24"/>
        </w:rPr>
        <w:t xml:space="preserve">Some organizational ability and suggested secretarial experience. </w:t>
      </w:r>
    </w:p>
    <w:p w14:paraId="07E44085" w14:textId="77777777" w:rsidR="00131AF9" w:rsidRPr="00131AF9" w:rsidRDefault="00131AF9" w:rsidP="00131AF9">
      <w:pPr>
        <w:pStyle w:val="ListParagraph"/>
        <w:numPr>
          <w:ilvl w:val="4"/>
          <w:numId w:val="57"/>
        </w:numPr>
        <w:tabs>
          <w:tab w:val="left" w:pos="450"/>
        </w:tabs>
        <w:spacing w:after="0" w:line="259" w:lineRule="auto"/>
        <w:rPr>
          <w:noProof/>
          <w:color w:val="auto"/>
          <w:sz w:val="24"/>
          <w:szCs w:val="24"/>
        </w:rPr>
      </w:pPr>
      <w:r w:rsidRPr="00131AF9">
        <w:rPr>
          <w:noProof/>
          <w:color w:val="auto"/>
          <w:sz w:val="24"/>
          <w:szCs w:val="24"/>
        </w:rPr>
        <w:t xml:space="preserve">An example of living recovery through the application of the Twelve Steps and Twelve Traditions of Narcotics Anonymous. </w:t>
      </w:r>
    </w:p>
    <w:p w14:paraId="5A8BF5F2" w14:textId="77777777" w:rsidR="00131AF9" w:rsidRPr="00131AF9" w:rsidRDefault="00131AF9" w:rsidP="00131AF9">
      <w:pPr>
        <w:pStyle w:val="ListParagraph"/>
        <w:numPr>
          <w:ilvl w:val="4"/>
          <w:numId w:val="57"/>
        </w:numPr>
        <w:tabs>
          <w:tab w:val="left" w:pos="450"/>
        </w:tabs>
        <w:spacing w:after="0" w:line="259" w:lineRule="auto"/>
        <w:rPr>
          <w:noProof/>
          <w:color w:val="auto"/>
          <w:sz w:val="24"/>
          <w:szCs w:val="24"/>
        </w:rPr>
      </w:pPr>
      <w:r w:rsidRPr="00131AF9">
        <w:rPr>
          <w:noProof/>
          <w:color w:val="auto"/>
          <w:sz w:val="24"/>
          <w:szCs w:val="24"/>
        </w:rPr>
        <w:t xml:space="preserve">Records, prints, and distributes sub-committees minutes. </w:t>
      </w:r>
    </w:p>
    <w:p w14:paraId="466737A1" w14:textId="77777777" w:rsidR="00131AF9" w:rsidRPr="00131AF9" w:rsidRDefault="00131AF9" w:rsidP="00131AF9">
      <w:pPr>
        <w:pStyle w:val="ListParagraph"/>
        <w:numPr>
          <w:ilvl w:val="4"/>
          <w:numId w:val="57"/>
        </w:numPr>
        <w:tabs>
          <w:tab w:val="left" w:pos="450"/>
        </w:tabs>
        <w:spacing w:after="0" w:line="259" w:lineRule="auto"/>
        <w:rPr>
          <w:noProof/>
          <w:color w:val="auto"/>
          <w:sz w:val="24"/>
          <w:szCs w:val="24"/>
        </w:rPr>
      </w:pPr>
      <w:r w:rsidRPr="00131AF9">
        <w:rPr>
          <w:noProof/>
          <w:color w:val="auto"/>
          <w:sz w:val="24"/>
          <w:szCs w:val="24"/>
        </w:rPr>
        <w:lastRenderedPageBreak/>
        <w:t>Maintains the subcommittees’ records.</w:t>
      </w:r>
    </w:p>
    <w:p w14:paraId="00CDF8DA" w14:textId="77777777" w:rsidR="00131AF9" w:rsidRPr="00131AF9" w:rsidRDefault="00131AF9" w:rsidP="00131AF9">
      <w:pPr>
        <w:pStyle w:val="ListParagraph"/>
        <w:numPr>
          <w:ilvl w:val="4"/>
          <w:numId w:val="57"/>
        </w:numPr>
        <w:tabs>
          <w:tab w:val="left" w:pos="450"/>
        </w:tabs>
        <w:spacing w:after="0" w:line="259" w:lineRule="auto"/>
        <w:rPr>
          <w:noProof/>
          <w:color w:val="auto"/>
          <w:sz w:val="24"/>
          <w:szCs w:val="24"/>
        </w:rPr>
      </w:pPr>
      <w:r w:rsidRPr="00131AF9">
        <w:rPr>
          <w:noProof/>
          <w:color w:val="auto"/>
          <w:sz w:val="24"/>
          <w:szCs w:val="24"/>
        </w:rPr>
        <w:t xml:space="preserve">Is responsible for all necessary correspondence. </w:t>
      </w:r>
    </w:p>
    <w:p w14:paraId="78D0831B" w14:textId="77777777" w:rsidR="00131AF9" w:rsidRPr="00131AF9" w:rsidRDefault="00131AF9" w:rsidP="00131AF9">
      <w:pPr>
        <w:pStyle w:val="ListParagraph"/>
        <w:numPr>
          <w:ilvl w:val="4"/>
          <w:numId w:val="57"/>
        </w:numPr>
        <w:tabs>
          <w:tab w:val="left" w:pos="450"/>
        </w:tabs>
        <w:spacing w:after="0" w:line="259" w:lineRule="auto"/>
        <w:rPr>
          <w:noProof/>
          <w:color w:val="auto"/>
          <w:sz w:val="24"/>
          <w:szCs w:val="24"/>
        </w:rPr>
      </w:pPr>
      <w:r w:rsidRPr="00131AF9">
        <w:rPr>
          <w:noProof/>
          <w:color w:val="auto"/>
          <w:sz w:val="24"/>
          <w:szCs w:val="24"/>
        </w:rPr>
        <w:t xml:space="preserve">Assists the Chairperson in recording and distributing schedules. </w:t>
      </w:r>
    </w:p>
    <w:p w14:paraId="08A47C45" w14:textId="7242A0B0" w:rsidR="00E03ED0" w:rsidRPr="00131AF9" w:rsidRDefault="00E03ED0" w:rsidP="00131AF9">
      <w:pPr>
        <w:tabs>
          <w:tab w:val="left" w:pos="450"/>
        </w:tabs>
        <w:spacing w:after="0" w:line="259" w:lineRule="auto"/>
        <w:ind w:left="0" w:firstLine="0"/>
        <w:rPr>
          <w:noProof/>
          <w:color w:val="auto"/>
          <w:sz w:val="24"/>
          <w:szCs w:val="24"/>
        </w:rPr>
      </w:pPr>
    </w:p>
    <w:p w14:paraId="540F5A5D" w14:textId="77777777" w:rsidR="00011ED1" w:rsidRPr="00011ED1" w:rsidRDefault="00011ED1" w:rsidP="00131AF9">
      <w:pPr>
        <w:tabs>
          <w:tab w:val="left" w:pos="450"/>
        </w:tabs>
        <w:spacing w:after="0" w:line="259" w:lineRule="auto"/>
        <w:ind w:left="0" w:firstLine="0"/>
        <w:rPr>
          <w:b/>
          <w:bCs/>
          <w:noProof/>
          <w:color w:val="auto"/>
          <w:sz w:val="24"/>
          <w:szCs w:val="24"/>
        </w:rPr>
      </w:pPr>
    </w:p>
    <w:p w14:paraId="5AA565DA" w14:textId="0F0BD80D" w:rsidR="00011ED1" w:rsidRDefault="00011ED1" w:rsidP="00011ED1">
      <w:pPr>
        <w:pStyle w:val="ListParagraph"/>
        <w:numPr>
          <w:ilvl w:val="0"/>
          <w:numId w:val="57"/>
        </w:numPr>
        <w:tabs>
          <w:tab w:val="left" w:pos="450"/>
        </w:tabs>
        <w:spacing w:after="0" w:line="259" w:lineRule="auto"/>
        <w:rPr>
          <w:b/>
          <w:bCs/>
          <w:noProof/>
          <w:color w:val="auto"/>
          <w:sz w:val="28"/>
          <w:szCs w:val="28"/>
        </w:rPr>
      </w:pPr>
      <w:r w:rsidRPr="00011ED1">
        <w:rPr>
          <w:b/>
          <w:bCs/>
          <w:noProof/>
          <w:color w:val="auto"/>
          <w:sz w:val="28"/>
          <w:szCs w:val="28"/>
        </w:rPr>
        <w:t>Motion Proceedures</w:t>
      </w:r>
    </w:p>
    <w:p w14:paraId="69AEA7A4" w14:textId="77777777" w:rsidR="00011ED1" w:rsidRPr="00011ED1" w:rsidRDefault="00011ED1" w:rsidP="00011ED1">
      <w:pPr>
        <w:tabs>
          <w:tab w:val="left" w:pos="450"/>
        </w:tabs>
        <w:spacing w:after="0" w:line="259" w:lineRule="auto"/>
        <w:rPr>
          <w:b/>
          <w:bCs/>
          <w:noProof/>
          <w:color w:val="auto"/>
          <w:sz w:val="28"/>
          <w:szCs w:val="28"/>
        </w:rPr>
      </w:pPr>
    </w:p>
    <w:p w14:paraId="0E2A0586" w14:textId="77777777" w:rsidR="00011ED1" w:rsidRPr="00011ED1" w:rsidRDefault="00011ED1" w:rsidP="00011ED1">
      <w:pPr>
        <w:pStyle w:val="ListParagraph"/>
        <w:numPr>
          <w:ilvl w:val="1"/>
          <w:numId w:val="57"/>
        </w:numPr>
        <w:tabs>
          <w:tab w:val="left" w:pos="450"/>
        </w:tabs>
        <w:spacing w:after="0" w:line="259" w:lineRule="auto"/>
        <w:rPr>
          <w:noProof/>
          <w:color w:val="auto"/>
          <w:sz w:val="24"/>
          <w:szCs w:val="24"/>
        </w:rPr>
      </w:pPr>
      <w:r w:rsidRPr="00011ED1">
        <w:rPr>
          <w:noProof/>
          <w:color w:val="auto"/>
          <w:sz w:val="24"/>
          <w:szCs w:val="24"/>
        </w:rPr>
        <w:t>Motions May be made and seconded only by CBD members.</w:t>
      </w:r>
    </w:p>
    <w:p w14:paraId="0E5822AC" w14:textId="57CB0557" w:rsidR="00011ED1" w:rsidRDefault="00011ED1" w:rsidP="00011ED1">
      <w:pPr>
        <w:pStyle w:val="ListParagraph"/>
        <w:numPr>
          <w:ilvl w:val="1"/>
          <w:numId w:val="57"/>
        </w:numPr>
        <w:tabs>
          <w:tab w:val="left" w:pos="450"/>
        </w:tabs>
        <w:spacing w:after="0" w:line="259" w:lineRule="auto"/>
        <w:rPr>
          <w:noProof/>
          <w:color w:val="auto"/>
          <w:sz w:val="24"/>
          <w:szCs w:val="24"/>
        </w:rPr>
      </w:pPr>
      <w:r w:rsidRPr="00011ED1">
        <w:rPr>
          <w:noProof/>
          <w:color w:val="auto"/>
          <w:sz w:val="24"/>
          <w:szCs w:val="24"/>
        </w:rPr>
        <w:t>A quorum is the simple majority of the CBD members. Once a quorum has been established it will remain throughout the meeting.</w:t>
      </w:r>
    </w:p>
    <w:p w14:paraId="074D5EA6" w14:textId="77777777" w:rsidR="00E03ED0" w:rsidRDefault="00E03ED0" w:rsidP="00E03ED0">
      <w:pPr>
        <w:tabs>
          <w:tab w:val="left" w:pos="450"/>
        </w:tabs>
        <w:spacing w:after="0" w:line="259" w:lineRule="auto"/>
        <w:rPr>
          <w:noProof/>
          <w:color w:val="auto"/>
          <w:sz w:val="24"/>
          <w:szCs w:val="24"/>
        </w:rPr>
      </w:pPr>
    </w:p>
    <w:p w14:paraId="203184B9" w14:textId="77777777" w:rsidR="00E03ED0" w:rsidRPr="00E03ED0" w:rsidRDefault="00E03ED0" w:rsidP="00E03ED0">
      <w:pPr>
        <w:tabs>
          <w:tab w:val="left" w:pos="450"/>
        </w:tabs>
        <w:spacing w:after="0" w:line="259" w:lineRule="auto"/>
        <w:rPr>
          <w:noProof/>
          <w:color w:val="auto"/>
          <w:sz w:val="24"/>
          <w:szCs w:val="24"/>
        </w:rPr>
      </w:pPr>
    </w:p>
    <w:p w14:paraId="5BB058A6" w14:textId="3380526F" w:rsidR="00011ED1" w:rsidRDefault="00011ED1" w:rsidP="00011ED1">
      <w:pPr>
        <w:pStyle w:val="ListParagraph"/>
        <w:numPr>
          <w:ilvl w:val="0"/>
          <w:numId w:val="57"/>
        </w:numPr>
        <w:tabs>
          <w:tab w:val="left" w:pos="450"/>
        </w:tabs>
        <w:spacing w:after="0" w:line="259" w:lineRule="auto"/>
        <w:rPr>
          <w:b/>
          <w:bCs/>
          <w:noProof/>
          <w:color w:val="auto"/>
          <w:sz w:val="28"/>
          <w:szCs w:val="28"/>
        </w:rPr>
      </w:pPr>
      <w:r w:rsidRPr="00E03ED0">
        <w:rPr>
          <w:b/>
          <w:bCs/>
          <w:noProof/>
          <w:color w:val="auto"/>
          <w:sz w:val="28"/>
          <w:szCs w:val="28"/>
        </w:rPr>
        <w:t>Elections</w:t>
      </w:r>
    </w:p>
    <w:p w14:paraId="4EB0B784" w14:textId="77777777" w:rsidR="00E03ED0" w:rsidRPr="00E03ED0" w:rsidRDefault="00E03ED0" w:rsidP="00E03ED0">
      <w:pPr>
        <w:tabs>
          <w:tab w:val="left" w:pos="450"/>
        </w:tabs>
        <w:spacing w:after="0" w:line="259" w:lineRule="auto"/>
        <w:rPr>
          <w:b/>
          <w:bCs/>
          <w:noProof/>
          <w:color w:val="auto"/>
          <w:sz w:val="28"/>
          <w:szCs w:val="28"/>
        </w:rPr>
      </w:pPr>
    </w:p>
    <w:p w14:paraId="3332F04A" w14:textId="6B8BDEE2" w:rsidR="00E03ED0" w:rsidRDefault="00011ED1" w:rsidP="00E03ED0">
      <w:pPr>
        <w:pStyle w:val="ListParagraph"/>
        <w:numPr>
          <w:ilvl w:val="1"/>
          <w:numId w:val="57"/>
        </w:numPr>
        <w:tabs>
          <w:tab w:val="left" w:pos="450"/>
        </w:tabs>
        <w:spacing w:after="0" w:line="259" w:lineRule="auto"/>
        <w:rPr>
          <w:b/>
          <w:bCs/>
          <w:noProof/>
          <w:color w:val="auto"/>
          <w:sz w:val="24"/>
          <w:szCs w:val="24"/>
        </w:rPr>
      </w:pPr>
      <w:r w:rsidRPr="00E03ED0">
        <w:rPr>
          <w:b/>
          <w:bCs/>
          <w:noProof/>
          <w:color w:val="auto"/>
          <w:sz w:val="24"/>
          <w:szCs w:val="24"/>
        </w:rPr>
        <w:t>Electing Trusted Servants</w:t>
      </w:r>
      <w:r w:rsidR="00E03ED0">
        <w:rPr>
          <w:b/>
          <w:bCs/>
          <w:noProof/>
          <w:color w:val="auto"/>
          <w:sz w:val="24"/>
          <w:szCs w:val="24"/>
        </w:rPr>
        <w:t>:</w:t>
      </w:r>
    </w:p>
    <w:p w14:paraId="2410A2E3" w14:textId="77777777" w:rsidR="00EB4D11" w:rsidRPr="00EB4D11" w:rsidRDefault="00EB4D11" w:rsidP="00EB4D11">
      <w:pPr>
        <w:tabs>
          <w:tab w:val="left" w:pos="450"/>
        </w:tabs>
        <w:spacing w:after="0" w:line="259" w:lineRule="auto"/>
        <w:rPr>
          <w:b/>
          <w:bCs/>
          <w:noProof/>
          <w:color w:val="auto"/>
          <w:sz w:val="24"/>
          <w:szCs w:val="24"/>
        </w:rPr>
      </w:pPr>
    </w:p>
    <w:p w14:paraId="3D3CFC87" w14:textId="77777777" w:rsidR="00E03ED0" w:rsidRDefault="00E03ED0" w:rsidP="00E03ED0">
      <w:pPr>
        <w:pStyle w:val="ListParagraph"/>
        <w:numPr>
          <w:ilvl w:val="1"/>
          <w:numId w:val="57"/>
        </w:numPr>
        <w:rPr>
          <w:b/>
          <w:bCs/>
          <w:noProof/>
          <w:color w:val="auto"/>
          <w:sz w:val="24"/>
          <w:szCs w:val="24"/>
        </w:rPr>
      </w:pPr>
      <w:r w:rsidRPr="00E03ED0">
        <w:rPr>
          <w:b/>
          <w:bCs/>
          <w:noProof/>
          <w:color w:val="auto"/>
          <w:sz w:val="24"/>
          <w:szCs w:val="24"/>
        </w:rPr>
        <w:t xml:space="preserve">Voting Process: </w:t>
      </w:r>
      <w:r w:rsidRPr="00E03ED0">
        <w:rPr>
          <w:noProof/>
          <w:color w:val="auto"/>
          <w:sz w:val="24"/>
          <w:szCs w:val="24"/>
        </w:rPr>
        <w:t>CBD members of the sub-committee shall be all scheduled Helpline volunteers who have fulfilled criteria excluding the Chairperson. In the event of a tie, the Chairperson will exercise his/her right to break tie.</w:t>
      </w:r>
      <w:r w:rsidRPr="00E03ED0">
        <w:rPr>
          <w:b/>
          <w:bCs/>
          <w:noProof/>
          <w:color w:val="auto"/>
          <w:sz w:val="24"/>
          <w:szCs w:val="24"/>
        </w:rPr>
        <w:t xml:space="preserve"> </w:t>
      </w:r>
    </w:p>
    <w:p w14:paraId="1DE6521D" w14:textId="77777777" w:rsidR="00EB4D11" w:rsidRPr="00EB4D11" w:rsidRDefault="00EB4D11" w:rsidP="00EB4D11">
      <w:pPr>
        <w:ind w:left="0" w:firstLine="0"/>
        <w:rPr>
          <w:b/>
          <w:bCs/>
          <w:noProof/>
          <w:color w:val="auto"/>
          <w:sz w:val="24"/>
          <w:szCs w:val="24"/>
        </w:rPr>
      </w:pPr>
    </w:p>
    <w:p w14:paraId="401223AA" w14:textId="4D9989AC" w:rsidR="00131AF9" w:rsidRDefault="00131AF9" w:rsidP="00131AF9">
      <w:pPr>
        <w:pStyle w:val="ListParagraph"/>
        <w:numPr>
          <w:ilvl w:val="1"/>
          <w:numId w:val="57"/>
        </w:numPr>
        <w:rPr>
          <w:noProof/>
          <w:color w:val="auto"/>
          <w:sz w:val="24"/>
          <w:szCs w:val="24"/>
        </w:rPr>
      </w:pPr>
      <w:r w:rsidRPr="00131AF9">
        <w:rPr>
          <w:b/>
          <w:bCs/>
          <w:noProof/>
          <w:color w:val="auto"/>
          <w:sz w:val="24"/>
          <w:szCs w:val="24"/>
        </w:rPr>
        <w:t>Filling Vacancies</w:t>
      </w:r>
      <w:r>
        <w:rPr>
          <w:b/>
          <w:bCs/>
          <w:noProof/>
          <w:color w:val="auto"/>
          <w:sz w:val="24"/>
          <w:szCs w:val="24"/>
        </w:rPr>
        <w:t>:</w:t>
      </w:r>
      <w:r w:rsidRPr="00131AF9">
        <w:rPr>
          <w:noProof/>
          <w:color w:val="auto"/>
          <w:sz w:val="24"/>
          <w:szCs w:val="24"/>
        </w:rPr>
        <w:t xml:space="preserve"> It is required that you attend the monthly sub-committee meetings. If you are unable to attend, please call the Chairperson or Co-Chairperson. If you do not call/attend for two (2) consecutive months, your name may be taken off the schedule. </w:t>
      </w:r>
    </w:p>
    <w:p w14:paraId="5AB853AF" w14:textId="77777777" w:rsidR="008E50BE" w:rsidRDefault="008E50BE" w:rsidP="008E50BE">
      <w:pPr>
        <w:rPr>
          <w:noProof/>
          <w:color w:val="auto"/>
          <w:sz w:val="24"/>
          <w:szCs w:val="24"/>
        </w:rPr>
      </w:pPr>
    </w:p>
    <w:p w14:paraId="774448C1" w14:textId="77777777" w:rsidR="008E50BE" w:rsidRPr="008E50BE" w:rsidRDefault="008E50BE" w:rsidP="008E50BE">
      <w:pPr>
        <w:rPr>
          <w:noProof/>
          <w:color w:val="auto"/>
          <w:sz w:val="24"/>
          <w:szCs w:val="24"/>
        </w:rPr>
      </w:pPr>
    </w:p>
    <w:p w14:paraId="3FBE33CC" w14:textId="036CE1A2" w:rsidR="008E50BE" w:rsidRDefault="008E50BE" w:rsidP="008E50BE">
      <w:pPr>
        <w:pStyle w:val="ListParagraph"/>
        <w:numPr>
          <w:ilvl w:val="0"/>
          <w:numId w:val="57"/>
        </w:numPr>
        <w:rPr>
          <w:b/>
          <w:bCs/>
          <w:noProof/>
          <w:color w:val="auto"/>
          <w:sz w:val="28"/>
          <w:szCs w:val="28"/>
        </w:rPr>
      </w:pPr>
      <w:r w:rsidRPr="008E50BE">
        <w:rPr>
          <w:b/>
          <w:bCs/>
          <w:noProof/>
          <w:color w:val="auto"/>
          <w:sz w:val="28"/>
          <w:szCs w:val="28"/>
        </w:rPr>
        <w:t>Meeting</w:t>
      </w:r>
      <w:r w:rsidR="00770128">
        <w:rPr>
          <w:b/>
          <w:bCs/>
          <w:noProof/>
          <w:color w:val="auto"/>
          <w:sz w:val="28"/>
          <w:szCs w:val="28"/>
        </w:rPr>
        <w:t>s</w:t>
      </w:r>
    </w:p>
    <w:p w14:paraId="47985665" w14:textId="77777777" w:rsidR="00770128" w:rsidRPr="00770128" w:rsidRDefault="00770128" w:rsidP="00770128">
      <w:pPr>
        <w:rPr>
          <w:b/>
          <w:bCs/>
          <w:noProof/>
          <w:color w:val="auto"/>
          <w:sz w:val="28"/>
          <w:szCs w:val="28"/>
        </w:rPr>
      </w:pPr>
    </w:p>
    <w:p w14:paraId="0665ACE7" w14:textId="7BD46623" w:rsidR="00770128" w:rsidRPr="00770128" w:rsidRDefault="00770128" w:rsidP="00770128">
      <w:pPr>
        <w:pStyle w:val="ListParagraph"/>
        <w:numPr>
          <w:ilvl w:val="1"/>
          <w:numId w:val="57"/>
        </w:numPr>
        <w:rPr>
          <w:b/>
          <w:bCs/>
          <w:noProof/>
          <w:color w:val="auto"/>
          <w:sz w:val="24"/>
          <w:szCs w:val="24"/>
        </w:rPr>
      </w:pPr>
      <w:r w:rsidRPr="00770128">
        <w:rPr>
          <w:b/>
          <w:bCs/>
          <w:noProof/>
          <w:color w:val="auto"/>
          <w:sz w:val="24"/>
          <w:szCs w:val="24"/>
        </w:rPr>
        <w:t>Agenda</w:t>
      </w:r>
    </w:p>
    <w:p w14:paraId="7FC33D9C" w14:textId="77777777" w:rsidR="008E50BE" w:rsidRPr="008E50BE" w:rsidRDefault="008E50BE" w:rsidP="00770128">
      <w:pPr>
        <w:pStyle w:val="ListParagraph"/>
        <w:ind w:left="1530" w:firstLine="0"/>
        <w:rPr>
          <w:noProof/>
          <w:color w:val="auto"/>
          <w:sz w:val="24"/>
          <w:szCs w:val="24"/>
        </w:rPr>
      </w:pPr>
      <w:r w:rsidRPr="008E50BE">
        <w:rPr>
          <w:noProof/>
          <w:color w:val="auto"/>
          <w:sz w:val="24"/>
          <w:szCs w:val="24"/>
        </w:rPr>
        <w:t xml:space="preserve">Opening prayer </w:t>
      </w:r>
    </w:p>
    <w:p w14:paraId="001F8648" w14:textId="77777777" w:rsidR="008E50BE" w:rsidRPr="008E50BE" w:rsidRDefault="008E50BE" w:rsidP="00770128">
      <w:pPr>
        <w:pStyle w:val="ListParagraph"/>
        <w:ind w:left="1530" w:firstLine="0"/>
        <w:rPr>
          <w:noProof/>
          <w:color w:val="auto"/>
          <w:sz w:val="24"/>
          <w:szCs w:val="24"/>
        </w:rPr>
      </w:pPr>
      <w:r w:rsidRPr="008E50BE">
        <w:rPr>
          <w:noProof/>
          <w:color w:val="auto"/>
          <w:sz w:val="24"/>
          <w:szCs w:val="24"/>
        </w:rPr>
        <w:t xml:space="preserve">Reading of the Twelve Traditions C. Establish CBD membership </w:t>
      </w:r>
    </w:p>
    <w:p w14:paraId="546F2E54" w14:textId="77777777" w:rsidR="008E50BE" w:rsidRPr="008E50BE" w:rsidRDefault="008E50BE" w:rsidP="00770128">
      <w:pPr>
        <w:pStyle w:val="ListParagraph"/>
        <w:ind w:left="1530" w:firstLine="0"/>
        <w:rPr>
          <w:noProof/>
          <w:color w:val="auto"/>
          <w:sz w:val="24"/>
          <w:szCs w:val="24"/>
        </w:rPr>
      </w:pPr>
      <w:r w:rsidRPr="008E50BE">
        <w:rPr>
          <w:noProof/>
          <w:color w:val="auto"/>
          <w:sz w:val="24"/>
          <w:szCs w:val="24"/>
        </w:rPr>
        <w:t xml:space="preserve">Review sub-committee guidelines </w:t>
      </w:r>
    </w:p>
    <w:p w14:paraId="485132DE" w14:textId="77777777" w:rsidR="008E50BE" w:rsidRPr="008E50BE" w:rsidRDefault="008E50BE" w:rsidP="00770128">
      <w:pPr>
        <w:pStyle w:val="ListParagraph"/>
        <w:ind w:left="1530" w:firstLine="0"/>
        <w:rPr>
          <w:noProof/>
          <w:color w:val="auto"/>
          <w:sz w:val="24"/>
          <w:szCs w:val="24"/>
        </w:rPr>
      </w:pPr>
      <w:r w:rsidRPr="008E50BE">
        <w:rPr>
          <w:noProof/>
          <w:color w:val="auto"/>
          <w:sz w:val="24"/>
          <w:szCs w:val="24"/>
        </w:rPr>
        <w:t xml:space="preserve">Old Business </w:t>
      </w:r>
    </w:p>
    <w:p w14:paraId="6E195B84" w14:textId="77777777" w:rsidR="008E50BE" w:rsidRPr="008E50BE" w:rsidRDefault="008E50BE" w:rsidP="00770128">
      <w:pPr>
        <w:pStyle w:val="ListParagraph"/>
        <w:ind w:left="1530" w:firstLine="0"/>
        <w:rPr>
          <w:noProof/>
          <w:color w:val="auto"/>
          <w:sz w:val="24"/>
          <w:szCs w:val="24"/>
        </w:rPr>
      </w:pPr>
      <w:r w:rsidRPr="008E50BE">
        <w:rPr>
          <w:noProof/>
          <w:color w:val="auto"/>
          <w:sz w:val="24"/>
          <w:szCs w:val="24"/>
        </w:rPr>
        <w:t xml:space="preserve">New Business </w:t>
      </w:r>
    </w:p>
    <w:p w14:paraId="5DD8D43B" w14:textId="77777777" w:rsidR="008E50BE" w:rsidRPr="008E50BE" w:rsidRDefault="008E50BE" w:rsidP="00770128">
      <w:pPr>
        <w:pStyle w:val="ListParagraph"/>
        <w:ind w:left="1530" w:firstLine="0"/>
        <w:rPr>
          <w:noProof/>
          <w:color w:val="auto"/>
          <w:sz w:val="24"/>
          <w:szCs w:val="24"/>
        </w:rPr>
      </w:pPr>
      <w:r w:rsidRPr="008E50BE">
        <w:rPr>
          <w:noProof/>
          <w:color w:val="auto"/>
          <w:sz w:val="24"/>
          <w:szCs w:val="24"/>
        </w:rPr>
        <w:t xml:space="preserve">Review business of the day </w:t>
      </w:r>
    </w:p>
    <w:p w14:paraId="6252D03F" w14:textId="77777777" w:rsidR="008E50BE" w:rsidRPr="008E50BE" w:rsidRDefault="008E50BE" w:rsidP="00770128">
      <w:pPr>
        <w:pStyle w:val="ListParagraph"/>
        <w:ind w:left="1530" w:firstLine="0"/>
        <w:rPr>
          <w:noProof/>
          <w:color w:val="auto"/>
          <w:sz w:val="24"/>
          <w:szCs w:val="24"/>
        </w:rPr>
      </w:pPr>
      <w:r w:rsidRPr="008E50BE">
        <w:rPr>
          <w:noProof/>
          <w:color w:val="auto"/>
          <w:sz w:val="24"/>
          <w:szCs w:val="24"/>
        </w:rPr>
        <w:t xml:space="preserve">Announcements </w:t>
      </w:r>
    </w:p>
    <w:p w14:paraId="1E0BE18C" w14:textId="77777777" w:rsidR="008E50BE" w:rsidRPr="008E50BE" w:rsidRDefault="008E50BE" w:rsidP="00770128">
      <w:pPr>
        <w:pStyle w:val="ListParagraph"/>
        <w:ind w:left="1530" w:firstLine="0"/>
        <w:rPr>
          <w:noProof/>
          <w:color w:val="auto"/>
          <w:sz w:val="24"/>
          <w:szCs w:val="24"/>
        </w:rPr>
      </w:pPr>
      <w:r w:rsidRPr="008E50BE">
        <w:rPr>
          <w:noProof/>
          <w:color w:val="auto"/>
          <w:sz w:val="24"/>
          <w:szCs w:val="24"/>
        </w:rPr>
        <w:t xml:space="preserve">Establish next meeting time and place </w:t>
      </w:r>
    </w:p>
    <w:p w14:paraId="2B975732" w14:textId="48D87779" w:rsidR="008E50BE" w:rsidRDefault="008E50BE" w:rsidP="00770128">
      <w:pPr>
        <w:pStyle w:val="ListParagraph"/>
        <w:ind w:left="1530" w:firstLine="0"/>
        <w:rPr>
          <w:noProof/>
          <w:color w:val="auto"/>
          <w:sz w:val="24"/>
          <w:szCs w:val="24"/>
        </w:rPr>
      </w:pPr>
      <w:r w:rsidRPr="008E50BE">
        <w:rPr>
          <w:noProof/>
          <w:color w:val="auto"/>
          <w:sz w:val="24"/>
          <w:szCs w:val="24"/>
        </w:rPr>
        <w:t>Close meeting with prayer of choice</w:t>
      </w:r>
    </w:p>
    <w:p w14:paraId="0B7853C7" w14:textId="77777777" w:rsidR="00131AF9" w:rsidRDefault="00131AF9" w:rsidP="00131AF9">
      <w:pPr>
        <w:rPr>
          <w:noProof/>
          <w:color w:val="auto"/>
          <w:sz w:val="24"/>
          <w:szCs w:val="24"/>
        </w:rPr>
      </w:pPr>
    </w:p>
    <w:p w14:paraId="0EBF0356" w14:textId="77777777" w:rsidR="00131AF9" w:rsidRPr="00131AF9" w:rsidRDefault="00131AF9" w:rsidP="00131AF9">
      <w:pPr>
        <w:rPr>
          <w:noProof/>
          <w:color w:val="auto"/>
          <w:sz w:val="24"/>
          <w:szCs w:val="24"/>
        </w:rPr>
      </w:pPr>
    </w:p>
    <w:p w14:paraId="464A8D77" w14:textId="288FC49E" w:rsidR="00E03ED0" w:rsidRDefault="00131AF9" w:rsidP="00131AF9">
      <w:pPr>
        <w:pStyle w:val="ListParagraph"/>
        <w:numPr>
          <w:ilvl w:val="0"/>
          <w:numId w:val="57"/>
        </w:numPr>
        <w:tabs>
          <w:tab w:val="left" w:pos="450"/>
        </w:tabs>
        <w:spacing w:after="0" w:line="259" w:lineRule="auto"/>
        <w:rPr>
          <w:b/>
          <w:bCs/>
          <w:noProof/>
          <w:color w:val="auto"/>
          <w:sz w:val="28"/>
          <w:szCs w:val="28"/>
        </w:rPr>
      </w:pPr>
      <w:r w:rsidRPr="00131AF9">
        <w:rPr>
          <w:b/>
          <w:bCs/>
          <w:noProof/>
          <w:color w:val="auto"/>
          <w:sz w:val="28"/>
          <w:szCs w:val="28"/>
        </w:rPr>
        <w:lastRenderedPageBreak/>
        <w:t>Ansering Calls</w:t>
      </w:r>
    </w:p>
    <w:p w14:paraId="67EE5C0D" w14:textId="77777777" w:rsidR="00131AF9" w:rsidRPr="00131AF9" w:rsidRDefault="00131AF9" w:rsidP="00131AF9">
      <w:pPr>
        <w:tabs>
          <w:tab w:val="left" w:pos="450"/>
        </w:tabs>
        <w:spacing w:after="0" w:line="259" w:lineRule="auto"/>
        <w:rPr>
          <w:b/>
          <w:bCs/>
          <w:noProof/>
          <w:color w:val="auto"/>
          <w:sz w:val="28"/>
          <w:szCs w:val="28"/>
        </w:rPr>
      </w:pPr>
    </w:p>
    <w:p w14:paraId="142211F4" w14:textId="0588BC1E" w:rsidR="00131AF9" w:rsidRDefault="00131AF9" w:rsidP="00186F89">
      <w:pPr>
        <w:pStyle w:val="ListParagraph"/>
        <w:numPr>
          <w:ilvl w:val="1"/>
          <w:numId w:val="57"/>
        </w:numPr>
        <w:tabs>
          <w:tab w:val="left" w:pos="450"/>
        </w:tabs>
        <w:spacing w:after="0" w:line="259" w:lineRule="auto"/>
        <w:rPr>
          <w:noProof/>
          <w:color w:val="auto"/>
          <w:sz w:val="24"/>
          <w:szCs w:val="24"/>
        </w:rPr>
      </w:pPr>
      <w:r w:rsidRPr="00131AF9">
        <w:rPr>
          <w:b/>
          <w:bCs/>
          <w:noProof/>
          <w:color w:val="auto"/>
          <w:sz w:val="24"/>
          <w:szCs w:val="24"/>
        </w:rPr>
        <w:t>Basic Guidelines:</w:t>
      </w:r>
      <w:r w:rsidRPr="00131AF9">
        <w:rPr>
          <w:noProof/>
          <w:color w:val="auto"/>
          <w:sz w:val="24"/>
          <w:szCs w:val="24"/>
        </w:rPr>
        <w:t xml:space="preserve"> You are performing a valuable service when you answer the phone for Narcotics Anonymous. Your job requires compassion and reliability. You can express your compassion when addicts or their loved ones call N.A. and ask for help. It will require patience to effectively listen to the needs of the caller and to provide the appropriate referral. Your commitment is vitally important to the still suffering addicts. Addiction is a disease that affects the whole family, and for that reason we can expect to receive calls from the family and friends of active addicts. We need to treat all callers with respect and to talk to anyone who reaches out for help. Families and friends of addicts often feel isolated and ashamed. It is important to take a little time with these people because they may be reaching out for the first time. They need and deserve encouragement. REMEMBER, WE ARE NOT COUNSELORS, and we should refer people to the appropriate service. It is important to determine if the caller is in immediate danger or in need of immediate medical assistance. If you feel a life threatening situation is happening, provide the appropriate resources’ phone number and try to stay on the line until they commit to calling for help.</w:t>
      </w:r>
    </w:p>
    <w:p w14:paraId="08C426A0" w14:textId="77777777" w:rsidR="00EB4D11" w:rsidRPr="00EB4D11" w:rsidRDefault="00EB4D11" w:rsidP="00EB4D11">
      <w:pPr>
        <w:tabs>
          <w:tab w:val="left" w:pos="450"/>
        </w:tabs>
        <w:spacing w:after="0" w:line="259" w:lineRule="auto"/>
        <w:rPr>
          <w:noProof/>
          <w:color w:val="auto"/>
          <w:sz w:val="24"/>
          <w:szCs w:val="24"/>
        </w:rPr>
      </w:pPr>
    </w:p>
    <w:p w14:paraId="0FC819B4" w14:textId="6F36DD82" w:rsidR="00131AF9" w:rsidRPr="00131AF9" w:rsidRDefault="00131AF9" w:rsidP="00186F89">
      <w:pPr>
        <w:pStyle w:val="ListParagraph"/>
        <w:numPr>
          <w:ilvl w:val="1"/>
          <w:numId w:val="57"/>
        </w:numPr>
        <w:tabs>
          <w:tab w:val="left" w:pos="450"/>
        </w:tabs>
        <w:spacing w:after="0" w:line="259" w:lineRule="auto"/>
        <w:rPr>
          <w:noProof/>
          <w:color w:val="auto"/>
          <w:sz w:val="24"/>
          <w:szCs w:val="24"/>
        </w:rPr>
      </w:pPr>
      <w:r>
        <w:rPr>
          <w:b/>
          <w:bCs/>
          <w:noProof/>
          <w:color w:val="auto"/>
          <w:sz w:val="24"/>
          <w:szCs w:val="24"/>
        </w:rPr>
        <w:t>Answering Calls</w:t>
      </w:r>
    </w:p>
    <w:p w14:paraId="5670A959" w14:textId="77777777" w:rsidR="00131AF9" w:rsidRPr="00131AF9" w:rsidRDefault="00131AF9" w:rsidP="00131AF9">
      <w:pPr>
        <w:pStyle w:val="ListParagraph"/>
        <w:numPr>
          <w:ilvl w:val="2"/>
          <w:numId w:val="57"/>
        </w:numPr>
        <w:tabs>
          <w:tab w:val="left" w:pos="450"/>
        </w:tabs>
        <w:spacing w:after="0" w:line="259" w:lineRule="auto"/>
        <w:rPr>
          <w:noProof/>
          <w:color w:val="auto"/>
          <w:sz w:val="24"/>
          <w:szCs w:val="24"/>
        </w:rPr>
      </w:pPr>
      <w:r w:rsidRPr="00131AF9">
        <w:rPr>
          <w:noProof/>
          <w:color w:val="auto"/>
          <w:sz w:val="24"/>
          <w:szCs w:val="24"/>
        </w:rPr>
        <w:t xml:space="preserve">When possible, answer calls stating that you are an addict. </w:t>
      </w:r>
    </w:p>
    <w:p w14:paraId="3B1DA415" w14:textId="77777777" w:rsidR="00131AF9" w:rsidRPr="00131AF9" w:rsidRDefault="00131AF9" w:rsidP="00131AF9">
      <w:pPr>
        <w:pStyle w:val="ListParagraph"/>
        <w:numPr>
          <w:ilvl w:val="2"/>
          <w:numId w:val="57"/>
        </w:numPr>
        <w:tabs>
          <w:tab w:val="left" w:pos="450"/>
        </w:tabs>
        <w:spacing w:after="0" w:line="259" w:lineRule="auto"/>
        <w:rPr>
          <w:noProof/>
          <w:color w:val="auto"/>
          <w:sz w:val="24"/>
          <w:szCs w:val="24"/>
        </w:rPr>
      </w:pPr>
      <w:r w:rsidRPr="00131AF9">
        <w:rPr>
          <w:noProof/>
          <w:color w:val="auto"/>
          <w:sz w:val="24"/>
          <w:szCs w:val="24"/>
        </w:rPr>
        <w:t xml:space="preserve">Try to find out if the person is in immediate danger, i.e., overdose seizure, suicide, etc. If so, get his/her name, address, and provide the appropriate resources’ phone number. Attempt to stay on the phone until the caller commits to making the call. </w:t>
      </w:r>
    </w:p>
    <w:p w14:paraId="7B2C90EB" w14:textId="77777777" w:rsidR="00131AF9" w:rsidRPr="00131AF9" w:rsidRDefault="00131AF9" w:rsidP="00131AF9">
      <w:pPr>
        <w:pStyle w:val="ListParagraph"/>
        <w:numPr>
          <w:ilvl w:val="2"/>
          <w:numId w:val="57"/>
        </w:numPr>
        <w:tabs>
          <w:tab w:val="left" w:pos="450"/>
        </w:tabs>
        <w:spacing w:after="0" w:line="259" w:lineRule="auto"/>
        <w:rPr>
          <w:noProof/>
          <w:color w:val="auto"/>
          <w:sz w:val="24"/>
          <w:szCs w:val="24"/>
        </w:rPr>
      </w:pPr>
      <w:r w:rsidRPr="00131AF9">
        <w:rPr>
          <w:noProof/>
          <w:color w:val="auto"/>
          <w:sz w:val="24"/>
          <w:szCs w:val="24"/>
        </w:rPr>
        <w:t xml:space="preserve">If caller is in no immediate danger, give information about N.A. Answer basic questions, providing meeting locations and times, etc. (Quoting N.A. literature is a good source of information.) </w:t>
      </w:r>
    </w:p>
    <w:p w14:paraId="77C078A9" w14:textId="77777777" w:rsidR="00131AF9" w:rsidRPr="00131AF9" w:rsidRDefault="00131AF9" w:rsidP="00131AF9">
      <w:pPr>
        <w:pStyle w:val="ListParagraph"/>
        <w:numPr>
          <w:ilvl w:val="2"/>
          <w:numId w:val="57"/>
        </w:numPr>
        <w:tabs>
          <w:tab w:val="left" w:pos="450"/>
        </w:tabs>
        <w:spacing w:after="0" w:line="259" w:lineRule="auto"/>
        <w:rPr>
          <w:noProof/>
          <w:color w:val="auto"/>
          <w:sz w:val="24"/>
          <w:szCs w:val="24"/>
        </w:rPr>
      </w:pPr>
      <w:r w:rsidRPr="00131AF9">
        <w:rPr>
          <w:noProof/>
          <w:color w:val="auto"/>
          <w:sz w:val="24"/>
          <w:szCs w:val="24"/>
        </w:rPr>
        <w:t xml:space="preserve">Refer family and friends of addicts to open N.A. meetings and/or Naranon. </w:t>
      </w:r>
    </w:p>
    <w:p w14:paraId="2DE1DDD0" w14:textId="77777777" w:rsidR="00131AF9" w:rsidRPr="00131AF9" w:rsidRDefault="00131AF9" w:rsidP="00131AF9">
      <w:pPr>
        <w:pStyle w:val="ListParagraph"/>
        <w:numPr>
          <w:ilvl w:val="2"/>
          <w:numId w:val="57"/>
        </w:numPr>
        <w:tabs>
          <w:tab w:val="left" w:pos="450"/>
        </w:tabs>
        <w:spacing w:after="0" w:line="259" w:lineRule="auto"/>
        <w:rPr>
          <w:noProof/>
          <w:color w:val="auto"/>
          <w:sz w:val="24"/>
          <w:szCs w:val="24"/>
        </w:rPr>
      </w:pPr>
      <w:r w:rsidRPr="00131AF9">
        <w:rPr>
          <w:noProof/>
          <w:color w:val="auto"/>
          <w:sz w:val="24"/>
          <w:szCs w:val="24"/>
        </w:rPr>
        <w:t xml:space="preserve">Do not give out other people’s names or phone numbers. </w:t>
      </w:r>
    </w:p>
    <w:p w14:paraId="790588D3" w14:textId="77777777" w:rsidR="00131AF9" w:rsidRPr="00131AF9" w:rsidRDefault="00131AF9" w:rsidP="00131AF9">
      <w:pPr>
        <w:pStyle w:val="ListParagraph"/>
        <w:numPr>
          <w:ilvl w:val="2"/>
          <w:numId w:val="57"/>
        </w:numPr>
        <w:tabs>
          <w:tab w:val="left" w:pos="450"/>
        </w:tabs>
        <w:spacing w:after="0" w:line="259" w:lineRule="auto"/>
        <w:rPr>
          <w:noProof/>
          <w:color w:val="auto"/>
          <w:sz w:val="24"/>
          <w:szCs w:val="24"/>
        </w:rPr>
      </w:pPr>
      <w:r w:rsidRPr="00131AF9">
        <w:rPr>
          <w:noProof/>
          <w:color w:val="auto"/>
          <w:sz w:val="24"/>
          <w:szCs w:val="24"/>
        </w:rPr>
        <w:t xml:space="preserve">If someone needs a ride to a meeting and he/she is new, refer to the 12 Step list (women with women, men with men). Keep calling until you find someone to respond. </w:t>
      </w:r>
    </w:p>
    <w:p w14:paraId="645EF22C" w14:textId="77777777" w:rsidR="00131AF9" w:rsidRPr="00131AF9" w:rsidRDefault="00131AF9" w:rsidP="00131AF9">
      <w:pPr>
        <w:pStyle w:val="ListParagraph"/>
        <w:numPr>
          <w:ilvl w:val="2"/>
          <w:numId w:val="57"/>
        </w:numPr>
        <w:tabs>
          <w:tab w:val="left" w:pos="450"/>
        </w:tabs>
        <w:spacing w:after="0" w:line="259" w:lineRule="auto"/>
        <w:rPr>
          <w:noProof/>
          <w:color w:val="auto"/>
          <w:sz w:val="24"/>
          <w:szCs w:val="24"/>
        </w:rPr>
      </w:pPr>
      <w:r w:rsidRPr="00131AF9">
        <w:rPr>
          <w:noProof/>
          <w:color w:val="auto"/>
          <w:sz w:val="24"/>
          <w:szCs w:val="24"/>
        </w:rPr>
        <w:t xml:space="preserve">If a person wants treatment information, refer them to the Resource Guide in the Phone Line Orientation Packet. </w:t>
      </w:r>
    </w:p>
    <w:p w14:paraId="7E06C61A" w14:textId="79D14791" w:rsidR="00131AF9" w:rsidRPr="00131AF9" w:rsidRDefault="00131AF9" w:rsidP="00131AF9">
      <w:pPr>
        <w:pStyle w:val="ListParagraph"/>
        <w:numPr>
          <w:ilvl w:val="2"/>
          <w:numId w:val="57"/>
        </w:numPr>
        <w:tabs>
          <w:tab w:val="left" w:pos="450"/>
        </w:tabs>
        <w:spacing w:after="0" w:line="259" w:lineRule="auto"/>
        <w:rPr>
          <w:noProof/>
          <w:color w:val="auto"/>
          <w:sz w:val="24"/>
          <w:szCs w:val="24"/>
        </w:rPr>
      </w:pPr>
      <w:r w:rsidRPr="00131AF9">
        <w:rPr>
          <w:noProof/>
          <w:color w:val="auto"/>
          <w:sz w:val="24"/>
          <w:szCs w:val="24"/>
        </w:rPr>
        <w:t>DO NOT CALL PEOPLE COLLECT, EVER! The committee will reimburse any long distance phone calls you make for this purpose.</w:t>
      </w:r>
    </w:p>
    <w:p w14:paraId="28C77EF2" w14:textId="77777777" w:rsidR="00011ED1" w:rsidRDefault="00011ED1" w:rsidP="00A04EB7">
      <w:pPr>
        <w:tabs>
          <w:tab w:val="left" w:pos="450"/>
        </w:tabs>
        <w:spacing w:after="0" w:line="259" w:lineRule="auto"/>
        <w:rPr>
          <w:noProof/>
          <w:color w:val="auto"/>
          <w:sz w:val="24"/>
          <w:szCs w:val="24"/>
        </w:rPr>
      </w:pPr>
    </w:p>
    <w:p w14:paraId="07B65365" w14:textId="77777777" w:rsidR="00011ED1" w:rsidRDefault="00011ED1" w:rsidP="00A04EB7">
      <w:pPr>
        <w:tabs>
          <w:tab w:val="left" w:pos="450"/>
        </w:tabs>
        <w:spacing w:after="0" w:line="259" w:lineRule="auto"/>
        <w:rPr>
          <w:noProof/>
          <w:color w:val="auto"/>
          <w:sz w:val="24"/>
          <w:szCs w:val="24"/>
        </w:rPr>
      </w:pPr>
    </w:p>
    <w:p w14:paraId="2C22EF24" w14:textId="77777777" w:rsidR="00011ED1" w:rsidRDefault="00011ED1" w:rsidP="00A04EB7">
      <w:pPr>
        <w:tabs>
          <w:tab w:val="left" w:pos="450"/>
        </w:tabs>
        <w:spacing w:after="0" w:line="259" w:lineRule="auto"/>
        <w:rPr>
          <w:noProof/>
          <w:color w:val="auto"/>
          <w:sz w:val="24"/>
          <w:szCs w:val="24"/>
        </w:rPr>
      </w:pPr>
    </w:p>
    <w:p w14:paraId="652AE0FA" w14:textId="77777777" w:rsidR="00011ED1" w:rsidRDefault="00011ED1" w:rsidP="00A04EB7">
      <w:pPr>
        <w:tabs>
          <w:tab w:val="left" w:pos="450"/>
        </w:tabs>
        <w:spacing w:after="0" w:line="259" w:lineRule="auto"/>
        <w:rPr>
          <w:noProof/>
          <w:color w:val="auto"/>
          <w:sz w:val="24"/>
          <w:szCs w:val="24"/>
        </w:rPr>
      </w:pPr>
    </w:p>
    <w:p w14:paraId="3A295AA0" w14:textId="77777777" w:rsidR="00011ED1" w:rsidRDefault="00011ED1" w:rsidP="00131AF9">
      <w:pPr>
        <w:tabs>
          <w:tab w:val="left" w:pos="450"/>
        </w:tabs>
        <w:spacing w:after="0" w:line="259" w:lineRule="auto"/>
        <w:ind w:left="0" w:firstLine="0"/>
        <w:rPr>
          <w:noProof/>
          <w:color w:val="auto"/>
          <w:sz w:val="24"/>
          <w:szCs w:val="24"/>
        </w:rPr>
      </w:pPr>
    </w:p>
    <w:p w14:paraId="125A032D" w14:textId="77777777" w:rsidR="005F24D0" w:rsidRDefault="005F24D0" w:rsidP="00072E14">
      <w:pPr>
        <w:tabs>
          <w:tab w:val="left" w:pos="450"/>
        </w:tabs>
        <w:spacing w:after="0" w:line="259" w:lineRule="auto"/>
        <w:ind w:left="0" w:firstLine="0"/>
        <w:rPr>
          <w:noProof/>
          <w:color w:val="auto"/>
          <w:sz w:val="24"/>
          <w:szCs w:val="24"/>
        </w:rPr>
      </w:pPr>
    </w:p>
    <w:p w14:paraId="6E531368" w14:textId="7B454ABA" w:rsidR="005F24D0" w:rsidRPr="00131AF9" w:rsidRDefault="00131AF9" w:rsidP="00131AF9">
      <w:pPr>
        <w:tabs>
          <w:tab w:val="left" w:pos="450"/>
        </w:tabs>
        <w:spacing w:after="0" w:line="259" w:lineRule="auto"/>
        <w:ind w:left="0" w:firstLine="0"/>
        <w:rPr>
          <w:b/>
          <w:bCs/>
          <w:noProof/>
          <w:color w:val="auto"/>
          <w:sz w:val="28"/>
          <w:szCs w:val="28"/>
        </w:rPr>
      </w:pPr>
      <w:r w:rsidRPr="00131AF9">
        <w:rPr>
          <w:b/>
          <w:bCs/>
          <w:noProof/>
          <w:color w:val="auto"/>
          <w:sz w:val="28"/>
          <w:szCs w:val="28"/>
        </w:rPr>
        <w:lastRenderedPageBreak/>
        <w:t>Hospitals and Institutions Subcommittee Guidelines</w:t>
      </w:r>
    </w:p>
    <w:p w14:paraId="32B90892" w14:textId="77777777" w:rsidR="00131AF9" w:rsidRDefault="00131AF9" w:rsidP="00131AF9">
      <w:pPr>
        <w:tabs>
          <w:tab w:val="left" w:pos="450"/>
        </w:tabs>
        <w:spacing w:after="0" w:line="259" w:lineRule="auto"/>
        <w:ind w:left="0" w:firstLine="0"/>
        <w:rPr>
          <w:noProof/>
          <w:color w:val="auto"/>
          <w:sz w:val="24"/>
          <w:szCs w:val="24"/>
        </w:rPr>
      </w:pPr>
    </w:p>
    <w:p w14:paraId="06B82943" w14:textId="77777777" w:rsidR="00131AF9" w:rsidRPr="00131AF9" w:rsidRDefault="00131AF9" w:rsidP="00131AF9">
      <w:pPr>
        <w:pStyle w:val="ListParagraph"/>
        <w:numPr>
          <w:ilvl w:val="0"/>
          <w:numId w:val="76"/>
        </w:numPr>
        <w:tabs>
          <w:tab w:val="left" w:pos="450"/>
        </w:tabs>
        <w:spacing w:after="0" w:line="259" w:lineRule="auto"/>
        <w:rPr>
          <w:b/>
          <w:bCs/>
          <w:noProof/>
          <w:color w:val="auto"/>
          <w:sz w:val="28"/>
          <w:szCs w:val="28"/>
        </w:rPr>
      </w:pPr>
      <w:r w:rsidRPr="00131AF9">
        <w:rPr>
          <w:b/>
          <w:bCs/>
          <w:noProof/>
          <w:color w:val="auto"/>
          <w:sz w:val="28"/>
          <w:szCs w:val="28"/>
        </w:rPr>
        <w:t xml:space="preserve">Name: </w:t>
      </w:r>
    </w:p>
    <w:p w14:paraId="621396E6" w14:textId="77777777" w:rsidR="00131AF9" w:rsidRPr="00011ED1" w:rsidRDefault="00131AF9" w:rsidP="00131AF9">
      <w:pPr>
        <w:tabs>
          <w:tab w:val="left" w:pos="450"/>
        </w:tabs>
        <w:spacing w:after="0" w:line="259" w:lineRule="auto"/>
        <w:ind w:left="0" w:firstLine="0"/>
        <w:rPr>
          <w:noProof/>
          <w:color w:val="auto"/>
          <w:sz w:val="24"/>
          <w:szCs w:val="24"/>
        </w:rPr>
      </w:pPr>
    </w:p>
    <w:p w14:paraId="2490F22A" w14:textId="0DE0D780" w:rsidR="00131AF9" w:rsidRPr="00011ED1" w:rsidRDefault="00131AF9" w:rsidP="00131AF9">
      <w:pPr>
        <w:tabs>
          <w:tab w:val="left" w:pos="450"/>
        </w:tabs>
        <w:spacing w:after="0" w:line="259" w:lineRule="auto"/>
        <w:rPr>
          <w:noProof/>
          <w:color w:val="auto"/>
          <w:sz w:val="24"/>
          <w:szCs w:val="24"/>
        </w:rPr>
      </w:pPr>
      <w:r w:rsidRPr="00011ED1">
        <w:rPr>
          <w:noProof/>
          <w:color w:val="auto"/>
          <w:sz w:val="24"/>
          <w:szCs w:val="24"/>
        </w:rPr>
        <w:t>The name of this committee shall be the Capital Area H</w:t>
      </w:r>
      <w:r>
        <w:rPr>
          <w:noProof/>
          <w:color w:val="auto"/>
          <w:sz w:val="24"/>
          <w:szCs w:val="24"/>
        </w:rPr>
        <w:t>ospitals and Institution (H&amp;I)</w:t>
      </w:r>
      <w:r w:rsidRPr="00011ED1">
        <w:rPr>
          <w:noProof/>
          <w:color w:val="auto"/>
          <w:sz w:val="24"/>
          <w:szCs w:val="24"/>
        </w:rPr>
        <w:t xml:space="preserve"> Subcommittee of Narcotics Anonymous.</w:t>
      </w:r>
    </w:p>
    <w:p w14:paraId="67A6EB5B" w14:textId="77777777" w:rsidR="00131AF9" w:rsidRPr="00011ED1" w:rsidRDefault="00131AF9" w:rsidP="00131AF9">
      <w:pPr>
        <w:tabs>
          <w:tab w:val="left" w:pos="450"/>
        </w:tabs>
        <w:spacing w:after="0" w:line="259" w:lineRule="auto"/>
        <w:ind w:left="0" w:firstLine="0"/>
        <w:rPr>
          <w:noProof/>
          <w:color w:val="auto"/>
          <w:sz w:val="24"/>
          <w:szCs w:val="24"/>
        </w:rPr>
      </w:pPr>
    </w:p>
    <w:p w14:paraId="099FE172" w14:textId="77777777" w:rsidR="00131AF9" w:rsidRPr="00011ED1" w:rsidRDefault="00131AF9" w:rsidP="00131AF9">
      <w:pPr>
        <w:tabs>
          <w:tab w:val="left" w:pos="450"/>
        </w:tabs>
        <w:spacing w:after="0" w:line="259" w:lineRule="auto"/>
        <w:ind w:left="0" w:firstLine="0"/>
        <w:rPr>
          <w:noProof/>
          <w:color w:val="auto"/>
          <w:sz w:val="24"/>
          <w:szCs w:val="24"/>
        </w:rPr>
      </w:pPr>
    </w:p>
    <w:p w14:paraId="55988EA8" w14:textId="77777777" w:rsidR="00131AF9" w:rsidRPr="00011ED1" w:rsidRDefault="00131AF9" w:rsidP="00131AF9">
      <w:pPr>
        <w:pStyle w:val="ListParagraph"/>
        <w:numPr>
          <w:ilvl w:val="0"/>
          <w:numId w:val="76"/>
        </w:numPr>
        <w:tabs>
          <w:tab w:val="left" w:pos="450"/>
        </w:tabs>
        <w:spacing w:after="0" w:line="259" w:lineRule="auto"/>
        <w:rPr>
          <w:b/>
          <w:bCs/>
          <w:noProof/>
          <w:color w:val="auto"/>
          <w:sz w:val="28"/>
          <w:szCs w:val="28"/>
        </w:rPr>
      </w:pPr>
      <w:r w:rsidRPr="00011ED1">
        <w:rPr>
          <w:b/>
          <w:bCs/>
          <w:noProof/>
          <w:color w:val="auto"/>
          <w:sz w:val="28"/>
          <w:szCs w:val="28"/>
        </w:rPr>
        <w:t>Purpose and Function</w:t>
      </w:r>
    </w:p>
    <w:p w14:paraId="58A59E5E" w14:textId="77777777" w:rsidR="00131AF9" w:rsidRPr="00011ED1" w:rsidRDefault="00131AF9" w:rsidP="00131AF9">
      <w:pPr>
        <w:tabs>
          <w:tab w:val="left" w:pos="450"/>
        </w:tabs>
        <w:spacing w:after="0" w:line="259" w:lineRule="auto"/>
        <w:rPr>
          <w:b/>
          <w:bCs/>
          <w:noProof/>
          <w:color w:val="auto"/>
          <w:sz w:val="24"/>
          <w:szCs w:val="24"/>
        </w:rPr>
      </w:pPr>
    </w:p>
    <w:p w14:paraId="64B96618" w14:textId="6E941AFC" w:rsidR="00131AF9" w:rsidRDefault="00131AF9" w:rsidP="00131AF9">
      <w:pPr>
        <w:pStyle w:val="ListParagraph"/>
        <w:numPr>
          <w:ilvl w:val="1"/>
          <w:numId w:val="76"/>
        </w:numPr>
        <w:tabs>
          <w:tab w:val="left" w:pos="450"/>
        </w:tabs>
        <w:spacing w:after="0" w:line="259" w:lineRule="auto"/>
        <w:rPr>
          <w:b/>
          <w:bCs/>
          <w:noProof/>
          <w:color w:val="auto"/>
          <w:sz w:val="24"/>
          <w:szCs w:val="24"/>
        </w:rPr>
      </w:pPr>
      <w:r w:rsidRPr="00011ED1">
        <w:rPr>
          <w:b/>
          <w:bCs/>
          <w:noProof/>
          <w:color w:val="auto"/>
          <w:sz w:val="24"/>
          <w:szCs w:val="24"/>
        </w:rPr>
        <w:t xml:space="preserve">Purpose: </w:t>
      </w:r>
    </w:p>
    <w:p w14:paraId="68EC2390" w14:textId="77777777" w:rsidR="00415ED7" w:rsidRPr="00415ED7" w:rsidRDefault="00415ED7" w:rsidP="00415ED7">
      <w:pPr>
        <w:tabs>
          <w:tab w:val="left" w:pos="450"/>
        </w:tabs>
        <w:spacing w:after="0" w:line="259" w:lineRule="auto"/>
        <w:ind w:left="825" w:firstLine="0"/>
        <w:rPr>
          <w:noProof/>
          <w:color w:val="auto"/>
          <w:sz w:val="24"/>
          <w:szCs w:val="24"/>
        </w:rPr>
      </w:pPr>
      <w:r w:rsidRPr="00415ED7">
        <w:rPr>
          <w:noProof/>
          <w:color w:val="auto"/>
          <w:sz w:val="24"/>
          <w:szCs w:val="24"/>
        </w:rPr>
        <w:t xml:space="preserve">The H&amp;I subcommittee believe in the concept: </w:t>
      </w:r>
    </w:p>
    <w:p w14:paraId="461D2839" w14:textId="77777777" w:rsidR="00415ED7" w:rsidRPr="00415ED7" w:rsidRDefault="00415ED7" w:rsidP="00415ED7">
      <w:pPr>
        <w:tabs>
          <w:tab w:val="left" w:pos="450"/>
        </w:tabs>
        <w:spacing w:after="0" w:line="259" w:lineRule="auto"/>
        <w:ind w:left="825" w:firstLine="0"/>
        <w:rPr>
          <w:noProof/>
          <w:color w:val="auto"/>
          <w:sz w:val="24"/>
          <w:szCs w:val="24"/>
        </w:rPr>
      </w:pPr>
      <w:r w:rsidRPr="00415ED7">
        <w:rPr>
          <w:noProof/>
          <w:color w:val="auto"/>
          <w:sz w:val="24"/>
          <w:szCs w:val="24"/>
        </w:rPr>
        <w:t>“To assure that no addit in a hospital or institution seeking recovery need die without having the chance to find a better way of life. From this day forward may we provide the necessary services.”F</w:t>
      </w:r>
    </w:p>
    <w:p w14:paraId="679CF589" w14:textId="77777777" w:rsidR="00415ED7" w:rsidRPr="00415ED7" w:rsidRDefault="00415ED7" w:rsidP="00415ED7">
      <w:pPr>
        <w:tabs>
          <w:tab w:val="left" w:pos="450"/>
        </w:tabs>
        <w:spacing w:after="0" w:line="259" w:lineRule="auto"/>
        <w:ind w:left="825" w:firstLine="0"/>
        <w:rPr>
          <w:noProof/>
          <w:color w:val="auto"/>
          <w:sz w:val="24"/>
          <w:szCs w:val="24"/>
        </w:rPr>
      </w:pPr>
      <w:r w:rsidRPr="00415ED7">
        <w:rPr>
          <w:noProof/>
          <w:color w:val="auto"/>
          <w:sz w:val="24"/>
          <w:szCs w:val="24"/>
        </w:rPr>
        <w:t xml:space="preserve">This concept should always be our primary concern, this will ensure that when an addict who is housed in a correctional facility, hospital or recovery house reaches out for recovery, Narcotics Anonymous will be there. </w:t>
      </w:r>
    </w:p>
    <w:p w14:paraId="20B4B322" w14:textId="0B847904" w:rsidR="00415ED7" w:rsidRDefault="00415ED7" w:rsidP="00415ED7">
      <w:pPr>
        <w:tabs>
          <w:tab w:val="left" w:pos="450"/>
        </w:tabs>
        <w:spacing w:after="0" w:line="259" w:lineRule="auto"/>
        <w:ind w:left="825" w:firstLine="0"/>
        <w:rPr>
          <w:noProof/>
          <w:color w:val="auto"/>
          <w:sz w:val="24"/>
          <w:szCs w:val="24"/>
        </w:rPr>
      </w:pPr>
      <w:r w:rsidRPr="00415ED7">
        <w:rPr>
          <w:noProof/>
          <w:color w:val="auto"/>
          <w:sz w:val="24"/>
          <w:szCs w:val="24"/>
        </w:rPr>
        <w:t>This committee is a subcommittee of the Capital Area Service Committee and is directly responsible to that committee.</w:t>
      </w:r>
    </w:p>
    <w:p w14:paraId="5586B8AA" w14:textId="77777777" w:rsidR="00EB4D11" w:rsidRPr="00415ED7" w:rsidRDefault="00EB4D11" w:rsidP="00415ED7">
      <w:pPr>
        <w:tabs>
          <w:tab w:val="left" w:pos="450"/>
        </w:tabs>
        <w:spacing w:after="0" w:line="259" w:lineRule="auto"/>
        <w:ind w:left="825" w:firstLine="0"/>
        <w:rPr>
          <w:noProof/>
          <w:color w:val="auto"/>
          <w:sz w:val="24"/>
          <w:szCs w:val="24"/>
        </w:rPr>
      </w:pPr>
    </w:p>
    <w:p w14:paraId="378EA0C7" w14:textId="77777777" w:rsidR="00131AF9" w:rsidRDefault="00131AF9" w:rsidP="00131AF9">
      <w:pPr>
        <w:pStyle w:val="ListParagraph"/>
        <w:numPr>
          <w:ilvl w:val="1"/>
          <w:numId w:val="76"/>
        </w:numPr>
        <w:tabs>
          <w:tab w:val="left" w:pos="450"/>
        </w:tabs>
        <w:spacing w:after="0" w:line="259" w:lineRule="auto"/>
        <w:rPr>
          <w:b/>
          <w:bCs/>
          <w:noProof/>
          <w:color w:val="auto"/>
          <w:sz w:val="24"/>
          <w:szCs w:val="24"/>
        </w:rPr>
      </w:pPr>
      <w:r w:rsidRPr="00011ED1">
        <w:rPr>
          <w:b/>
          <w:bCs/>
          <w:noProof/>
          <w:color w:val="auto"/>
          <w:sz w:val="24"/>
          <w:szCs w:val="24"/>
        </w:rPr>
        <w:t>Function</w:t>
      </w:r>
      <w:r>
        <w:rPr>
          <w:b/>
          <w:bCs/>
          <w:noProof/>
          <w:color w:val="auto"/>
          <w:sz w:val="24"/>
          <w:szCs w:val="24"/>
        </w:rPr>
        <w:t>:</w:t>
      </w:r>
    </w:p>
    <w:p w14:paraId="0DDBE154" w14:textId="77777777" w:rsidR="00415ED7" w:rsidRPr="00415ED7" w:rsidRDefault="00415ED7" w:rsidP="00415ED7">
      <w:pPr>
        <w:pStyle w:val="ListParagraph"/>
        <w:numPr>
          <w:ilvl w:val="2"/>
          <w:numId w:val="76"/>
        </w:numPr>
        <w:tabs>
          <w:tab w:val="left" w:pos="450"/>
        </w:tabs>
        <w:spacing w:after="0" w:line="259" w:lineRule="auto"/>
        <w:rPr>
          <w:noProof/>
          <w:color w:val="auto"/>
          <w:sz w:val="24"/>
          <w:szCs w:val="24"/>
        </w:rPr>
      </w:pPr>
      <w:r w:rsidRPr="00415ED7">
        <w:rPr>
          <w:noProof/>
          <w:color w:val="auto"/>
          <w:sz w:val="24"/>
          <w:szCs w:val="24"/>
        </w:rPr>
        <w:t xml:space="preserve">Communications and disbursement of all information to and from all panels through their panel leader. </w:t>
      </w:r>
    </w:p>
    <w:p w14:paraId="47600DBC" w14:textId="77777777" w:rsidR="00415ED7" w:rsidRPr="00415ED7" w:rsidRDefault="00415ED7" w:rsidP="00415ED7">
      <w:pPr>
        <w:pStyle w:val="ListParagraph"/>
        <w:numPr>
          <w:ilvl w:val="2"/>
          <w:numId w:val="76"/>
        </w:numPr>
        <w:tabs>
          <w:tab w:val="left" w:pos="450"/>
        </w:tabs>
        <w:spacing w:after="0" w:line="259" w:lineRule="auto"/>
        <w:rPr>
          <w:noProof/>
          <w:color w:val="auto"/>
          <w:sz w:val="24"/>
          <w:szCs w:val="24"/>
        </w:rPr>
      </w:pPr>
      <w:r w:rsidRPr="00415ED7">
        <w:rPr>
          <w:noProof/>
          <w:color w:val="auto"/>
          <w:sz w:val="24"/>
          <w:szCs w:val="24"/>
        </w:rPr>
        <w:t xml:space="preserve">The distribution of Narcotics Anoymous literature to the panel leaders. </w:t>
      </w:r>
    </w:p>
    <w:p w14:paraId="4AFBC44E" w14:textId="77777777" w:rsidR="00415ED7" w:rsidRPr="00415ED7" w:rsidRDefault="00415ED7" w:rsidP="00415ED7">
      <w:pPr>
        <w:pStyle w:val="ListParagraph"/>
        <w:numPr>
          <w:ilvl w:val="2"/>
          <w:numId w:val="76"/>
        </w:numPr>
        <w:tabs>
          <w:tab w:val="left" w:pos="450"/>
        </w:tabs>
        <w:spacing w:after="0" w:line="259" w:lineRule="auto"/>
        <w:rPr>
          <w:noProof/>
          <w:color w:val="auto"/>
          <w:sz w:val="24"/>
          <w:szCs w:val="24"/>
        </w:rPr>
      </w:pPr>
      <w:r w:rsidRPr="00415ED7">
        <w:rPr>
          <w:noProof/>
          <w:color w:val="auto"/>
          <w:sz w:val="24"/>
          <w:szCs w:val="24"/>
        </w:rPr>
        <w:t xml:space="preserve">To conduct a monthly business meeting. </w:t>
      </w:r>
    </w:p>
    <w:p w14:paraId="37A6CA77" w14:textId="77777777" w:rsidR="00415ED7" w:rsidRPr="00415ED7" w:rsidRDefault="00415ED7" w:rsidP="00415ED7">
      <w:pPr>
        <w:pStyle w:val="ListParagraph"/>
        <w:numPr>
          <w:ilvl w:val="2"/>
          <w:numId w:val="76"/>
        </w:numPr>
        <w:tabs>
          <w:tab w:val="left" w:pos="450"/>
        </w:tabs>
        <w:spacing w:after="0" w:line="259" w:lineRule="auto"/>
        <w:rPr>
          <w:noProof/>
          <w:color w:val="auto"/>
          <w:sz w:val="24"/>
          <w:szCs w:val="24"/>
        </w:rPr>
      </w:pPr>
      <w:r w:rsidRPr="00415ED7">
        <w:rPr>
          <w:noProof/>
          <w:color w:val="auto"/>
          <w:sz w:val="24"/>
          <w:szCs w:val="24"/>
        </w:rPr>
        <w:t xml:space="preserve">To provide an H&amp;I service representative for participation in the regional H&amp;I subcommittee. </w:t>
      </w:r>
    </w:p>
    <w:p w14:paraId="14B200D0" w14:textId="77777777" w:rsidR="00415ED7" w:rsidRPr="00415ED7" w:rsidRDefault="00415ED7" w:rsidP="00415ED7">
      <w:pPr>
        <w:pStyle w:val="ListParagraph"/>
        <w:numPr>
          <w:ilvl w:val="2"/>
          <w:numId w:val="76"/>
        </w:numPr>
        <w:tabs>
          <w:tab w:val="left" w:pos="450"/>
        </w:tabs>
        <w:spacing w:after="0" w:line="259" w:lineRule="auto"/>
        <w:rPr>
          <w:noProof/>
          <w:color w:val="auto"/>
          <w:sz w:val="24"/>
          <w:szCs w:val="24"/>
        </w:rPr>
      </w:pPr>
      <w:r w:rsidRPr="00415ED7">
        <w:rPr>
          <w:noProof/>
          <w:color w:val="auto"/>
          <w:sz w:val="24"/>
          <w:szCs w:val="24"/>
        </w:rPr>
        <w:t xml:space="preserve">To coordinate the development of any new H&amp;I meeting/presentations. </w:t>
      </w:r>
    </w:p>
    <w:p w14:paraId="2D43270E" w14:textId="3DDE66D5" w:rsidR="00415ED7" w:rsidRPr="00415ED7" w:rsidRDefault="00415ED7" w:rsidP="00415ED7">
      <w:pPr>
        <w:pStyle w:val="ListParagraph"/>
        <w:numPr>
          <w:ilvl w:val="2"/>
          <w:numId w:val="76"/>
        </w:numPr>
        <w:tabs>
          <w:tab w:val="left" w:pos="450"/>
        </w:tabs>
        <w:spacing w:after="0" w:line="259" w:lineRule="auto"/>
        <w:rPr>
          <w:noProof/>
          <w:color w:val="auto"/>
          <w:sz w:val="24"/>
          <w:szCs w:val="24"/>
        </w:rPr>
      </w:pPr>
      <w:r w:rsidRPr="00415ED7">
        <w:rPr>
          <w:noProof/>
          <w:color w:val="auto"/>
          <w:sz w:val="24"/>
          <w:szCs w:val="24"/>
        </w:rPr>
        <w:t xml:space="preserve">To coordinate the election of officers to fill vacant positions and panel coordinators to communicate with the facilities. </w:t>
      </w:r>
    </w:p>
    <w:p w14:paraId="3A109FE0" w14:textId="77777777" w:rsidR="00415ED7" w:rsidRDefault="00415ED7" w:rsidP="00415ED7">
      <w:pPr>
        <w:tabs>
          <w:tab w:val="left" w:pos="450"/>
        </w:tabs>
        <w:spacing w:after="0" w:line="259" w:lineRule="auto"/>
        <w:rPr>
          <w:b/>
          <w:bCs/>
          <w:noProof/>
          <w:color w:val="auto"/>
          <w:sz w:val="24"/>
          <w:szCs w:val="24"/>
        </w:rPr>
      </w:pPr>
    </w:p>
    <w:p w14:paraId="5E6C690B" w14:textId="77777777" w:rsidR="00415ED7" w:rsidRPr="00415ED7" w:rsidRDefault="00415ED7" w:rsidP="00415ED7">
      <w:pPr>
        <w:tabs>
          <w:tab w:val="left" w:pos="450"/>
        </w:tabs>
        <w:spacing w:after="0" w:line="259" w:lineRule="auto"/>
        <w:rPr>
          <w:b/>
          <w:bCs/>
          <w:noProof/>
          <w:color w:val="auto"/>
          <w:sz w:val="24"/>
          <w:szCs w:val="24"/>
        </w:rPr>
      </w:pPr>
    </w:p>
    <w:p w14:paraId="2B2C50CD" w14:textId="43DCAD38" w:rsidR="00131AF9" w:rsidRPr="00415ED7" w:rsidRDefault="00415ED7" w:rsidP="00131AF9">
      <w:pPr>
        <w:pStyle w:val="ListParagraph"/>
        <w:numPr>
          <w:ilvl w:val="0"/>
          <w:numId w:val="76"/>
        </w:numPr>
        <w:tabs>
          <w:tab w:val="left" w:pos="450"/>
        </w:tabs>
        <w:spacing w:after="0" w:line="259" w:lineRule="auto"/>
        <w:rPr>
          <w:b/>
          <w:bCs/>
          <w:noProof/>
          <w:color w:val="auto"/>
          <w:sz w:val="28"/>
          <w:szCs w:val="28"/>
        </w:rPr>
      </w:pPr>
      <w:r w:rsidRPr="00415ED7">
        <w:rPr>
          <w:b/>
          <w:bCs/>
          <w:noProof/>
          <w:color w:val="auto"/>
          <w:sz w:val="28"/>
          <w:szCs w:val="28"/>
        </w:rPr>
        <w:t>Membership and Trusted Servants</w:t>
      </w:r>
    </w:p>
    <w:p w14:paraId="1B4767E6" w14:textId="77777777" w:rsidR="00415ED7" w:rsidRPr="00415ED7" w:rsidRDefault="00415ED7" w:rsidP="00415ED7">
      <w:pPr>
        <w:tabs>
          <w:tab w:val="left" w:pos="450"/>
        </w:tabs>
        <w:spacing w:after="0" w:line="259" w:lineRule="auto"/>
        <w:rPr>
          <w:b/>
          <w:bCs/>
          <w:noProof/>
          <w:color w:val="auto"/>
          <w:sz w:val="24"/>
          <w:szCs w:val="24"/>
        </w:rPr>
      </w:pPr>
    </w:p>
    <w:p w14:paraId="60BCCF14" w14:textId="48791C4A" w:rsidR="00415ED7" w:rsidRDefault="00415ED7" w:rsidP="00415ED7">
      <w:pPr>
        <w:pStyle w:val="ListParagraph"/>
        <w:numPr>
          <w:ilvl w:val="1"/>
          <w:numId w:val="76"/>
        </w:numPr>
        <w:tabs>
          <w:tab w:val="left" w:pos="450"/>
        </w:tabs>
        <w:spacing w:after="0" w:line="259" w:lineRule="auto"/>
        <w:rPr>
          <w:b/>
          <w:bCs/>
          <w:noProof/>
          <w:color w:val="auto"/>
          <w:sz w:val="24"/>
          <w:szCs w:val="24"/>
        </w:rPr>
      </w:pPr>
      <w:r>
        <w:rPr>
          <w:b/>
          <w:bCs/>
          <w:noProof/>
          <w:color w:val="auto"/>
          <w:sz w:val="24"/>
          <w:szCs w:val="24"/>
        </w:rPr>
        <w:t>Membership:</w:t>
      </w:r>
    </w:p>
    <w:p w14:paraId="0D25BC93" w14:textId="77777777" w:rsidR="00EB4D11" w:rsidRPr="00EB4D11" w:rsidRDefault="00EB4D11" w:rsidP="00EB4D11">
      <w:pPr>
        <w:tabs>
          <w:tab w:val="left" w:pos="450"/>
        </w:tabs>
        <w:spacing w:after="0" w:line="259" w:lineRule="auto"/>
        <w:rPr>
          <w:b/>
          <w:bCs/>
          <w:noProof/>
          <w:color w:val="auto"/>
          <w:sz w:val="24"/>
          <w:szCs w:val="24"/>
        </w:rPr>
      </w:pPr>
    </w:p>
    <w:p w14:paraId="34D372AB" w14:textId="5A019677" w:rsidR="00415ED7" w:rsidRDefault="00415ED7" w:rsidP="00415ED7">
      <w:pPr>
        <w:pStyle w:val="ListParagraph"/>
        <w:numPr>
          <w:ilvl w:val="1"/>
          <w:numId w:val="76"/>
        </w:numPr>
        <w:tabs>
          <w:tab w:val="left" w:pos="450"/>
        </w:tabs>
        <w:spacing w:after="0" w:line="259" w:lineRule="auto"/>
        <w:rPr>
          <w:noProof/>
          <w:color w:val="auto"/>
          <w:sz w:val="24"/>
          <w:szCs w:val="24"/>
        </w:rPr>
      </w:pPr>
      <w:r>
        <w:rPr>
          <w:b/>
          <w:bCs/>
          <w:noProof/>
          <w:color w:val="auto"/>
          <w:sz w:val="24"/>
          <w:szCs w:val="24"/>
        </w:rPr>
        <w:t>Officers:</w:t>
      </w:r>
      <w:r w:rsidR="009300E5">
        <w:rPr>
          <w:b/>
          <w:bCs/>
          <w:noProof/>
          <w:color w:val="auto"/>
          <w:sz w:val="24"/>
          <w:szCs w:val="24"/>
        </w:rPr>
        <w:t xml:space="preserve"> </w:t>
      </w:r>
      <w:r w:rsidR="009300E5" w:rsidRPr="009300E5">
        <w:rPr>
          <w:noProof/>
          <w:color w:val="auto"/>
          <w:sz w:val="24"/>
          <w:szCs w:val="24"/>
        </w:rPr>
        <w:t>The H&amp;I subcommittee’s officers shall consist of a chairperson, a vice chairperson and a secretary. All officers are to be elected by a majority vote of the sub-committee at large, except for the chairperson, who is elected by the areas service committee.</w:t>
      </w:r>
    </w:p>
    <w:p w14:paraId="5C441B8B" w14:textId="77777777" w:rsidR="00EB4D11" w:rsidRPr="00EB4D11" w:rsidRDefault="00EB4D11" w:rsidP="00EB4D11">
      <w:pPr>
        <w:tabs>
          <w:tab w:val="left" w:pos="450"/>
        </w:tabs>
        <w:spacing w:after="0" w:line="259" w:lineRule="auto"/>
        <w:ind w:left="0" w:firstLine="0"/>
        <w:rPr>
          <w:noProof/>
          <w:color w:val="auto"/>
          <w:sz w:val="24"/>
          <w:szCs w:val="24"/>
        </w:rPr>
      </w:pPr>
    </w:p>
    <w:p w14:paraId="482B2F2C" w14:textId="744D620D" w:rsidR="009300E5" w:rsidRPr="009300E5" w:rsidRDefault="009300E5" w:rsidP="00415ED7">
      <w:pPr>
        <w:pStyle w:val="ListParagraph"/>
        <w:numPr>
          <w:ilvl w:val="1"/>
          <w:numId w:val="76"/>
        </w:numPr>
        <w:tabs>
          <w:tab w:val="left" w:pos="450"/>
        </w:tabs>
        <w:spacing w:after="0" w:line="259" w:lineRule="auto"/>
        <w:rPr>
          <w:noProof/>
          <w:color w:val="auto"/>
          <w:sz w:val="24"/>
          <w:szCs w:val="24"/>
        </w:rPr>
      </w:pPr>
      <w:r>
        <w:rPr>
          <w:b/>
          <w:bCs/>
          <w:noProof/>
          <w:color w:val="auto"/>
          <w:sz w:val="24"/>
          <w:szCs w:val="24"/>
        </w:rPr>
        <w:lastRenderedPageBreak/>
        <w:t>H&amp;I Panels</w:t>
      </w:r>
    </w:p>
    <w:p w14:paraId="4E0B5A78" w14:textId="77777777" w:rsidR="009300E5" w:rsidRPr="009300E5" w:rsidRDefault="009300E5" w:rsidP="009300E5">
      <w:pPr>
        <w:pStyle w:val="ListParagraph"/>
        <w:numPr>
          <w:ilvl w:val="2"/>
          <w:numId w:val="76"/>
        </w:numPr>
        <w:tabs>
          <w:tab w:val="left" w:pos="450"/>
        </w:tabs>
        <w:spacing w:after="0" w:line="259" w:lineRule="auto"/>
        <w:rPr>
          <w:noProof/>
          <w:color w:val="auto"/>
          <w:sz w:val="24"/>
          <w:szCs w:val="24"/>
        </w:rPr>
      </w:pPr>
      <w:r w:rsidRPr="009300E5">
        <w:rPr>
          <w:noProof/>
          <w:color w:val="auto"/>
          <w:sz w:val="24"/>
          <w:szCs w:val="24"/>
        </w:rPr>
        <w:t xml:space="preserve">The purpose of an H&amp;I meeting/presentation is to carry the NA message of recovery to addicts who do not have full access to regular Narcotics Anonymous meetings. This is accomplished through the operation of panels which visit facilities on a regular basis. These panels are usually made up of: </w:t>
      </w:r>
    </w:p>
    <w:p w14:paraId="249A9479" w14:textId="77777777" w:rsidR="009300E5" w:rsidRPr="009300E5" w:rsidRDefault="009300E5" w:rsidP="009300E5">
      <w:pPr>
        <w:pStyle w:val="ListParagraph"/>
        <w:numPr>
          <w:ilvl w:val="2"/>
          <w:numId w:val="76"/>
        </w:numPr>
        <w:tabs>
          <w:tab w:val="left" w:pos="450"/>
        </w:tabs>
        <w:spacing w:after="0" w:line="259" w:lineRule="auto"/>
        <w:rPr>
          <w:noProof/>
          <w:color w:val="auto"/>
          <w:sz w:val="24"/>
          <w:szCs w:val="24"/>
        </w:rPr>
      </w:pPr>
      <w:r w:rsidRPr="009300E5">
        <w:rPr>
          <w:noProof/>
          <w:color w:val="auto"/>
          <w:sz w:val="24"/>
          <w:szCs w:val="24"/>
        </w:rPr>
        <w:t>a panel leader and (2) one to three panel members.</w:t>
      </w:r>
    </w:p>
    <w:p w14:paraId="36FC9967" w14:textId="15AC42C4" w:rsidR="009300E5" w:rsidRDefault="009300E5" w:rsidP="009300E5">
      <w:pPr>
        <w:pStyle w:val="ListParagraph"/>
        <w:numPr>
          <w:ilvl w:val="2"/>
          <w:numId w:val="76"/>
        </w:numPr>
        <w:tabs>
          <w:tab w:val="left" w:pos="450"/>
        </w:tabs>
        <w:spacing w:after="0" w:line="259" w:lineRule="auto"/>
        <w:rPr>
          <w:noProof/>
          <w:color w:val="auto"/>
          <w:sz w:val="24"/>
          <w:szCs w:val="24"/>
        </w:rPr>
      </w:pPr>
      <w:r w:rsidRPr="009300E5">
        <w:rPr>
          <w:noProof/>
          <w:color w:val="auto"/>
          <w:sz w:val="24"/>
          <w:szCs w:val="24"/>
        </w:rPr>
        <w:t>*It is suggested that at least two H&amp;I representatives be present at every meeting. (Per World’s H&amp;I guidelines.)</w:t>
      </w:r>
    </w:p>
    <w:p w14:paraId="7BBC3A5C" w14:textId="77777777" w:rsidR="00EB4D11" w:rsidRPr="00EB4D11" w:rsidRDefault="00EB4D11" w:rsidP="00EB4D11">
      <w:pPr>
        <w:tabs>
          <w:tab w:val="left" w:pos="450"/>
        </w:tabs>
        <w:spacing w:after="0" w:line="259" w:lineRule="auto"/>
        <w:rPr>
          <w:noProof/>
          <w:color w:val="auto"/>
          <w:sz w:val="24"/>
          <w:szCs w:val="24"/>
        </w:rPr>
      </w:pPr>
    </w:p>
    <w:p w14:paraId="7463C6D5" w14:textId="3F5F72C6" w:rsidR="009300E5" w:rsidRDefault="009300E5" w:rsidP="009300E5">
      <w:pPr>
        <w:pStyle w:val="ListParagraph"/>
        <w:numPr>
          <w:ilvl w:val="1"/>
          <w:numId w:val="76"/>
        </w:numPr>
        <w:tabs>
          <w:tab w:val="left" w:pos="450"/>
        </w:tabs>
        <w:spacing w:after="0" w:line="259" w:lineRule="auto"/>
        <w:rPr>
          <w:noProof/>
          <w:color w:val="auto"/>
          <w:sz w:val="24"/>
          <w:szCs w:val="24"/>
        </w:rPr>
      </w:pPr>
      <w:r>
        <w:rPr>
          <w:noProof/>
          <w:color w:val="auto"/>
          <w:sz w:val="24"/>
          <w:szCs w:val="24"/>
        </w:rPr>
        <w:t>Recovery Requirements</w:t>
      </w:r>
    </w:p>
    <w:p w14:paraId="39894EA3" w14:textId="77777777" w:rsidR="009300E5" w:rsidRPr="009300E5" w:rsidRDefault="009300E5" w:rsidP="009300E5">
      <w:pPr>
        <w:pStyle w:val="ListParagraph"/>
        <w:numPr>
          <w:ilvl w:val="2"/>
          <w:numId w:val="76"/>
        </w:numPr>
        <w:tabs>
          <w:tab w:val="left" w:pos="450"/>
        </w:tabs>
        <w:spacing w:after="0" w:line="259" w:lineRule="auto"/>
        <w:rPr>
          <w:noProof/>
          <w:color w:val="auto"/>
          <w:sz w:val="24"/>
          <w:szCs w:val="24"/>
        </w:rPr>
      </w:pPr>
      <w:r w:rsidRPr="009300E5">
        <w:rPr>
          <w:noProof/>
          <w:color w:val="auto"/>
          <w:sz w:val="24"/>
          <w:szCs w:val="24"/>
        </w:rPr>
        <w:t xml:space="preserve">Any member of Narcotics Anonymous who is registered with this area’s H&amp;I, and who wishes to participate in a meeting/presentation in an institution, must have sufficient clean time to qualify under the requirements of the subcommittee and the facility in which the meeting is conducted. Relapses are grounds for automatic removal from the subcommittee. </w:t>
      </w:r>
    </w:p>
    <w:p w14:paraId="639A8AC5" w14:textId="77777777" w:rsidR="009300E5" w:rsidRPr="009300E5" w:rsidRDefault="009300E5" w:rsidP="009300E5">
      <w:pPr>
        <w:pStyle w:val="ListParagraph"/>
        <w:numPr>
          <w:ilvl w:val="2"/>
          <w:numId w:val="76"/>
        </w:numPr>
        <w:tabs>
          <w:tab w:val="left" w:pos="450"/>
        </w:tabs>
        <w:spacing w:after="0" w:line="259" w:lineRule="auto"/>
        <w:rPr>
          <w:noProof/>
          <w:color w:val="auto"/>
          <w:sz w:val="24"/>
          <w:szCs w:val="24"/>
        </w:rPr>
      </w:pPr>
      <w:r w:rsidRPr="009300E5">
        <w:rPr>
          <w:noProof/>
          <w:color w:val="auto"/>
          <w:sz w:val="24"/>
          <w:szCs w:val="24"/>
        </w:rPr>
        <w:t xml:space="preserve">The following recovery requirements are strongly recommended:  </w:t>
      </w:r>
    </w:p>
    <w:p w14:paraId="3ACA9350" w14:textId="77777777" w:rsidR="009300E5" w:rsidRPr="009300E5" w:rsidRDefault="009300E5" w:rsidP="009300E5">
      <w:pPr>
        <w:pStyle w:val="ListParagraph"/>
        <w:numPr>
          <w:ilvl w:val="3"/>
          <w:numId w:val="76"/>
        </w:numPr>
        <w:tabs>
          <w:tab w:val="left" w:pos="450"/>
        </w:tabs>
        <w:spacing w:after="0" w:line="259" w:lineRule="auto"/>
        <w:rPr>
          <w:noProof/>
          <w:color w:val="auto"/>
          <w:sz w:val="24"/>
          <w:szCs w:val="24"/>
        </w:rPr>
      </w:pPr>
      <w:r w:rsidRPr="009300E5">
        <w:rPr>
          <w:noProof/>
          <w:color w:val="auto"/>
          <w:sz w:val="24"/>
          <w:szCs w:val="24"/>
        </w:rPr>
        <w:t xml:space="preserve">Elected positions: </w:t>
      </w:r>
      <w:r w:rsidRPr="009300E5">
        <w:rPr>
          <w:noProof/>
          <w:color w:val="auto"/>
          <w:sz w:val="24"/>
          <w:szCs w:val="24"/>
        </w:rPr>
        <w:tab/>
        <w:t xml:space="preserve"> </w:t>
      </w:r>
    </w:p>
    <w:p w14:paraId="0882458C" w14:textId="77777777" w:rsidR="009300E5" w:rsidRPr="009300E5" w:rsidRDefault="009300E5" w:rsidP="009300E5">
      <w:pPr>
        <w:pStyle w:val="ListParagraph"/>
        <w:numPr>
          <w:ilvl w:val="4"/>
          <w:numId w:val="76"/>
        </w:numPr>
        <w:tabs>
          <w:tab w:val="left" w:pos="450"/>
        </w:tabs>
        <w:spacing w:after="0" w:line="259" w:lineRule="auto"/>
        <w:rPr>
          <w:noProof/>
          <w:color w:val="auto"/>
          <w:sz w:val="24"/>
          <w:szCs w:val="24"/>
        </w:rPr>
      </w:pPr>
      <w:r w:rsidRPr="009300E5">
        <w:rPr>
          <w:noProof/>
          <w:color w:val="auto"/>
          <w:sz w:val="24"/>
          <w:szCs w:val="24"/>
        </w:rPr>
        <w:t xml:space="preserve">Vice-Chair                                     1 Year </w:t>
      </w:r>
    </w:p>
    <w:p w14:paraId="08B2CB67" w14:textId="77777777" w:rsidR="009300E5" w:rsidRPr="009300E5" w:rsidRDefault="009300E5" w:rsidP="009300E5">
      <w:pPr>
        <w:pStyle w:val="ListParagraph"/>
        <w:numPr>
          <w:ilvl w:val="4"/>
          <w:numId w:val="76"/>
        </w:numPr>
        <w:tabs>
          <w:tab w:val="left" w:pos="450"/>
        </w:tabs>
        <w:spacing w:after="0" w:line="259" w:lineRule="auto"/>
        <w:rPr>
          <w:noProof/>
          <w:color w:val="auto"/>
          <w:sz w:val="24"/>
          <w:szCs w:val="24"/>
        </w:rPr>
      </w:pPr>
      <w:r w:rsidRPr="009300E5">
        <w:rPr>
          <w:noProof/>
          <w:color w:val="auto"/>
          <w:sz w:val="24"/>
          <w:szCs w:val="24"/>
        </w:rPr>
        <w:t xml:space="preserve">Literature coordinator                    1 Year </w:t>
      </w:r>
    </w:p>
    <w:p w14:paraId="4E31E318" w14:textId="77777777" w:rsidR="009300E5" w:rsidRPr="009300E5" w:rsidRDefault="009300E5" w:rsidP="009300E5">
      <w:pPr>
        <w:pStyle w:val="ListParagraph"/>
        <w:numPr>
          <w:ilvl w:val="4"/>
          <w:numId w:val="76"/>
        </w:numPr>
        <w:tabs>
          <w:tab w:val="left" w:pos="450"/>
        </w:tabs>
        <w:spacing w:after="0" w:line="259" w:lineRule="auto"/>
        <w:rPr>
          <w:noProof/>
          <w:color w:val="auto"/>
          <w:sz w:val="24"/>
          <w:szCs w:val="24"/>
        </w:rPr>
      </w:pPr>
      <w:r w:rsidRPr="009300E5">
        <w:rPr>
          <w:noProof/>
          <w:color w:val="auto"/>
          <w:sz w:val="24"/>
          <w:szCs w:val="24"/>
        </w:rPr>
        <w:t xml:space="preserve">Panel Coordinator                         1 Year </w:t>
      </w:r>
    </w:p>
    <w:p w14:paraId="6AE1DDCB" w14:textId="77777777" w:rsidR="009300E5" w:rsidRPr="009300E5" w:rsidRDefault="009300E5" w:rsidP="009300E5">
      <w:pPr>
        <w:pStyle w:val="ListParagraph"/>
        <w:numPr>
          <w:ilvl w:val="4"/>
          <w:numId w:val="76"/>
        </w:numPr>
        <w:tabs>
          <w:tab w:val="left" w:pos="450"/>
        </w:tabs>
        <w:spacing w:after="0" w:line="259" w:lineRule="auto"/>
        <w:rPr>
          <w:noProof/>
          <w:color w:val="auto"/>
          <w:sz w:val="24"/>
          <w:szCs w:val="24"/>
        </w:rPr>
      </w:pPr>
      <w:r w:rsidRPr="009300E5">
        <w:rPr>
          <w:noProof/>
          <w:color w:val="auto"/>
          <w:sz w:val="24"/>
          <w:szCs w:val="24"/>
        </w:rPr>
        <w:t xml:space="preserve">Secretary                                       1 Year </w:t>
      </w:r>
    </w:p>
    <w:p w14:paraId="760698EC" w14:textId="77777777" w:rsidR="009300E5" w:rsidRPr="009300E5" w:rsidRDefault="009300E5" w:rsidP="009300E5">
      <w:pPr>
        <w:pStyle w:val="ListParagraph"/>
        <w:numPr>
          <w:ilvl w:val="4"/>
          <w:numId w:val="76"/>
        </w:numPr>
        <w:tabs>
          <w:tab w:val="left" w:pos="450"/>
        </w:tabs>
        <w:spacing w:after="0" w:line="259" w:lineRule="auto"/>
        <w:rPr>
          <w:noProof/>
          <w:color w:val="auto"/>
          <w:sz w:val="24"/>
          <w:szCs w:val="24"/>
        </w:rPr>
      </w:pPr>
      <w:r w:rsidRPr="009300E5">
        <w:rPr>
          <w:noProof/>
          <w:color w:val="auto"/>
          <w:sz w:val="24"/>
          <w:szCs w:val="24"/>
        </w:rPr>
        <w:t>Panel leader                                  1 Year *</w:t>
      </w:r>
    </w:p>
    <w:p w14:paraId="76259064" w14:textId="77777777" w:rsidR="009300E5" w:rsidRPr="009300E5" w:rsidRDefault="009300E5" w:rsidP="009300E5">
      <w:pPr>
        <w:pStyle w:val="ListParagraph"/>
        <w:numPr>
          <w:ilvl w:val="3"/>
          <w:numId w:val="76"/>
        </w:numPr>
        <w:tabs>
          <w:tab w:val="left" w:pos="450"/>
        </w:tabs>
        <w:spacing w:after="0" w:line="259" w:lineRule="auto"/>
        <w:rPr>
          <w:noProof/>
          <w:color w:val="auto"/>
          <w:sz w:val="24"/>
          <w:szCs w:val="24"/>
        </w:rPr>
      </w:pPr>
      <w:r w:rsidRPr="009300E5">
        <w:rPr>
          <w:noProof/>
          <w:color w:val="auto"/>
          <w:sz w:val="24"/>
          <w:szCs w:val="24"/>
        </w:rPr>
        <w:t>Appointed positions:</w:t>
      </w:r>
      <w:r w:rsidRPr="009300E5">
        <w:rPr>
          <w:noProof/>
          <w:color w:val="auto"/>
          <w:sz w:val="24"/>
          <w:szCs w:val="24"/>
        </w:rPr>
        <w:tab/>
        <w:t xml:space="preserve">  </w:t>
      </w:r>
    </w:p>
    <w:p w14:paraId="1A213382" w14:textId="77777777" w:rsidR="009300E5" w:rsidRPr="009300E5" w:rsidRDefault="009300E5" w:rsidP="009300E5">
      <w:pPr>
        <w:pStyle w:val="ListParagraph"/>
        <w:numPr>
          <w:ilvl w:val="4"/>
          <w:numId w:val="76"/>
        </w:numPr>
        <w:tabs>
          <w:tab w:val="left" w:pos="450"/>
        </w:tabs>
        <w:spacing w:after="0" w:line="259" w:lineRule="auto"/>
        <w:rPr>
          <w:noProof/>
          <w:color w:val="auto"/>
          <w:sz w:val="24"/>
          <w:szCs w:val="24"/>
        </w:rPr>
      </w:pPr>
      <w:r w:rsidRPr="009300E5">
        <w:rPr>
          <w:noProof/>
          <w:color w:val="auto"/>
          <w:sz w:val="24"/>
          <w:szCs w:val="24"/>
        </w:rPr>
        <w:t>Panel member</w:t>
      </w:r>
      <w:r w:rsidRPr="009300E5">
        <w:rPr>
          <w:noProof/>
          <w:color w:val="auto"/>
          <w:sz w:val="24"/>
          <w:szCs w:val="24"/>
        </w:rPr>
        <w:tab/>
        <w:t xml:space="preserve">                        6 months * </w:t>
      </w:r>
    </w:p>
    <w:p w14:paraId="4C0A5B92" w14:textId="77777777" w:rsidR="009300E5" w:rsidRPr="009300E5" w:rsidRDefault="009300E5" w:rsidP="009300E5">
      <w:pPr>
        <w:pStyle w:val="ListParagraph"/>
        <w:numPr>
          <w:ilvl w:val="2"/>
          <w:numId w:val="76"/>
        </w:numPr>
        <w:tabs>
          <w:tab w:val="left" w:pos="450"/>
        </w:tabs>
        <w:spacing w:after="0" w:line="259" w:lineRule="auto"/>
        <w:rPr>
          <w:noProof/>
          <w:color w:val="auto"/>
          <w:sz w:val="24"/>
          <w:szCs w:val="24"/>
        </w:rPr>
      </w:pPr>
      <w:r w:rsidRPr="009300E5">
        <w:rPr>
          <w:noProof/>
          <w:color w:val="auto"/>
          <w:sz w:val="24"/>
          <w:szCs w:val="24"/>
        </w:rPr>
        <w:t xml:space="preserve">All elected officers, those serving in appointed positions, and panel leaders shall attend the regular monthly business meetings of Narcotics Anonymous H&amp;I. For a panel leader, three meetings missed in succession shall result in removal from the duty of leading that panel. Any member dropped from assignment may be reinstated by vote of the H&amp;I committee </w:t>
      </w:r>
    </w:p>
    <w:p w14:paraId="4467D950" w14:textId="77777777" w:rsidR="009300E5" w:rsidRPr="009300E5" w:rsidRDefault="009300E5" w:rsidP="009300E5">
      <w:pPr>
        <w:pStyle w:val="ListParagraph"/>
        <w:numPr>
          <w:ilvl w:val="2"/>
          <w:numId w:val="76"/>
        </w:numPr>
        <w:tabs>
          <w:tab w:val="left" w:pos="450"/>
        </w:tabs>
        <w:spacing w:after="0" w:line="259" w:lineRule="auto"/>
        <w:rPr>
          <w:noProof/>
          <w:color w:val="auto"/>
          <w:sz w:val="24"/>
          <w:szCs w:val="24"/>
        </w:rPr>
      </w:pPr>
      <w:r w:rsidRPr="009300E5">
        <w:rPr>
          <w:noProof/>
          <w:color w:val="auto"/>
          <w:sz w:val="24"/>
          <w:szCs w:val="24"/>
        </w:rPr>
        <w:t xml:space="preserve">In the instance of elected officers and those serving in appointed positions, three consecutive months absence will be considered resignation. </w:t>
      </w:r>
    </w:p>
    <w:p w14:paraId="12C26FBB" w14:textId="56A710B7" w:rsidR="009300E5" w:rsidRPr="009300E5" w:rsidRDefault="009300E5" w:rsidP="009300E5">
      <w:pPr>
        <w:pStyle w:val="ListParagraph"/>
        <w:numPr>
          <w:ilvl w:val="2"/>
          <w:numId w:val="76"/>
        </w:numPr>
        <w:tabs>
          <w:tab w:val="left" w:pos="450"/>
        </w:tabs>
        <w:spacing w:after="0" w:line="259" w:lineRule="auto"/>
        <w:rPr>
          <w:noProof/>
          <w:color w:val="auto"/>
          <w:sz w:val="24"/>
          <w:szCs w:val="24"/>
        </w:rPr>
      </w:pPr>
      <w:r w:rsidRPr="009300E5">
        <w:rPr>
          <w:noProof/>
          <w:color w:val="auto"/>
          <w:sz w:val="24"/>
          <w:szCs w:val="24"/>
        </w:rPr>
        <w:t>In order to properly represent the Capital Area Narcotics Anonymous as our formats state, it is suggested to have a home group in the capital area.</w:t>
      </w:r>
    </w:p>
    <w:p w14:paraId="679B1D35" w14:textId="77777777" w:rsidR="009300E5" w:rsidRPr="009300E5" w:rsidRDefault="009300E5" w:rsidP="009300E5">
      <w:pPr>
        <w:tabs>
          <w:tab w:val="left" w:pos="450"/>
        </w:tabs>
        <w:spacing w:after="0" w:line="259" w:lineRule="auto"/>
        <w:ind w:left="1725" w:firstLine="0"/>
        <w:rPr>
          <w:noProof/>
          <w:color w:val="auto"/>
          <w:sz w:val="24"/>
          <w:szCs w:val="24"/>
        </w:rPr>
      </w:pPr>
    </w:p>
    <w:p w14:paraId="52D6E964" w14:textId="77777777" w:rsidR="00415ED7" w:rsidRDefault="00415ED7" w:rsidP="00415ED7">
      <w:pPr>
        <w:tabs>
          <w:tab w:val="left" w:pos="450"/>
        </w:tabs>
        <w:spacing w:after="0" w:line="259" w:lineRule="auto"/>
        <w:rPr>
          <w:b/>
          <w:bCs/>
          <w:noProof/>
          <w:color w:val="auto"/>
          <w:sz w:val="24"/>
          <w:szCs w:val="24"/>
        </w:rPr>
      </w:pPr>
    </w:p>
    <w:p w14:paraId="55905A8B" w14:textId="77777777" w:rsidR="00415ED7" w:rsidRPr="00415ED7" w:rsidRDefault="00415ED7" w:rsidP="00415ED7">
      <w:pPr>
        <w:tabs>
          <w:tab w:val="left" w:pos="450"/>
        </w:tabs>
        <w:spacing w:after="0" w:line="259" w:lineRule="auto"/>
        <w:rPr>
          <w:b/>
          <w:bCs/>
          <w:noProof/>
          <w:color w:val="auto"/>
          <w:sz w:val="24"/>
          <w:szCs w:val="24"/>
        </w:rPr>
      </w:pPr>
    </w:p>
    <w:p w14:paraId="55572DD9" w14:textId="5B88D17D" w:rsidR="00415ED7" w:rsidRPr="00415ED7" w:rsidRDefault="00415ED7" w:rsidP="00415ED7">
      <w:pPr>
        <w:pStyle w:val="ListParagraph"/>
        <w:numPr>
          <w:ilvl w:val="0"/>
          <w:numId w:val="76"/>
        </w:numPr>
        <w:tabs>
          <w:tab w:val="left" w:pos="450"/>
        </w:tabs>
        <w:spacing w:after="0" w:line="259" w:lineRule="auto"/>
        <w:rPr>
          <w:b/>
          <w:bCs/>
          <w:noProof/>
          <w:color w:val="auto"/>
          <w:sz w:val="28"/>
          <w:szCs w:val="28"/>
        </w:rPr>
      </w:pPr>
      <w:r w:rsidRPr="00415ED7">
        <w:rPr>
          <w:b/>
          <w:bCs/>
          <w:noProof/>
          <w:color w:val="auto"/>
          <w:sz w:val="28"/>
          <w:szCs w:val="28"/>
        </w:rPr>
        <w:t>Motion Proceedures</w:t>
      </w:r>
    </w:p>
    <w:p w14:paraId="3C7A19CA" w14:textId="77777777" w:rsidR="00415ED7" w:rsidRDefault="00415ED7" w:rsidP="00415ED7">
      <w:pPr>
        <w:tabs>
          <w:tab w:val="left" w:pos="450"/>
        </w:tabs>
        <w:spacing w:after="0" w:line="259" w:lineRule="auto"/>
        <w:rPr>
          <w:b/>
          <w:bCs/>
          <w:noProof/>
          <w:color w:val="auto"/>
          <w:sz w:val="24"/>
          <w:szCs w:val="24"/>
        </w:rPr>
      </w:pPr>
    </w:p>
    <w:p w14:paraId="5E6E03D7" w14:textId="77777777" w:rsidR="00415ED7" w:rsidRPr="00415ED7" w:rsidRDefault="00415ED7" w:rsidP="00415ED7">
      <w:pPr>
        <w:tabs>
          <w:tab w:val="left" w:pos="450"/>
        </w:tabs>
        <w:spacing w:after="0" w:line="259" w:lineRule="auto"/>
        <w:rPr>
          <w:b/>
          <w:bCs/>
          <w:noProof/>
          <w:color w:val="auto"/>
          <w:sz w:val="24"/>
          <w:szCs w:val="24"/>
        </w:rPr>
      </w:pPr>
    </w:p>
    <w:p w14:paraId="09EF9F5D" w14:textId="02CFA6A2" w:rsidR="00770128" w:rsidRDefault="00415ED7" w:rsidP="00770128">
      <w:pPr>
        <w:pStyle w:val="ListParagraph"/>
        <w:numPr>
          <w:ilvl w:val="0"/>
          <w:numId w:val="76"/>
        </w:numPr>
        <w:tabs>
          <w:tab w:val="left" w:pos="450"/>
        </w:tabs>
        <w:spacing w:after="0" w:line="259" w:lineRule="auto"/>
        <w:rPr>
          <w:b/>
          <w:bCs/>
          <w:noProof/>
          <w:color w:val="auto"/>
          <w:sz w:val="28"/>
          <w:szCs w:val="28"/>
        </w:rPr>
      </w:pPr>
      <w:r w:rsidRPr="00415ED7">
        <w:rPr>
          <w:b/>
          <w:bCs/>
          <w:noProof/>
          <w:color w:val="auto"/>
          <w:sz w:val="28"/>
          <w:szCs w:val="28"/>
        </w:rPr>
        <w:t>Elections</w:t>
      </w:r>
    </w:p>
    <w:p w14:paraId="02EBAAEE" w14:textId="77777777" w:rsidR="009300E5" w:rsidRPr="009300E5" w:rsidRDefault="009300E5" w:rsidP="009300E5">
      <w:pPr>
        <w:pStyle w:val="ListParagraph"/>
        <w:numPr>
          <w:ilvl w:val="2"/>
          <w:numId w:val="76"/>
        </w:numPr>
        <w:tabs>
          <w:tab w:val="left" w:pos="450"/>
        </w:tabs>
        <w:spacing w:after="0" w:line="259" w:lineRule="auto"/>
        <w:rPr>
          <w:noProof/>
          <w:color w:val="auto"/>
          <w:sz w:val="24"/>
          <w:szCs w:val="24"/>
        </w:rPr>
      </w:pPr>
      <w:r w:rsidRPr="009300E5">
        <w:rPr>
          <w:noProof/>
          <w:color w:val="auto"/>
          <w:sz w:val="24"/>
          <w:szCs w:val="24"/>
        </w:rPr>
        <w:t xml:space="preserve">Eligible voters on the H&amp;I subcommittee include officers, panel coordinators, panel leaders, panel members, and regular H&amp;I members. </w:t>
      </w:r>
    </w:p>
    <w:p w14:paraId="26092A6E" w14:textId="77777777" w:rsidR="009300E5" w:rsidRPr="009300E5" w:rsidRDefault="009300E5" w:rsidP="009300E5">
      <w:pPr>
        <w:pStyle w:val="ListParagraph"/>
        <w:numPr>
          <w:ilvl w:val="2"/>
          <w:numId w:val="76"/>
        </w:numPr>
        <w:tabs>
          <w:tab w:val="left" w:pos="450"/>
        </w:tabs>
        <w:spacing w:after="0" w:line="259" w:lineRule="auto"/>
        <w:rPr>
          <w:noProof/>
          <w:color w:val="auto"/>
          <w:sz w:val="24"/>
          <w:szCs w:val="24"/>
        </w:rPr>
      </w:pPr>
      <w:r w:rsidRPr="009300E5">
        <w:rPr>
          <w:noProof/>
          <w:color w:val="auto"/>
          <w:sz w:val="24"/>
          <w:szCs w:val="24"/>
        </w:rPr>
        <w:lastRenderedPageBreak/>
        <w:t xml:space="preserve">During elections, in the case of more than two nominations for any office, a second runoff ballot shall be taken of the two top names. All officers are elected for a term of one year, followed by one year of inability. Any subcommittee officer, except for the chairperson, may be removed from office by a majority vote of the H&amp;I subcommittee. </w:t>
      </w:r>
    </w:p>
    <w:p w14:paraId="53822572" w14:textId="41ABBA1E" w:rsidR="009300E5" w:rsidRPr="009300E5" w:rsidRDefault="009300E5" w:rsidP="009300E5">
      <w:pPr>
        <w:pStyle w:val="ListParagraph"/>
        <w:numPr>
          <w:ilvl w:val="2"/>
          <w:numId w:val="76"/>
        </w:numPr>
        <w:tabs>
          <w:tab w:val="left" w:pos="450"/>
        </w:tabs>
        <w:spacing w:after="0" w:line="259" w:lineRule="auto"/>
        <w:rPr>
          <w:noProof/>
          <w:color w:val="auto"/>
          <w:sz w:val="24"/>
          <w:szCs w:val="24"/>
        </w:rPr>
      </w:pPr>
      <w:r w:rsidRPr="009300E5">
        <w:rPr>
          <w:noProof/>
          <w:color w:val="auto"/>
          <w:sz w:val="24"/>
          <w:szCs w:val="24"/>
        </w:rPr>
        <w:t xml:space="preserve">In the case of resignation of the chairperson, the vice chairperson shall automatically assume the duties of chairperson until the ASC is able to elect a new chairperson. The vice chairperson may decline, however, in which case the area co-chairperson will assume the duties of chairperson until the area is able to elect a new chairperson.  </w:t>
      </w:r>
    </w:p>
    <w:p w14:paraId="0446E456" w14:textId="77777777" w:rsidR="009300E5" w:rsidRDefault="009300E5" w:rsidP="009300E5">
      <w:pPr>
        <w:tabs>
          <w:tab w:val="left" w:pos="450"/>
        </w:tabs>
        <w:spacing w:after="0" w:line="259" w:lineRule="auto"/>
        <w:rPr>
          <w:b/>
          <w:bCs/>
          <w:noProof/>
          <w:color w:val="auto"/>
          <w:sz w:val="28"/>
          <w:szCs w:val="28"/>
        </w:rPr>
      </w:pPr>
    </w:p>
    <w:p w14:paraId="13D57AD0" w14:textId="77777777" w:rsidR="009300E5" w:rsidRPr="009300E5" w:rsidRDefault="009300E5" w:rsidP="009300E5">
      <w:pPr>
        <w:tabs>
          <w:tab w:val="left" w:pos="450"/>
        </w:tabs>
        <w:spacing w:after="0" w:line="259" w:lineRule="auto"/>
        <w:rPr>
          <w:b/>
          <w:bCs/>
          <w:noProof/>
          <w:color w:val="auto"/>
          <w:sz w:val="28"/>
          <w:szCs w:val="28"/>
        </w:rPr>
      </w:pPr>
    </w:p>
    <w:p w14:paraId="65C1C81F" w14:textId="7FD53A8D" w:rsidR="00770128" w:rsidRDefault="00770128" w:rsidP="00770128">
      <w:pPr>
        <w:pStyle w:val="ListParagraph"/>
        <w:numPr>
          <w:ilvl w:val="0"/>
          <w:numId w:val="76"/>
        </w:numPr>
        <w:tabs>
          <w:tab w:val="left" w:pos="450"/>
        </w:tabs>
        <w:spacing w:after="0" w:line="259" w:lineRule="auto"/>
        <w:rPr>
          <w:b/>
          <w:bCs/>
          <w:noProof/>
          <w:color w:val="auto"/>
          <w:sz w:val="28"/>
          <w:szCs w:val="28"/>
        </w:rPr>
      </w:pPr>
      <w:r>
        <w:rPr>
          <w:b/>
          <w:bCs/>
          <w:noProof/>
          <w:color w:val="auto"/>
          <w:sz w:val="28"/>
          <w:szCs w:val="28"/>
        </w:rPr>
        <w:t>Registration</w:t>
      </w:r>
    </w:p>
    <w:p w14:paraId="7D3E0C1F" w14:textId="77777777" w:rsidR="009300E5" w:rsidRPr="009300E5" w:rsidRDefault="009300E5" w:rsidP="009300E5">
      <w:pPr>
        <w:tabs>
          <w:tab w:val="left" w:pos="450"/>
        </w:tabs>
        <w:spacing w:after="0" w:line="259" w:lineRule="auto"/>
        <w:rPr>
          <w:b/>
          <w:bCs/>
          <w:noProof/>
          <w:color w:val="auto"/>
          <w:sz w:val="28"/>
          <w:szCs w:val="28"/>
        </w:rPr>
      </w:pPr>
    </w:p>
    <w:p w14:paraId="7E330B8F" w14:textId="77777777" w:rsidR="00770128" w:rsidRPr="00770128" w:rsidRDefault="00770128" w:rsidP="00770128">
      <w:pPr>
        <w:pStyle w:val="ListParagraph"/>
        <w:numPr>
          <w:ilvl w:val="1"/>
          <w:numId w:val="76"/>
        </w:numPr>
        <w:tabs>
          <w:tab w:val="left" w:pos="450"/>
        </w:tabs>
        <w:spacing w:after="0" w:line="259" w:lineRule="auto"/>
        <w:rPr>
          <w:noProof/>
          <w:color w:val="auto"/>
          <w:sz w:val="24"/>
          <w:szCs w:val="24"/>
        </w:rPr>
      </w:pPr>
      <w:r w:rsidRPr="00770128">
        <w:rPr>
          <w:noProof/>
          <w:color w:val="auto"/>
          <w:sz w:val="24"/>
          <w:szCs w:val="24"/>
        </w:rPr>
        <w:t xml:space="preserve">Purpose: To register NA members and thus enable them to meet requirements for service inside facilities, and ability to vote and join conciseness at business meetings. </w:t>
      </w:r>
    </w:p>
    <w:p w14:paraId="074F72DA" w14:textId="77777777" w:rsidR="00770128" w:rsidRPr="00770128" w:rsidRDefault="00770128" w:rsidP="00770128">
      <w:pPr>
        <w:pStyle w:val="ListParagraph"/>
        <w:numPr>
          <w:ilvl w:val="1"/>
          <w:numId w:val="76"/>
        </w:numPr>
        <w:tabs>
          <w:tab w:val="left" w:pos="450"/>
        </w:tabs>
        <w:spacing w:after="0" w:line="259" w:lineRule="auto"/>
        <w:rPr>
          <w:noProof/>
          <w:color w:val="auto"/>
          <w:sz w:val="24"/>
          <w:szCs w:val="24"/>
        </w:rPr>
      </w:pPr>
      <w:r w:rsidRPr="00770128">
        <w:rPr>
          <w:noProof/>
          <w:color w:val="auto"/>
          <w:sz w:val="24"/>
          <w:szCs w:val="24"/>
        </w:rPr>
        <w:t>Registration requires a person to be</w:t>
      </w:r>
    </w:p>
    <w:p w14:paraId="0DF5B917" w14:textId="77777777" w:rsidR="00770128" w:rsidRPr="00770128" w:rsidRDefault="00770128" w:rsidP="009300E5">
      <w:pPr>
        <w:pStyle w:val="ListParagraph"/>
        <w:numPr>
          <w:ilvl w:val="2"/>
          <w:numId w:val="76"/>
        </w:numPr>
        <w:tabs>
          <w:tab w:val="left" w:pos="450"/>
        </w:tabs>
        <w:spacing w:after="0" w:line="259" w:lineRule="auto"/>
        <w:rPr>
          <w:noProof/>
          <w:color w:val="auto"/>
          <w:sz w:val="24"/>
          <w:szCs w:val="24"/>
        </w:rPr>
      </w:pPr>
      <w:r w:rsidRPr="00770128">
        <w:rPr>
          <w:noProof/>
          <w:color w:val="auto"/>
          <w:sz w:val="24"/>
          <w:szCs w:val="24"/>
        </w:rPr>
        <w:t>A member of N.A</w:t>
      </w:r>
    </w:p>
    <w:p w14:paraId="7C821326" w14:textId="4501ACC4" w:rsidR="00770128" w:rsidRPr="009300E5" w:rsidRDefault="00770128" w:rsidP="009300E5">
      <w:pPr>
        <w:pStyle w:val="ListParagraph"/>
        <w:numPr>
          <w:ilvl w:val="2"/>
          <w:numId w:val="76"/>
        </w:numPr>
        <w:tabs>
          <w:tab w:val="left" w:pos="450"/>
        </w:tabs>
        <w:spacing w:after="0" w:line="259" w:lineRule="auto"/>
        <w:rPr>
          <w:noProof/>
          <w:color w:val="auto"/>
          <w:sz w:val="24"/>
          <w:szCs w:val="24"/>
        </w:rPr>
      </w:pPr>
      <w:r w:rsidRPr="00770128">
        <w:rPr>
          <w:noProof/>
          <w:color w:val="auto"/>
          <w:sz w:val="24"/>
          <w:szCs w:val="24"/>
        </w:rPr>
        <w:t xml:space="preserve">Attendance at two H&amp;I business or special meetings. </w:t>
      </w:r>
    </w:p>
    <w:p w14:paraId="00FAD996" w14:textId="77777777" w:rsidR="00770128" w:rsidRDefault="00770128" w:rsidP="00770128">
      <w:pPr>
        <w:tabs>
          <w:tab w:val="left" w:pos="450"/>
        </w:tabs>
        <w:spacing w:after="0" w:line="259" w:lineRule="auto"/>
        <w:rPr>
          <w:b/>
          <w:bCs/>
          <w:noProof/>
          <w:color w:val="auto"/>
          <w:sz w:val="28"/>
          <w:szCs w:val="28"/>
        </w:rPr>
      </w:pPr>
    </w:p>
    <w:p w14:paraId="4A2DAD12" w14:textId="77777777" w:rsidR="00770128" w:rsidRPr="00770128" w:rsidRDefault="00770128" w:rsidP="00770128">
      <w:pPr>
        <w:tabs>
          <w:tab w:val="left" w:pos="450"/>
        </w:tabs>
        <w:spacing w:after="0" w:line="259" w:lineRule="auto"/>
        <w:rPr>
          <w:b/>
          <w:bCs/>
          <w:noProof/>
          <w:color w:val="auto"/>
          <w:sz w:val="28"/>
          <w:szCs w:val="28"/>
        </w:rPr>
      </w:pPr>
    </w:p>
    <w:p w14:paraId="4EAC2DAD" w14:textId="4941759D" w:rsidR="00770128" w:rsidRDefault="00770128" w:rsidP="00770128">
      <w:pPr>
        <w:pStyle w:val="ListParagraph"/>
        <w:numPr>
          <w:ilvl w:val="0"/>
          <w:numId w:val="76"/>
        </w:numPr>
        <w:tabs>
          <w:tab w:val="left" w:pos="450"/>
        </w:tabs>
        <w:spacing w:after="0" w:line="259" w:lineRule="auto"/>
        <w:rPr>
          <w:b/>
          <w:bCs/>
          <w:noProof/>
          <w:color w:val="auto"/>
          <w:sz w:val="28"/>
          <w:szCs w:val="28"/>
        </w:rPr>
      </w:pPr>
      <w:r>
        <w:rPr>
          <w:b/>
          <w:bCs/>
          <w:noProof/>
          <w:color w:val="auto"/>
          <w:sz w:val="28"/>
          <w:szCs w:val="28"/>
        </w:rPr>
        <w:t>Meetings</w:t>
      </w:r>
    </w:p>
    <w:p w14:paraId="5A4D693F" w14:textId="77777777" w:rsidR="00770128" w:rsidRPr="00770128" w:rsidRDefault="00770128" w:rsidP="00770128">
      <w:pPr>
        <w:tabs>
          <w:tab w:val="left" w:pos="450"/>
        </w:tabs>
        <w:spacing w:after="0" w:line="259" w:lineRule="auto"/>
        <w:rPr>
          <w:b/>
          <w:bCs/>
          <w:noProof/>
          <w:color w:val="auto"/>
          <w:sz w:val="28"/>
          <w:szCs w:val="28"/>
        </w:rPr>
      </w:pPr>
    </w:p>
    <w:p w14:paraId="4888FBEA" w14:textId="57AACE34" w:rsidR="00770128" w:rsidRPr="00770128" w:rsidRDefault="00770128" w:rsidP="00770128">
      <w:pPr>
        <w:pStyle w:val="ListParagraph"/>
        <w:numPr>
          <w:ilvl w:val="1"/>
          <w:numId w:val="76"/>
        </w:numPr>
        <w:tabs>
          <w:tab w:val="left" w:pos="450"/>
        </w:tabs>
        <w:spacing w:after="0" w:line="259" w:lineRule="auto"/>
        <w:rPr>
          <w:noProof/>
          <w:color w:val="auto"/>
          <w:sz w:val="24"/>
          <w:szCs w:val="24"/>
        </w:rPr>
      </w:pPr>
      <w:r w:rsidRPr="00770128">
        <w:rPr>
          <w:noProof/>
          <w:color w:val="auto"/>
          <w:sz w:val="24"/>
          <w:szCs w:val="24"/>
        </w:rPr>
        <w:t>Business Meetings</w:t>
      </w:r>
    </w:p>
    <w:p w14:paraId="4C81F097" w14:textId="77777777" w:rsidR="00770128" w:rsidRPr="00770128" w:rsidRDefault="00770128" w:rsidP="00770128">
      <w:pPr>
        <w:pStyle w:val="ListParagraph"/>
        <w:numPr>
          <w:ilvl w:val="2"/>
          <w:numId w:val="76"/>
        </w:numPr>
        <w:tabs>
          <w:tab w:val="left" w:pos="450"/>
        </w:tabs>
        <w:spacing w:after="0" w:line="259" w:lineRule="auto"/>
        <w:rPr>
          <w:noProof/>
          <w:color w:val="auto"/>
          <w:sz w:val="24"/>
          <w:szCs w:val="24"/>
        </w:rPr>
      </w:pPr>
      <w:r w:rsidRPr="00770128">
        <w:rPr>
          <w:noProof/>
          <w:color w:val="auto"/>
          <w:sz w:val="24"/>
          <w:szCs w:val="24"/>
        </w:rPr>
        <w:t xml:space="preserve">The purpose of a H&amp;I business meeting is to conduct the business of the Sub-Committee in such a way that the Committee remains effective in carrying the NA message of recovery to addicts who do not have full access to regular Narcotics Anonymous meetings. </w:t>
      </w:r>
    </w:p>
    <w:p w14:paraId="2FF7B63C" w14:textId="77777777" w:rsidR="00770128" w:rsidRPr="00770128" w:rsidRDefault="00770128" w:rsidP="00770128">
      <w:pPr>
        <w:pStyle w:val="ListParagraph"/>
        <w:numPr>
          <w:ilvl w:val="2"/>
          <w:numId w:val="76"/>
        </w:numPr>
        <w:tabs>
          <w:tab w:val="left" w:pos="450"/>
        </w:tabs>
        <w:spacing w:after="0" w:line="259" w:lineRule="auto"/>
        <w:rPr>
          <w:noProof/>
          <w:color w:val="auto"/>
          <w:sz w:val="24"/>
          <w:szCs w:val="24"/>
        </w:rPr>
      </w:pPr>
      <w:r w:rsidRPr="00770128">
        <w:rPr>
          <w:noProof/>
          <w:color w:val="auto"/>
          <w:sz w:val="24"/>
          <w:szCs w:val="24"/>
        </w:rPr>
        <w:t xml:space="preserve">A business meeting must adhere to these guidelines: </w:t>
      </w:r>
    </w:p>
    <w:p w14:paraId="4D16EC6B" w14:textId="77777777" w:rsidR="00770128" w:rsidRPr="00770128" w:rsidRDefault="00770128" w:rsidP="00770128">
      <w:pPr>
        <w:pStyle w:val="ListParagraph"/>
        <w:numPr>
          <w:ilvl w:val="3"/>
          <w:numId w:val="76"/>
        </w:numPr>
        <w:tabs>
          <w:tab w:val="left" w:pos="450"/>
        </w:tabs>
        <w:spacing w:after="0" w:line="259" w:lineRule="auto"/>
        <w:rPr>
          <w:noProof/>
          <w:color w:val="auto"/>
          <w:sz w:val="24"/>
          <w:szCs w:val="24"/>
        </w:rPr>
      </w:pPr>
      <w:r w:rsidRPr="00770128">
        <w:rPr>
          <w:noProof/>
          <w:color w:val="auto"/>
          <w:sz w:val="24"/>
          <w:szCs w:val="24"/>
        </w:rPr>
        <w:t xml:space="preserve">They must be held monthly, made public &amp; kept up to date by mention of time and location in the Capital Area meeting list. </w:t>
      </w:r>
    </w:p>
    <w:p w14:paraId="0378AFCC" w14:textId="77777777" w:rsidR="00770128" w:rsidRPr="00770128" w:rsidRDefault="00770128" w:rsidP="00770128">
      <w:pPr>
        <w:pStyle w:val="ListParagraph"/>
        <w:numPr>
          <w:ilvl w:val="3"/>
          <w:numId w:val="76"/>
        </w:numPr>
        <w:tabs>
          <w:tab w:val="left" w:pos="450"/>
        </w:tabs>
        <w:spacing w:after="0" w:line="259" w:lineRule="auto"/>
        <w:rPr>
          <w:noProof/>
          <w:color w:val="auto"/>
          <w:sz w:val="24"/>
          <w:szCs w:val="24"/>
        </w:rPr>
      </w:pPr>
      <w:r w:rsidRPr="00770128">
        <w:rPr>
          <w:noProof/>
          <w:color w:val="auto"/>
          <w:sz w:val="24"/>
          <w:szCs w:val="24"/>
        </w:rPr>
        <w:t xml:space="preserve">NA Members are encouraged to attend, raise questions, and participate in discussions related to the committee’s work. </w:t>
      </w:r>
    </w:p>
    <w:p w14:paraId="783ED897" w14:textId="1711B0C9" w:rsidR="00770128" w:rsidRDefault="00770128" w:rsidP="00770128">
      <w:pPr>
        <w:pStyle w:val="ListParagraph"/>
        <w:numPr>
          <w:ilvl w:val="3"/>
          <w:numId w:val="76"/>
        </w:numPr>
        <w:tabs>
          <w:tab w:val="left" w:pos="450"/>
        </w:tabs>
        <w:spacing w:after="0" w:line="259" w:lineRule="auto"/>
        <w:rPr>
          <w:noProof/>
          <w:color w:val="auto"/>
          <w:sz w:val="24"/>
          <w:szCs w:val="24"/>
        </w:rPr>
      </w:pPr>
      <w:r w:rsidRPr="00770128">
        <w:rPr>
          <w:noProof/>
          <w:color w:val="auto"/>
          <w:sz w:val="24"/>
          <w:szCs w:val="24"/>
        </w:rPr>
        <w:t xml:space="preserve">Committee officers give reports on their areas of responsibility, and subjects of importance to the committee are raised for discussion. </w:t>
      </w:r>
    </w:p>
    <w:p w14:paraId="12FBB3CC" w14:textId="77777777" w:rsidR="00770128" w:rsidRPr="00770128" w:rsidRDefault="00770128" w:rsidP="00770128">
      <w:pPr>
        <w:pStyle w:val="ListParagraph"/>
        <w:numPr>
          <w:ilvl w:val="1"/>
          <w:numId w:val="76"/>
        </w:numPr>
        <w:tabs>
          <w:tab w:val="left" w:pos="450"/>
        </w:tabs>
        <w:spacing w:after="0" w:line="259" w:lineRule="auto"/>
        <w:rPr>
          <w:b/>
          <w:bCs/>
          <w:noProof/>
          <w:color w:val="auto"/>
          <w:sz w:val="24"/>
          <w:szCs w:val="24"/>
        </w:rPr>
      </w:pPr>
      <w:r w:rsidRPr="00770128">
        <w:rPr>
          <w:b/>
          <w:bCs/>
          <w:noProof/>
          <w:color w:val="auto"/>
          <w:sz w:val="24"/>
          <w:szCs w:val="24"/>
        </w:rPr>
        <w:t>Special Meetings</w:t>
      </w:r>
    </w:p>
    <w:p w14:paraId="5D2D58B9" w14:textId="77777777" w:rsidR="00770128" w:rsidRPr="00770128" w:rsidRDefault="00770128" w:rsidP="00770128">
      <w:pPr>
        <w:pStyle w:val="ListParagraph"/>
        <w:numPr>
          <w:ilvl w:val="2"/>
          <w:numId w:val="76"/>
        </w:numPr>
        <w:tabs>
          <w:tab w:val="left" w:pos="450"/>
        </w:tabs>
        <w:spacing w:after="0" w:line="259" w:lineRule="auto"/>
        <w:rPr>
          <w:noProof/>
          <w:color w:val="auto"/>
          <w:sz w:val="24"/>
          <w:szCs w:val="24"/>
        </w:rPr>
      </w:pPr>
      <w:r w:rsidRPr="00770128">
        <w:rPr>
          <w:noProof/>
          <w:color w:val="auto"/>
          <w:sz w:val="24"/>
          <w:szCs w:val="24"/>
        </w:rPr>
        <w:t xml:space="preserve">The purpose of a H&amp;I special meeting is to better serve the committee by allowing it to quickly deal with any issues that require resolution before the scheduled business meetings, and to add flexibility to suit the committee's needs. Special meetings are not a substitute for a business meeting. </w:t>
      </w:r>
    </w:p>
    <w:p w14:paraId="2FB19337" w14:textId="77777777" w:rsidR="00770128" w:rsidRPr="00770128" w:rsidRDefault="00770128" w:rsidP="00770128">
      <w:pPr>
        <w:pStyle w:val="ListParagraph"/>
        <w:numPr>
          <w:ilvl w:val="2"/>
          <w:numId w:val="76"/>
        </w:numPr>
        <w:tabs>
          <w:tab w:val="left" w:pos="450"/>
        </w:tabs>
        <w:spacing w:after="0" w:line="259" w:lineRule="auto"/>
        <w:rPr>
          <w:noProof/>
          <w:color w:val="auto"/>
          <w:sz w:val="24"/>
          <w:szCs w:val="24"/>
        </w:rPr>
      </w:pPr>
      <w:r w:rsidRPr="00770128">
        <w:rPr>
          <w:noProof/>
          <w:color w:val="auto"/>
          <w:sz w:val="24"/>
          <w:szCs w:val="24"/>
        </w:rPr>
        <w:t xml:space="preserve">A special meeting must adhere to these guidelines: </w:t>
      </w:r>
    </w:p>
    <w:p w14:paraId="4A696EEF" w14:textId="77777777" w:rsidR="00770128" w:rsidRPr="00770128" w:rsidRDefault="00770128" w:rsidP="00770128">
      <w:pPr>
        <w:pStyle w:val="ListParagraph"/>
        <w:numPr>
          <w:ilvl w:val="3"/>
          <w:numId w:val="76"/>
        </w:numPr>
        <w:tabs>
          <w:tab w:val="left" w:pos="450"/>
        </w:tabs>
        <w:spacing w:after="0" w:line="259" w:lineRule="auto"/>
        <w:rPr>
          <w:noProof/>
          <w:color w:val="auto"/>
          <w:sz w:val="24"/>
          <w:szCs w:val="24"/>
        </w:rPr>
      </w:pPr>
      <w:r w:rsidRPr="00770128">
        <w:rPr>
          <w:noProof/>
          <w:color w:val="auto"/>
          <w:sz w:val="24"/>
          <w:szCs w:val="24"/>
        </w:rPr>
        <w:lastRenderedPageBreak/>
        <w:t xml:space="preserve">May be called by ranking committee member. </w:t>
      </w:r>
    </w:p>
    <w:p w14:paraId="49D1AB61" w14:textId="77777777" w:rsidR="00770128" w:rsidRPr="00770128" w:rsidRDefault="00770128" w:rsidP="00770128">
      <w:pPr>
        <w:pStyle w:val="ListParagraph"/>
        <w:numPr>
          <w:ilvl w:val="3"/>
          <w:numId w:val="76"/>
        </w:numPr>
        <w:tabs>
          <w:tab w:val="left" w:pos="450"/>
        </w:tabs>
        <w:spacing w:after="0" w:line="259" w:lineRule="auto"/>
        <w:rPr>
          <w:noProof/>
          <w:color w:val="auto"/>
          <w:sz w:val="24"/>
          <w:szCs w:val="24"/>
        </w:rPr>
      </w:pPr>
      <w:r w:rsidRPr="00770128">
        <w:rPr>
          <w:noProof/>
          <w:color w:val="auto"/>
          <w:sz w:val="24"/>
          <w:szCs w:val="24"/>
        </w:rPr>
        <w:t xml:space="preserve">Attendance will depend on the needs of the committee/meeting. </w:t>
      </w:r>
    </w:p>
    <w:p w14:paraId="51B8A7C8" w14:textId="3C6602F8" w:rsidR="00770128" w:rsidRDefault="00770128" w:rsidP="009300E5">
      <w:pPr>
        <w:pStyle w:val="ListParagraph"/>
        <w:numPr>
          <w:ilvl w:val="3"/>
          <w:numId w:val="76"/>
        </w:numPr>
        <w:tabs>
          <w:tab w:val="left" w:pos="450"/>
        </w:tabs>
        <w:spacing w:after="0" w:line="259" w:lineRule="auto"/>
        <w:rPr>
          <w:noProof/>
          <w:color w:val="auto"/>
          <w:sz w:val="24"/>
          <w:szCs w:val="24"/>
        </w:rPr>
      </w:pPr>
      <w:r w:rsidRPr="00770128">
        <w:rPr>
          <w:noProof/>
          <w:color w:val="auto"/>
          <w:sz w:val="24"/>
          <w:szCs w:val="24"/>
        </w:rPr>
        <w:t>Decisions affecting the committee as a whole or requiring a vote should not occur. Only direct action based on an elected persons duties. t is important that all NA members have a chance to participate in the H&amp;I decision making process. It is not spiritual in nature to make decisions affecting the committee as a whole or requiring a vote, unless there is absolutely no other choice.</w:t>
      </w:r>
    </w:p>
    <w:p w14:paraId="665DC6F3" w14:textId="77777777" w:rsidR="009300E5" w:rsidRDefault="009300E5" w:rsidP="009300E5">
      <w:pPr>
        <w:tabs>
          <w:tab w:val="left" w:pos="450"/>
        </w:tabs>
        <w:spacing w:after="0" w:line="259" w:lineRule="auto"/>
        <w:rPr>
          <w:noProof/>
          <w:color w:val="auto"/>
          <w:sz w:val="24"/>
          <w:szCs w:val="24"/>
        </w:rPr>
      </w:pPr>
    </w:p>
    <w:p w14:paraId="7D87E6B0" w14:textId="77777777" w:rsidR="009300E5" w:rsidRPr="009300E5" w:rsidRDefault="009300E5" w:rsidP="009300E5">
      <w:pPr>
        <w:tabs>
          <w:tab w:val="left" w:pos="450"/>
        </w:tabs>
        <w:spacing w:after="0" w:line="259" w:lineRule="auto"/>
        <w:rPr>
          <w:noProof/>
          <w:color w:val="auto"/>
          <w:sz w:val="24"/>
          <w:szCs w:val="24"/>
        </w:rPr>
      </w:pPr>
    </w:p>
    <w:p w14:paraId="33BABF60" w14:textId="3D90979E" w:rsidR="003A112A" w:rsidRPr="003A112A" w:rsidRDefault="00DE73B8" w:rsidP="003A112A">
      <w:pPr>
        <w:pStyle w:val="ListParagraph"/>
        <w:numPr>
          <w:ilvl w:val="0"/>
          <w:numId w:val="76"/>
        </w:numPr>
        <w:tabs>
          <w:tab w:val="left" w:pos="450"/>
        </w:tabs>
        <w:spacing w:after="0" w:line="259" w:lineRule="auto"/>
        <w:rPr>
          <w:b/>
          <w:bCs/>
          <w:noProof/>
          <w:color w:val="auto"/>
          <w:sz w:val="28"/>
          <w:szCs w:val="28"/>
        </w:rPr>
      </w:pPr>
      <w:r w:rsidRPr="003A112A">
        <w:rPr>
          <w:b/>
          <w:bCs/>
          <w:sz w:val="28"/>
          <w:szCs w:val="28"/>
        </w:rPr>
        <w:t>Responsibilities and Duties</w:t>
      </w:r>
      <w:r w:rsidR="003A112A" w:rsidRPr="003A112A">
        <w:rPr>
          <w:b/>
          <w:bCs/>
          <w:sz w:val="28"/>
          <w:szCs w:val="28"/>
        </w:rPr>
        <w:t xml:space="preserve"> </w:t>
      </w:r>
    </w:p>
    <w:p w14:paraId="3EE2CC7D" w14:textId="77777777" w:rsidR="003A112A" w:rsidRPr="003A112A" w:rsidRDefault="003A112A" w:rsidP="003A112A">
      <w:pPr>
        <w:tabs>
          <w:tab w:val="left" w:pos="450"/>
        </w:tabs>
        <w:spacing w:after="0" w:line="259" w:lineRule="auto"/>
        <w:rPr>
          <w:noProof/>
          <w:color w:val="auto"/>
          <w:sz w:val="36"/>
          <w:szCs w:val="36"/>
        </w:rPr>
      </w:pPr>
    </w:p>
    <w:p w14:paraId="6D9FC590" w14:textId="3CDF231F" w:rsidR="003A112A" w:rsidRPr="003A112A" w:rsidRDefault="004E3908" w:rsidP="003A112A">
      <w:pPr>
        <w:pStyle w:val="ListParagraph"/>
        <w:numPr>
          <w:ilvl w:val="1"/>
          <w:numId w:val="76"/>
        </w:numPr>
        <w:tabs>
          <w:tab w:val="left" w:pos="450"/>
        </w:tabs>
        <w:spacing w:after="0" w:line="259" w:lineRule="auto"/>
        <w:rPr>
          <w:noProof/>
          <w:color w:val="auto"/>
          <w:sz w:val="24"/>
          <w:szCs w:val="24"/>
        </w:rPr>
      </w:pPr>
      <w:r w:rsidRPr="003A112A">
        <w:rPr>
          <w:sz w:val="24"/>
          <w:szCs w:val="24"/>
        </w:rPr>
        <w:t xml:space="preserve">The responsibilities of each active member of Narcotics Anonymous H&amp;I are set forth below: </w:t>
      </w:r>
    </w:p>
    <w:p w14:paraId="1A394677" w14:textId="77777777" w:rsidR="00C97A2B" w:rsidRPr="00C97A2B" w:rsidRDefault="00C97A2B" w:rsidP="00C97A2B">
      <w:pPr>
        <w:pStyle w:val="ListParagraph"/>
        <w:numPr>
          <w:ilvl w:val="2"/>
          <w:numId w:val="76"/>
        </w:numPr>
        <w:tabs>
          <w:tab w:val="left" w:pos="450"/>
        </w:tabs>
        <w:spacing w:after="0" w:line="259" w:lineRule="auto"/>
        <w:rPr>
          <w:b/>
          <w:bCs/>
          <w:noProof/>
          <w:color w:val="auto"/>
          <w:sz w:val="24"/>
          <w:szCs w:val="24"/>
        </w:rPr>
      </w:pPr>
      <w:r w:rsidRPr="00C97A2B">
        <w:rPr>
          <w:b/>
          <w:bCs/>
          <w:noProof/>
          <w:color w:val="auto"/>
          <w:sz w:val="24"/>
          <w:szCs w:val="24"/>
        </w:rPr>
        <w:t>Chairperson</w:t>
      </w:r>
    </w:p>
    <w:p w14:paraId="225101B9"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Coordinates all N.A. H&amp;I activities. </w:t>
      </w:r>
    </w:p>
    <w:p w14:paraId="18BBDC6B"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Presides at all regular, special and general subcommittee meetings. </w:t>
      </w:r>
    </w:p>
    <w:p w14:paraId="7A03AFE9"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Handles all public relations contacts involving policy matters and/or interpretations at the public level, which pertain to H&amp;I.  This will be done with the direct cooperation of the P.I. subcommittee </w:t>
      </w:r>
    </w:p>
    <w:p w14:paraId="7A8082F0"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Is responsible for interchange of correspondence at the public level, as well as all correspondence within N.A. H&amp;I which involves policy matters. </w:t>
      </w:r>
    </w:p>
    <w:p w14:paraId="2F2C36C9"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Makes regular reports to the H&amp;I subcommittee on the status of all current or completed projects. </w:t>
      </w:r>
    </w:p>
    <w:p w14:paraId="4E3E91C3"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May at any time visit any meeting/presentation at any facility for a purpose beneficial to H&amp;I, including offering assistance to panel participants. </w:t>
      </w:r>
    </w:p>
    <w:p w14:paraId="516AD063"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represent Narcotics Anonymous H&amp;I at the regular meeting of the ASC. </w:t>
      </w:r>
    </w:p>
    <w:p w14:paraId="09C94B0C"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attend the regional H&amp;I subcommittee meeting. </w:t>
      </w:r>
    </w:p>
    <w:p w14:paraId="0A50C01D" w14:textId="77777777" w:rsidR="00C97A2B" w:rsidRPr="00C97A2B" w:rsidRDefault="00C97A2B" w:rsidP="00C97A2B">
      <w:pPr>
        <w:pStyle w:val="ListParagraph"/>
        <w:numPr>
          <w:ilvl w:val="2"/>
          <w:numId w:val="76"/>
        </w:numPr>
        <w:tabs>
          <w:tab w:val="left" w:pos="450"/>
        </w:tabs>
        <w:spacing w:after="0" w:line="259" w:lineRule="auto"/>
        <w:rPr>
          <w:b/>
          <w:bCs/>
          <w:noProof/>
          <w:color w:val="auto"/>
          <w:sz w:val="24"/>
          <w:szCs w:val="24"/>
        </w:rPr>
      </w:pPr>
      <w:r w:rsidRPr="00C97A2B">
        <w:rPr>
          <w:b/>
          <w:bCs/>
          <w:noProof/>
          <w:color w:val="auto"/>
          <w:sz w:val="24"/>
          <w:szCs w:val="24"/>
        </w:rPr>
        <w:t>Vice-Chair</w:t>
      </w:r>
    </w:p>
    <w:p w14:paraId="56E6C737"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In the absence of the chairperson, or in the event of the inability of the chairperson to perform, or upon the resignation of the chairperson, assumes all those responsibilities normally carried out by the chairperson until the ASC has an election for that position. </w:t>
      </w:r>
    </w:p>
    <w:p w14:paraId="6E756909"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Works closely with the chairperson. </w:t>
      </w:r>
    </w:p>
    <w:p w14:paraId="294B793B"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May at any time visit any meeting/presentation at any facility for any purpose beneficial to H&amp;I, including offering assistance to panels. </w:t>
      </w:r>
    </w:p>
    <w:p w14:paraId="4F7682C2"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Attends the regular meetings of the Hospitals and Institutions subcommittee. </w:t>
      </w:r>
    </w:p>
    <w:p w14:paraId="10831A68"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lastRenderedPageBreak/>
        <w:t xml:space="preserve">Works with the panel leaders to assure that volunteers are placed as panel members.  </w:t>
      </w:r>
    </w:p>
    <w:p w14:paraId="1098B7AA" w14:textId="77777777" w:rsidR="00C97A2B" w:rsidRPr="00C97A2B" w:rsidRDefault="00C97A2B" w:rsidP="00C97A2B">
      <w:pPr>
        <w:pStyle w:val="ListParagraph"/>
        <w:numPr>
          <w:ilvl w:val="2"/>
          <w:numId w:val="76"/>
        </w:numPr>
        <w:tabs>
          <w:tab w:val="left" w:pos="450"/>
        </w:tabs>
        <w:spacing w:after="0" w:line="259" w:lineRule="auto"/>
        <w:rPr>
          <w:b/>
          <w:bCs/>
          <w:noProof/>
          <w:color w:val="auto"/>
          <w:sz w:val="24"/>
          <w:szCs w:val="24"/>
        </w:rPr>
      </w:pPr>
      <w:r w:rsidRPr="00C97A2B">
        <w:rPr>
          <w:b/>
          <w:bCs/>
          <w:noProof/>
          <w:color w:val="auto"/>
          <w:sz w:val="24"/>
          <w:szCs w:val="24"/>
        </w:rPr>
        <w:t>Secretary</w:t>
      </w:r>
    </w:p>
    <w:p w14:paraId="4DCAAADB"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Keeps a complete record in the form of minutes of every regular, special and general subcommittee meeting. </w:t>
      </w:r>
    </w:p>
    <w:p w14:paraId="730972F1"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Keeps a complete and updated panel member list with the names, addresses, recovery dates and telephone numbers of all current H&amp;I members. </w:t>
      </w:r>
    </w:p>
    <w:p w14:paraId="4C8B6A28"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keep a continuing roster of monthly attendance at the business meetings. </w:t>
      </w:r>
    </w:p>
    <w:p w14:paraId="1B745BDF"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Sends notices or makes telephone calls for special meetings. </w:t>
      </w:r>
    </w:p>
    <w:p w14:paraId="59F53D99"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Maintains all necessary stationery supplies and prepares correspondence as needed. </w:t>
      </w:r>
    </w:p>
    <w:p w14:paraId="3048EA47"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Keeps a file of all such correspondence. </w:t>
      </w:r>
    </w:p>
    <w:p w14:paraId="78507B82"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type and prepare any materials necessary for distribution to members of H&amp;I. </w:t>
      </w:r>
    </w:p>
    <w:p w14:paraId="429F22A3"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Shall attend the regular meetings of the Hospital and Institutions subcommittee.</w:t>
      </w:r>
    </w:p>
    <w:p w14:paraId="6E009D28" w14:textId="77777777" w:rsidR="00C97A2B" w:rsidRPr="00C97A2B" w:rsidRDefault="00C97A2B" w:rsidP="00C97A2B">
      <w:pPr>
        <w:pStyle w:val="ListParagraph"/>
        <w:numPr>
          <w:ilvl w:val="2"/>
          <w:numId w:val="76"/>
        </w:numPr>
        <w:tabs>
          <w:tab w:val="left" w:pos="450"/>
        </w:tabs>
        <w:spacing w:after="0" w:line="259" w:lineRule="auto"/>
        <w:rPr>
          <w:b/>
          <w:bCs/>
          <w:noProof/>
          <w:color w:val="auto"/>
          <w:sz w:val="24"/>
          <w:szCs w:val="24"/>
        </w:rPr>
      </w:pPr>
      <w:r w:rsidRPr="00C97A2B">
        <w:rPr>
          <w:b/>
          <w:bCs/>
          <w:noProof/>
          <w:color w:val="auto"/>
          <w:sz w:val="24"/>
          <w:szCs w:val="24"/>
        </w:rPr>
        <w:t>Literature Coordinator</w:t>
      </w:r>
    </w:p>
    <w:p w14:paraId="2899EE7C"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fill literature orders from the panel leaders. </w:t>
      </w:r>
    </w:p>
    <w:p w14:paraId="345ED4B4"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keep a continuing record of literature distributed to panel leaders. </w:t>
      </w:r>
    </w:p>
    <w:p w14:paraId="3512C612"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make a report at the regular H&amp;I subcommittee meetings on literature distributed. </w:t>
      </w:r>
    </w:p>
    <w:p w14:paraId="2C4581B9"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work with the chairperson to ensure that necessary literature is obtained from the ASC per the H&amp;I subcommittee budget. </w:t>
      </w:r>
    </w:p>
    <w:p w14:paraId="018E603E" w14:textId="77777777" w:rsid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audit distribution records on an ongoing basis to ensure that requests for literature from panel leaders are prudent and do not put the subcommittee over budget. </w:t>
      </w:r>
    </w:p>
    <w:p w14:paraId="4E0EC952" w14:textId="77777777" w:rsidR="00C97A2B" w:rsidRPr="00C97A2B" w:rsidRDefault="00C97A2B" w:rsidP="00C97A2B">
      <w:pPr>
        <w:pStyle w:val="ListParagraph"/>
        <w:numPr>
          <w:ilvl w:val="2"/>
          <w:numId w:val="76"/>
        </w:numPr>
        <w:tabs>
          <w:tab w:val="left" w:pos="450"/>
        </w:tabs>
        <w:spacing w:after="0" w:line="259" w:lineRule="auto"/>
        <w:rPr>
          <w:b/>
          <w:bCs/>
          <w:noProof/>
          <w:color w:val="auto"/>
          <w:sz w:val="24"/>
          <w:szCs w:val="24"/>
        </w:rPr>
      </w:pPr>
      <w:r w:rsidRPr="00C97A2B">
        <w:rPr>
          <w:b/>
          <w:bCs/>
          <w:noProof/>
          <w:color w:val="auto"/>
          <w:sz w:val="24"/>
          <w:szCs w:val="24"/>
        </w:rPr>
        <w:t>Panel Coordinator</w:t>
      </w:r>
    </w:p>
    <w:p w14:paraId="284E1B5E"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keep in close contact and work with the H&amp;I elected officers and the panel leaders for the meeting/presentations for which he/she is the coordinator. </w:t>
      </w:r>
    </w:p>
    <w:p w14:paraId="577CBC84"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meet with administrators of facilities in the interests of harmony. </w:t>
      </w:r>
    </w:p>
    <w:p w14:paraId="6758E5D9"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make sure that panel leaders informed of the rules of the facility and any rule changes. </w:t>
      </w:r>
    </w:p>
    <w:p w14:paraId="5876A420"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May remove members from a panel who prove to be unsuitable with the approval of the vice-chair or at the request of the facility. </w:t>
      </w:r>
    </w:p>
    <w:p w14:paraId="5A8347D9" w14:textId="77777777" w:rsidR="00C97A2B" w:rsidRPr="00C97A2B" w:rsidRDefault="00C97A2B" w:rsidP="00C97A2B">
      <w:pPr>
        <w:pStyle w:val="ListParagraph"/>
        <w:numPr>
          <w:ilvl w:val="2"/>
          <w:numId w:val="76"/>
        </w:numPr>
        <w:tabs>
          <w:tab w:val="left" w:pos="450"/>
        </w:tabs>
        <w:spacing w:after="0" w:line="259" w:lineRule="auto"/>
        <w:rPr>
          <w:b/>
          <w:bCs/>
          <w:noProof/>
          <w:color w:val="auto"/>
          <w:sz w:val="24"/>
          <w:szCs w:val="24"/>
        </w:rPr>
      </w:pPr>
      <w:r w:rsidRPr="00C97A2B">
        <w:rPr>
          <w:b/>
          <w:bCs/>
          <w:noProof/>
          <w:color w:val="auto"/>
          <w:sz w:val="24"/>
          <w:szCs w:val="24"/>
        </w:rPr>
        <w:t>Panel Leader</w:t>
      </w:r>
    </w:p>
    <w:p w14:paraId="79684312"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conduct H&amp;I meeting/presentations in the facility being served according to acceptable procedures. </w:t>
      </w:r>
    </w:p>
    <w:p w14:paraId="2FE1F151"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inform the panel coordinator well in advance when unable to conduct a regularly scheduled meeting. </w:t>
      </w:r>
    </w:p>
    <w:p w14:paraId="09F379EF"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lastRenderedPageBreak/>
        <w:t xml:space="preserve">Shall work with the vice-chair to invite all panel members to H&amp;I meetings that they conduct.  </w:t>
      </w:r>
    </w:p>
    <w:p w14:paraId="5C998091"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inform panel members of all the rules of the facility and the procedures for conducting the meeting. </w:t>
      </w:r>
    </w:p>
    <w:p w14:paraId="07E6241B"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adhere to the rules of the facility wherein he/she is, in fact, a guest. </w:t>
      </w:r>
    </w:p>
    <w:p w14:paraId="2303C2BA"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always keep in mind that he/she may be seen as a representative of Narcotics Anonymous and should conduct himself/herself responsibly. </w:t>
      </w:r>
    </w:p>
    <w:p w14:paraId="625225C5"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May resign as a panel leader by giving notice to the panel coordinator.</w:t>
      </w:r>
    </w:p>
    <w:p w14:paraId="047FEC5C" w14:textId="77777777" w:rsidR="00C97A2B" w:rsidRPr="00C97A2B" w:rsidRDefault="00C97A2B" w:rsidP="00C97A2B">
      <w:pPr>
        <w:pStyle w:val="ListParagraph"/>
        <w:numPr>
          <w:ilvl w:val="2"/>
          <w:numId w:val="76"/>
        </w:numPr>
        <w:tabs>
          <w:tab w:val="left" w:pos="450"/>
        </w:tabs>
        <w:spacing w:after="0" w:line="259" w:lineRule="auto"/>
        <w:rPr>
          <w:b/>
          <w:bCs/>
          <w:noProof/>
          <w:color w:val="auto"/>
          <w:sz w:val="24"/>
          <w:szCs w:val="24"/>
        </w:rPr>
      </w:pPr>
      <w:r w:rsidRPr="00C97A2B">
        <w:rPr>
          <w:b/>
          <w:bCs/>
          <w:noProof/>
          <w:color w:val="auto"/>
          <w:sz w:val="24"/>
          <w:szCs w:val="24"/>
        </w:rPr>
        <w:t>Panel Member</w:t>
      </w:r>
    </w:p>
    <w:p w14:paraId="3A9B2737"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inform the panel leader well in advance when unable to attend a regularly scheduled meeting. </w:t>
      </w:r>
    </w:p>
    <w:p w14:paraId="6D3C3FBF"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be willing to accept guidance, suggestions and instructions from panel leader.  </w:t>
      </w:r>
    </w:p>
    <w:p w14:paraId="3B666944"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adhere to the rules of the facility wherein he/she is, in fact, a guest. </w:t>
      </w:r>
    </w:p>
    <w:p w14:paraId="62E11850" w14:textId="77777777" w:rsidR="00C97A2B" w:rsidRPr="00C97A2B" w:rsidRDefault="00C97A2B" w:rsidP="00C97A2B">
      <w:pPr>
        <w:pStyle w:val="ListParagraph"/>
        <w:numPr>
          <w:ilvl w:val="3"/>
          <w:numId w:val="76"/>
        </w:numPr>
        <w:tabs>
          <w:tab w:val="left" w:pos="450"/>
        </w:tabs>
        <w:spacing w:after="0" w:line="259" w:lineRule="auto"/>
        <w:rPr>
          <w:noProof/>
          <w:color w:val="auto"/>
          <w:sz w:val="24"/>
          <w:szCs w:val="24"/>
        </w:rPr>
      </w:pPr>
      <w:r w:rsidRPr="00C97A2B">
        <w:rPr>
          <w:noProof/>
          <w:color w:val="auto"/>
          <w:sz w:val="24"/>
          <w:szCs w:val="24"/>
        </w:rPr>
        <w:t xml:space="preserve">Shall always keep in mind that he/she may be seen as a representative of Narcotics Anonymous and should conduct himself/herself responsibly. </w:t>
      </w:r>
    </w:p>
    <w:p w14:paraId="706EA142" w14:textId="77777777" w:rsidR="00C97A2B" w:rsidRDefault="00C97A2B" w:rsidP="00C97A2B">
      <w:pPr>
        <w:pStyle w:val="ListParagraph"/>
        <w:numPr>
          <w:ilvl w:val="2"/>
          <w:numId w:val="76"/>
        </w:numPr>
        <w:tabs>
          <w:tab w:val="left" w:pos="450"/>
        </w:tabs>
        <w:spacing w:after="0" w:line="259" w:lineRule="auto"/>
        <w:rPr>
          <w:noProof/>
          <w:color w:val="auto"/>
          <w:sz w:val="24"/>
          <w:szCs w:val="24"/>
        </w:rPr>
      </w:pPr>
      <w:r w:rsidRPr="00C97A2B">
        <w:rPr>
          <w:noProof/>
          <w:color w:val="auto"/>
          <w:sz w:val="24"/>
          <w:szCs w:val="24"/>
        </w:rPr>
        <w:t xml:space="preserve">May resign as a panel member by giving notice to the panel leader. </w:t>
      </w:r>
    </w:p>
    <w:p w14:paraId="70BBD938" w14:textId="77777777" w:rsidR="00C97A2B" w:rsidRPr="00C97A2B" w:rsidRDefault="00C97A2B" w:rsidP="00C97A2B">
      <w:pPr>
        <w:pStyle w:val="ListParagraph"/>
        <w:numPr>
          <w:ilvl w:val="1"/>
          <w:numId w:val="76"/>
        </w:numPr>
        <w:tabs>
          <w:tab w:val="left" w:pos="450"/>
        </w:tabs>
        <w:spacing w:after="0" w:line="259" w:lineRule="auto"/>
        <w:rPr>
          <w:b/>
          <w:bCs/>
          <w:noProof/>
          <w:color w:val="auto"/>
          <w:sz w:val="24"/>
          <w:szCs w:val="24"/>
        </w:rPr>
      </w:pPr>
      <w:r w:rsidRPr="00C97A2B">
        <w:rPr>
          <w:b/>
          <w:bCs/>
          <w:noProof/>
          <w:color w:val="auto"/>
          <w:sz w:val="24"/>
          <w:szCs w:val="24"/>
        </w:rPr>
        <w:t>All Active Members (Excluding Chairperson)</w:t>
      </w:r>
    </w:p>
    <w:p w14:paraId="71891E6B" w14:textId="77777777" w:rsidR="00C97A2B" w:rsidRPr="00C97A2B" w:rsidRDefault="00C97A2B" w:rsidP="00C97A2B">
      <w:pPr>
        <w:pStyle w:val="ListParagraph"/>
        <w:numPr>
          <w:ilvl w:val="2"/>
          <w:numId w:val="76"/>
        </w:numPr>
        <w:tabs>
          <w:tab w:val="left" w:pos="450"/>
        </w:tabs>
        <w:spacing w:after="0" w:line="259" w:lineRule="auto"/>
        <w:rPr>
          <w:noProof/>
          <w:color w:val="auto"/>
          <w:sz w:val="24"/>
          <w:szCs w:val="24"/>
        </w:rPr>
      </w:pPr>
      <w:r w:rsidRPr="00C97A2B">
        <w:rPr>
          <w:noProof/>
          <w:color w:val="auto"/>
          <w:sz w:val="24"/>
          <w:szCs w:val="24"/>
        </w:rPr>
        <w:t xml:space="preserve">Shall be responsible for all the decisions made in the H&amp;I Subcommittee that are not already a member’s specified duties. Decisions are reached by majority vote of eligible members. </w:t>
      </w:r>
    </w:p>
    <w:p w14:paraId="3460F06C" w14:textId="77777777" w:rsidR="00C97A2B" w:rsidRPr="00C97A2B" w:rsidRDefault="00C97A2B" w:rsidP="00C97A2B">
      <w:pPr>
        <w:pStyle w:val="ListParagraph"/>
        <w:numPr>
          <w:ilvl w:val="2"/>
          <w:numId w:val="76"/>
        </w:numPr>
        <w:tabs>
          <w:tab w:val="left" w:pos="450"/>
        </w:tabs>
        <w:spacing w:after="0" w:line="259" w:lineRule="auto"/>
        <w:rPr>
          <w:noProof/>
          <w:color w:val="auto"/>
          <w:sz w:val="24"/>
          <w:szCs w:val="24"/>
        </w:rPr>
      </w:pPr>
      <w:r w:rsidRPr="00C97A2B">
        <w:rPr>
          <w:noProof/>
          <w:color w:val="auto"/>
          <w:sz w:val="24"/>
          <w:szCs w:val="24"/>
        </w:rPr>
        <w:t xml:space="preserve">Shall be aware that they are relied on for consistency and spirituality. </w:t>
      </w:r>
    </w:p>
    <w:p w14:paraId="05949BB3" w14:textId="131E0A7C" w:rsidR="00C97A2B" w:rsidRDefault="00C97A2B" w:rsidP="00C97A2B">
      <w:pPr>
        <w:pStyle w:val="ListParagraph"/>
        <w:numPr>
          <w:ilvl w:val="2"/>
          <w:numId w:val="76"/>
        </w:numPr>
        <w:tabs>
          <w:tab w:val="left" w:pos="450"/>
        </w:tabs>
        <w:spacing w:after="0" w:line="259" w:lineRule="auto"/>
        <w:rPr>
          <w:noProof/>
          <w:color w:val="auto"/>
          <w:sz w:val="24"/>
          <w:szCs w:val="24"/>
        </w:rPr>
      </w:pPr>
      <w:r w:rsidRPr="00C97A2B">
        <w:rPr>
          <w:noProof/>
          <w:color w:val="auto"/>
          <w:sz w:val="24"/>
          <w:szCs w:val="24"/>
        </w:rPr>
        <w:t>Shall be responsible for communicating to the ASC co-chair if the H&amp;I chairperson is acting contrary to/outside the scope of the guidelines, the will of the subcommittee, or openly hostile toward the subcommittee.</w:t>
      </w:r>
    </w:p>
    <w:p w14:paraId="0D4B89F5" w14:textId="77777777" w:rsidR="00C97A2B" w:rsidRDefault="00C97A2B" w:rsidP="00C97A2B">
      <w:pPr>
        <w:tabs>
          <w:tab w:val="left" w:pos="450"/>
        </w:tabs>
        <w:spacing w:after="0" w:line="259" w:lineRule="auto"/>
        <w:rPr>
          <w:noProof/>
          <w:color w:val="auto"/>
          <w:sz w:val="24"/>
          <w:szCs w:val="24"/>
        </w:rPr>
      </w:pPr>
    </w:p>
    <w:p w14:paraId="0582E6E3" w14:textId="77777777" w:rsidR="00C97A2B" w:rsidRPr="00C97A2B" w:rsidRDefault="00C97A2B" w:rsidP="00C97A2B">
      <w:pPr>
        <w:tabs>
          <w:tab w:val="left" w:pos="450"/>
        </w:tabs>
        <w:spacing w:after="0" w:line="259" w:lineRule="auto"/>
        <w:rPr>
          <w:noProof/>
          <w:color w:val="auto"/>
          <w:sz w:val="24"/>
          <w:szCs w:val="24"/>
        </w:rPr>
      </w:pPr>
    </w:p>
    <w:p w14:paraId="3125CC83" w14:textId="77777777" w:rsidR="00C97A2B" w:rsidRPr="00C97A2B" w:rsidRDefault="00C97A2B" w:rsidP="00C97A2B">
      <w:pPr>
        <w:pStyle w:val="ListParagraph"/>
        <w:numPr>
          <w:ilvl w:val="0"/>
          <w:numId w:val="76"/>
        </w:numPr>
        <w:tabs>
          <w:tab w:val="left" w:pos="450"/>
        </w:tabs>
        <w:spacing w:after="0" w:line="259" w:lineRule="auto"/>
        <w:rPr>
          <w:b/>
          <w:bCs/>
          <w:noProof/>
          <w:color w:val="auto"/>
          <w:sz w:val="28"/>
          <w:szCs w:val="28"/>
        </w:rPr>
      </w:pPr>
      <w:r w:rsidRPr="00C97A2B">
        <w:rPr>
          <w:b/>
          <w:bCs/>
          <w:noProof/>
          <w:color w:val="auto"/>
          <w:sz w:val="28"/>
          <w:szCs w:val="28"/>
        </w:rPr>
        <w:t>Other Requirements</w:t>
      </w:r>
    </w:p>
    <w:p w14:paraId="02B6EBAB" w14:textId="77777777" w:rsidR="00C97A2B" w:rsidRPr="00C97A2B" w:rsidRDefault="00C97A2B" w:rsidP="00C97A2B">
      <w:pPr>
        <w:tabs>
          <w:tab w:val="left" w:pos="450"/>
        </w:tabs>
        <w:spacing w:after="0" w:line="259" w:lineRule="auto"/>
        <w:rPr>
          <w:b/>
          <w:bCs/>
          <w:noProof/>
          <w:color w:val="auto"/>
          <w:sz w:val="24"/>
          <w:szCs w:val="24"/>
        </w:rPr>
      </w:pPr>
    </w:p>
    <w:p w14:paraId="1223970F" w14:textId="77777777" w:rsidR="00C97A2B" w:rsidRPr="00C97A2B" w:rsidRDefault="00C97A2B" w:rsidP="00C97A2B">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 xml:space="preserve">Ex-residents of a correctional institution must have the proper clearance from the proper authorities and meet the clean time requirements set by the facility and H&amp;I to enter a county correctional facility. </w:t>
      </w:r>
    </w:p>
    <w:p w14:paraId="7A66C947" w14:textId="77777777" w:rsidR="00C97A2B" w:rsidRDefault="00C97A2B" w:rsidP="00C97A2B">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 xml:space="preserve">It shall be the responsibility of the panel leader and panel coordinator to ensure all members are suitable for service in the facility/meeting. It shall be the responsibility of the panel leader to insure that all people attending any H&amp;I meeting/presentation fulfill the necessary requirements and that all are familiar with these. </w:t>
      </w:r>
    </w:p>
    <w:p w14:paraId="3CDFF107" w14:textId="77777777" w:rsidR="00C97A2B" w:rsidRDefault="00C97A2B" w:rsidP="00C97A2B">
      <w:pPr>
        <w:tabs>
          <w:tab w:val="left" w:pos="450"/>
        </w:tabs>
        <w:spacing w:after="0" w:line="259" w:lineRule="auto"/>
        <w:rPr>
          <w:noProof/>
          <w:color w:val="auto"/>
          <w:sz w:val="24"/>
          <w:szCs w:val="24"/>
        </w:rPr>
      </w:pPr>
    </w:p>
    <w:p w14:paraId="3BD45105" w14:textId="77777777" w:rsidR="00C97A2B" w:rsidRPr="00C97A2B" w:rsidRDefault="00C97A2B" w:rsidP="00C97A2B">
      <w:pPr>
        <w:tabs>
          <w:tab w:val="left" w:pos="450"/>
        </w:tabs>
        <w:spacing w:after="0" w:line="259" w:lineRule="auto"/>
        <w:rPr>
          <w:noProof/>
          <w:color w:val="auto"/>
          <w:sz w:val="24"/>
          <w:szCs w:val="24"/>
        </w:rPr>
      </w:pPr>
    </w:p>
    <w:p w14:paraId="22E90595" w14:textId="5BB29343" w:rsidR="007D7D3A" w:rsidRPr="00EE257B" w:rsidRDefault="007D7D3A" w:rsidP="00C97A2B">
      <w:pPr>
        <w:pStyle w:val="ListParagraph"/>
        <w:numPr>
          <w:ilvl w:val="0"/>
          <w:numId w:val="76"/>
        </w:numPr>
        <w:tabs>
          <w:tab w:val="left" w:pos="450"/>
        </w:tabs>
        <w:spacing w:after="0" w:line="259" w:lineRule="auto"/>
        <w:rPr>
          <w:b/>
          <w:bCs/>
          <w:noProof/>
          <w:color w:val="auto"/>
          <w:sz w:val="28"/>
          <w:szCs w:val="28"/>
        </w:rPr>
      </w:pPr>
      <w:r w:rsidRPr="00EE257B">
        <w:rPr>
          <w:b/>
          <w:bCs/>
          <w:sz w:val="28"/>
          <w:szCs w:val="28"/>
        </w:rPr>
        <w:lastRenderedPageBreak/>
        <w:t>Guidelines and Procedures</w:t>
      </w:r>
    </w:p>
    <w:p w14:paraId="46E6256E" w14:textId="77777777" w:rsidR="00EE257B" w:rsidRPr="00EE257B" w:rsidRDefault="00EE257B" w:rsidP="00EE257B">
      <w:pPr>
        <w:tabs>
          <w:tab w:val="left" w:pos="450"/>
        </w:tabs>
        <w:spacing w:after="0" w:line="259" w:lineRule="auto"/>
        <w:rPr>
          <w:noProof/>
          <w:color w:val="auto"/>
          <w:sz w:val="36"/>
          <w:szCs w:val="36"/>
        </w:rPr>
      </w:pPr>
    </w:p>
    <w:p w14:paraId="48A89018" w14:textId="77777777" w:rsidR="00C97A2B" w:rsidRPr="00C97A2B" w:rsidRDefault="00C97A2B" w:rsidP="00C97A2B">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 xml:space="preserve">All H&amp;I members carrying the message through H&amp;I must keep in mind at all times the following general rules which cover ALL meetings in ALL facilities: </w:t>
      </w:r>
    </w:p>
    <w:p w14:paraId="05ACBBF8" w14:textId="77777777" w:rsidR="00C97A2B" w:rsidRPr="00C97A2B" w:rsidRDefault="00C97A2B" w:rsidP="00C97A2B">
      <w:pPr>
        <w:pStyle w:val="ListParagraph"/>
        <w:numPr>
          <w:ilvl w:val="2"/>
          <w:numId w:val="76"/>
        </w:numPr>
        <w:tabs>
          <w:tab w:val="left" w:pos="450"/>
        </w:tabs>
        <w:spacing w:after="0" w:line="259" w:lineRule="auto"/>
        <w:rPr>
          <w:noProof/>
          <w:color w:val="auto"/>
          <w:sz w:val="24"/>
          <w:szCs w:val="24"/>
        </w:rPr>
      </w:pPr>
      <w:r w:rsidRPr="00C97A2B">
        <w:rPr>
          <w:noProof/>
          <w:color w:val="auto"/>
          <w:sz w:val="24"/>
          <w:szCs w:val="24"/>
        </w:rPr>
        <w:t xml:space="preserve">It is unacceptable to bring any drugs or weapons onto the grounds of any facility. </w:t>
      </w:r>
    </w:p>
    <w:p w14:paraId="4EB3C500" w14:textId="77777777" w:rsidR="00C97A2B" w:rsidRPr="00C97A2B" w:rsidRDefault="00C97A2B" w:rsidP="00C97A2B">
      <w:pPr>
        <w:pStyle w:val="ListParagraph"/>
        <w:numPr>
          <w:ilvl w:val="2"/>
          <w:numId w:val="76"/>
        </w:numPr>
        <w:tabs>
          <w:tab w:val="left" w:pos="450"/>
        </w:tabs>
        <w:spacing w:after="0" w:line="259" w:lineRule="auto"/>
        <w:rPr>
          <w:noProof/>
          <w:color w:val="auto"/>
          <w:sz w:val="24"/>
          <w:szCs w:val="24"/>
        </w:rPr>
      </w:pPr>
      <w:r w:rsidRPr="00C97A2B">
        <w:rPr>
          <w:noProof/>
          <w:color w:val="auto"/>
          <w:sz w:val="24"/>
          <w:szCs w:val="24"/>
        </w:rPr>
        <w:t xml:space="preserve">It is unacceptable to give money to or take money from a resident. </w:t>
      </w:r>
    </w:p>
    <w:p w14:paraId="61997BC5" w14:textId="77777777" w:rsidR="00C97A2B" w:rsidRPr="00C97A2B" w:rsidRDefault="00C97A2B" w:rsidP="00C97A2B">
      <w:pPr>
        <w:pStyle w:val="ListParagraph"/>
        <w:numPr>
          <w:ilvl w:val="2"/>
          <w:numId w:val="76"/>
        </w:numPr>
        <w:tabs>
          <w:tab w:val="left" w:pos="450"/>
        </w:tabs>
        <w:spacing w:after="0" w:line="259" w:lineRule="auto"/>
        <w:rPr>
          <w:noProof/>
          <w:color w:val="auto"/>
          <w:sz w:val="24"/>
          <w:szCs w:val="24"/>
        </w:rPr>
      </w:pPr>
      <w:r w:rsidRPr="00C97A2B">
        <w:rPr>
          <w:noProof/>
          <w:color w:val="auto"/>
          <w:sz w:val="24"/>
          <w:szCs w:val="24"/>
        </w:rPr>
        <w:t xml:space="preserve">It is unacceptable to distribute phone numbers.(With the exception of the N.A. 24 Hour Helpline.) </w:t>
      </w:r>
    </w:p>
    <w:p w14:paraId="582E2E8C" w14:textId="77777777" w:rsidR="00C97A2B" w:rsidRPr="00C97A2B" w:rsidRDefault="00C97A2B" w:rsidP="00C97A2B">
      <w:pPr>
        <w:pStyle w:val="ListParagraph"/>
        <w:numPr>
          <w:ilvl w:val="2"/>
          <w:numId w:val="76"/>
        </w:numPr>
        <w:tabs>
          <w:tab w:val="left" w:pos="450"/>
        </w:tabs>
        <w:spacing w:after="0" w:line="259" w:lineRule="auto"/>
        <w:rPr>
          <w:noProof/>
          <w:color w:val="auto"/>
          <w:sz w:val="24"/>
          <w:szCs w:val="24"/>
        </w:rPr>
      </w:pPr>
      <w:r w:rsidRPr="00C97A2B">
        <w:rPr>
          <w:noProof/>
          <w:color w:val="auto"/>
          <w:sz w:val="24"/>
          <w:szCs w:val="24"/>
        </w:rPr>
        <w:t xml:space="preserve">You are not to bring gifts or money in exchange for articles made by residents. If they wish to give you gifts, your grateful thanks are all they are permitted to receive and is generally all they want. You are not to accept articles made by residents to be sold on the outside. </w:t>
      </w:r>
    </w:p>
    <w:p w14:paraId="7EBCA5F8" w14:textId="77777777" w:rsidR="00C97A2B" w:rsidRPr="00C97A2B" w:rsidRDefault="00C97A2B" w:rsidP="00C97A2B">
      <w:pPr>
        <w:pStyle w:val="ListParagraph"/>
        <w:numPr>
          <w:ilvl w:val="2"/>
          <w:numId w:val="76"/>
        </w:numPr>
        <w:tabs>
          <w:tab w:val="left" w:pos="450"/>
        </w:tabs>
        <w:spacing w:after="0" w:line="259" w:lineRule="auto"/>
        <w:rPr>
          <w:noProof/>
          <w:color w:val="auto"/>
          <w:sz w:val="24"/>
          <w:szCs w:val="24"/>
        </w:rPr>
      </w:pPr>
      <w:r w:rsidRPr="00C97A2B">
        <w:rPr>
          <w:noProof/>
          <w:color w:val="auto"/>
          <w:sz w:val="24"/>
          <w:szCs w:val="24"/>
        </w:rPr>
        <w:t xml:space="preserve">It is unacceptable to give to or take from a resident any correspondence of any type while visiting the facility.  </w:t>
      </w:r>
    </w:p>
    <w:p w14:paraId="263817A0" w14:textId="77777777" w:rsidR="00C97A2B" w:rsidRPr="00C97A2B" w:rsidRDefault="00C97A2B" w:rsidP="00C97A2B">
      <w:pPr>
        <w:pStyle w:val="ListParagraph"/>
        <w:numPr>
          <w:ilvl w:val="2"/>
          <w:numId w:val="76"/>
        </w:numPr>
        <w:tabs>
          <w:tab w:val="left" w:pos="450"/>
        </w:tabs>
        <w:spacing w:after="0" w:line="259" w:lineRule="auto"/>
        <w:rPr>
          <w:noProof/>
          <w:color w:val="auto"/>
          <w:sz w:val="24"/>
          <w:szCs w:val="24"/>
        </w:rPr>
      </w:pPr>
      <w:r w:rsidRPr="00C97A2B">
        <w:rPr>
          <w:noProof/>
          <w:color w:val="auto"/>
          <w:sz w:val="24"/>
          <w:szCs w:val="24"/>
        </w:rPr>
        <w:t>Guests and visitors should be cautioned against discussing employment, lodging, etc. (either the promise of, “looking for” or the securing of.)</w:t>
      </w:r>
    </w:p>
    <w:p w14:paraId="50EF2AC4" w14:textId="77777777" w:rsidR="00C97A2B" w:rsidRDefault="00C97A2B" w:rsidP="00C97A2B">
      <w:pPr>
        <w:pStyle w:val="ListParagraph"/>
        <w:numPr>
          <w:ilvl w:val="2"/>
          <w:numId w:val="76"/>
        </w:numPr>
        <w:tabs>
          <w:tab w:val="left" w:pos="450"/>
        </w:tabs>
        <w:spacing w:after="0" w:line="259" w:lineRule="auto"/>
        <w:rPr>
          <w:noProof/>
          <w:color w:val="auto"/>
          <w:sz w:val="24"/>
          <w:szCs w:val="24"/>
        </w:rPr>
      </w:pPr>
      <w:r w:rsidRPr="00C97A2B">
        <w:rPr>
          <w:noProof/>
          <w:color w:val="auto"/>
          <w:sz w:val="24"/>
          <w:szCs w:val="24"/>
        </w:rPr>
        <w:t xml:space="preserve">Obscene or vulgar talk and off-color jokes are deeply frowned upon by the facility and by many of the residents. </w:t>
      </w:r>
    </w:p>
    <w:p w14:paraId="6B1B65CB" w14:textId="77777777" w:rsidR="009E2274" w:rsidRPr="009E2274" w:rsidRDefault="009E2274" w:rsidP="009E2274">
      <w:pPr>
        <w:tabs>
          <w:tab w:val="left" w:pos="450"/>
        </w:tabs>
        <w:spacing w:after="0" w:line="259" w:lineRule="auto"/>
        <w:rPr>
          <w:noProof/>
          <w:color w:val="auto"/>
          <w:sz w:val="24"/>
          <w:szCs w:val="24"/>
        </w:rPr>
      </w:pPr>
    </w:p>
    <w:p w14:paraId="024892A6" w14:textId="7FA34A87" w:rsidR="00C97A2B" w:rsidRPr="00C97A2B" w:rsidRDefault="00C97A2B" w:rsidP="009E2274">
      <w:pPr>
        <w:pStyle w:val="ListParagraph"/>
        <w:tabs>
          <w:tab w:val="left" w:pos="450"/>
        </w:tabs>
        <w:spacing w:after="0" w:line="259" w:lineRule="auto"/>
        <w:ind w:left="1185" w:firstLine="0"/>
        <w:rPr>
          <w:noProof/>
          <w:color w:val="auto"/>
          <w:sz w:val="24"/>
          <w:szCs w:val="24"/>
        </w:rPr>
      </w:pPr>
      <w:r w:rsidRPr="00C97A2B">
        <w:rPr>
          <w:noProof/>
          <w:color w:val="auto"/>
          <w:sz w:val="24"/>
          <w:szCs w:val="24"/>
        </w:rPr>
        <w:t xml:space="preserve">Always remember we are GUESTS of the facility and therefore MUST comply with their wishes. These GUIDELINES and PROCEDURES are submitted for the guidance of the H&amp;I membership and guests so that a smooth and consistent program can be maintained for the benefit of addicts being served in institutions and hospitals. Any unusual situations that might arise should be discussed with the elected officers of H&amp;I who, in turn will take steps to get clarification from the facility authorities. Individuals members of H&amp;I should not attempt to discuss any problems encountered in a meeting/presentation with the personnel of the facility in question. This is the responsibility and duty of the panel coordinator. Adherence to these guidelines will minimize confusion and misunderstanding within the H&amp;I membership itself, and with the facilities we serve. </w:t>
      </w:r>
    </w:p>
    <w:p w14:paraId="615159BB" w14:textId="77777777" w:rsidR="009E2274" w:rsidRDefault="009E2274" w:rsidP="009E2274">
      <w:pPr>
        <w:pStyle w:val="ListParagraph"/>
        <w:tabs>
          <w:tab w:val="left" w:pos="450"/>
        </w:tabs>
        <w:spacing w:after="0" w:line="259" w:lineRule="auto"/>
        <w:ind w:left="1185" w:firstLine="0"/>
        <w:rPr>
          <w:noProof/>
          <w:color w:val="auto"/>
          <w:sz w:val="24"/>
          <w:szCs w:val="24"/>
        </w:rPr>
      </w:pPr>
    </w:p>
    <w:p w14:paraId="352E9DEE" w14:textId="366F27A9" w:rsidR="00C97A2B" w:rsidRPr="00C97A2B" w:rsidRDefault="00C97A2B" w:rsidP="009E2274">
      <w:pPr>
        <w:pStyle w:val="ListParagraph"/>
        <w:tabs>
          <w:tab w:val="left" w:pos="450"/>
        </w:tabs>
        <w:spacing w:after="0" w:line="259" w:lineRule="auto"/>
        <w:ind w:left="1185" w:firstLine="0"/>
        <w:rPr>
          <w:noProof/>
          <w:color w:val="auto"/>
          <w:sz w:val="24"/>
          <w:szCs w:val="24"/>
        </w:rPr>
      </w:pPr>
      <w:r w:rsidRPr="00C97A2B">
        <w:rPr>
          <w:noProof/>
          <w:color w:val="auto"/>
          <w:sz w:val="24"/>
          <w:szCs w:val="24"/>
        </w:rPr>
        <w:t xml:space="preserve">Failure to comply with any facilities regulations could result in the cancellation of the H&amp;I meeting/presentation scheduled in that facility.  Most regulations covering facilities are clearly defined by statutes. Violations of regulations could bring legal action against violators and put N.A. in a bad light. </w:t>
      </w:r>
    </w:p>
    <w:p w14:paraId="586D9312" w14:textId="77777777" w:rsidR="00C97A2B" w:rsidRPr="009E2274" w:rsidRDefault="00C97A2B" w:rsidP="009E2274">
      <w:pPr>
        <w:tabs>
          <w:tab w:val="left" w:pos="450"/>
        </w:tabs>
        <w:spacing w:after="0" w:line="259" w:lineRule="auto"/>
        <w:rPr>
          <w:noProof/>
          <w:color w:val="auto"/>
          <w:sz w:val="24"/>
          <w:szCs w:val="24"/>
        </w:rPr>
      </w:pPr>
    </w:p>
    <w:p w14:paraId="47E300EB" w14:textId="7985FB0D" w:rsidR="009E2274" w:rsidRPr="00EB4D11" w:rsidRDefault="00C97A2B" w:rsidP="00EB4D11">
      <w:pPr>
        <w:pStyle w:val="ListParagraph"/>
        <w:tabs>
          <w:tab w:val="left" w:pos="450"/>
        </w:tabs>
        <w:spacing w:after="0" w:line="259" w:lineRule="auto"/>
        <w:ind w:left="1185" w:firstLine="0"/>
        <w:rPr>
          <w:noProof/>
          <w:color w:val="auto"/>
          <w:sz w:val="24"/>
          <w:szCs w:val="24"/>
        </w:rPr>
      </w:pPr>
      <w:r w:rsidRPr="00C97A2B">
        <w:rPr>
          <w:noProof/>
          <w:color w:val="auto"/>
          <w:sz w:val="24"/>
          <w:szCs w:val="24"/>
        </w:rPr>
        <w:t>Remember…your actions reflect not only on yourself, but on NA as a whole More importantly, adverse performance could well deprive an addict of the help they are seeking from you and others in NA H&amp;I</w:t>
      </w:r>
      <w:r w:rsidR="00EB4D11">
        <w:rPr>
          <w:noProof/>
          <w:color w:val="auto"/>
          <w:sz w:val="24"/>
          <w:szCs w:val="24"/>
        </w:rPr>
        <w:t xml:space="preserve"> </w:t>
      </w:r>
      <w:r w:rsidRPr="00C97A2B">
        <w:rPr>
          <w:noProof/>
          <w:color w:val="auto"/>
          <w:sz w:val="24"/>
          <w:szCs w:val="24"/>
        </w:rPr>
        <w:t>ALL OF THE FORGOING SHOULD BE REVIEWED WITH ANY GUEST BEING TAKEN TO ANY H&amp;I MEETING/PRESENTATION.</w:t>
      </w:r>
    </w:p>
    <w:p w14:paraId="60A67B18" w14:textId="77777777" w:rsidR="00C97A2B" w:rsidRDefault="00C97A2B" w:rsidP="009E2274">
      <w:pPr>
        <w:pStyle w:val="ListParagraph"/>
        <w:numPr>
          <w:ilvl w:val="0"/>
          <w:numId w:val="76"/>
        </w:numPr>
        <w:tabs>
          <w:tab w:val="left" w:pos="450"/>
        </w:tabs>
        <w:spacing w:after="0" w:line="259" w:lineRule="auto"/>
        <w:rPr>
          <w:b/>
          <w:bCs/>
          <w:noProof/>
          <w:color w:val="auto"/>
          <w:sz w:val="28"/>
          <w:szCs w:val="28"/>
        </w:rPr>
      </w:pPr>
      <w:r w:rsidRPr="009E2274">
        <w:rPr>
          <w:b/>
          <w:bCs/>
          <w:noProof/>
          <w:color w:val="auto"/>
          <w:sz w:val="28"/>
          <w:szCs w:val="28"/>
        </w:rPr>
        <w:lastRenderedPageBreak/>
        <w:t>Sponsorship Behind the Walls Program Guidelines</w:t>
      </w:r>
    </w:p>
    <w:p w14:paraId="1F124ED3" w14:textId="77777777" w:rsidR="009E2274" w:rsidRPr="009E2274" w:rsidRDefault="009E2274" w:rsidP="009E2274">
      <w:pPr>
        <w:tabs>
          <w:tab w:val="left" w:pos="450"/>
        </w:tabs>
        <w:spacing w:after="0" w:line="259" w:lineRule="auto"/>
        <w:rPr>
          <w:b/>
          <w:bCs/>
          <w:noProof/>
          <w:color w:val="auto"/>
          <w:sz w:val="28"/>
          <w:szCs w:val="28"/>
        </w:rPr>
      </w:pPr>
    </w:p>
    <w:p w14:paraId="7181BD23" w14:textId="63BA1E04" w:rsidR="00C97A2B" w:rsidRPr="009E2274" w:rsidRDefault="00C97A2B" w:rsidP="009E2274">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 xml:space="preserve">Introduce and qualify ourselves briefly in our opening letter. </w:t>
      </w:r>
    </w:p>
    <w:p w14:paraId="1941D1BE" w14:textId="77777777" w:rsidR="00C97A2B" w:rsidRPr="00C97A2B" w:rsidRDefault="00C97A2B" w:rsidP="00C97A2B">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 xml:space="preserve">Remember that it only takes two addicts to hold a meeting, writing is no different. So let the inmate know that like in all forms of sharing, this helps us as much as it helps him or her. Let them know they are not alone. </w:t>
      </w:r>
    </w:p>
    <w:p w14:paraId="0D181A67" w14:textId="77777777" w:rsidR="00C97A2B" w:rsidRPr="00C97A2B" w:rsidRDefault="00C97A2B" w:rsidP="00C97A2B">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 xml:space="preserve">We share our strength, hopes and experiences on recovery from addiction only. </w:t>
      </w:r>
    </w:p>
    <w:p w14:paraId="70B9939E" w14:textId="77777777" w:rsidR="00C97A2B" w:rsidRPr="00C97A2B" w:rsidRDefault="00C97A2B" w:rsidP="00C97A2B">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 xml:space="preserve">In the spirit of the 12th Tradition we respect the anonymity of the correspondent. No personal contact in person or by phone is permitted. </w:t>
      </w:r>
    </w:p>
    <w:p w14:paraId="1A610910" w14:textId="77777777" w:rsidR="00C97A2B" w:rsidRPr="00C97A2B" w:rsidRDefault="00C97A2B" w:rsidP="00C97A2B">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 xml:space="preserve">Stress the importance of twelve step meetings, on the “inside” and, also, on the first day out. </w:t>
      </w:r>
    </w:p>
    <w:p w14:paraId="17A57D9C" w14:textId="77777777" w:rsidR="00C97A2B" w:rsidRPr="00C97A2B" w:rsidRDefault="00C97A2B" w:rsidP="00C97A2B">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 xml:space="preserve">Never write anything you would not want the whole world to read. All mail is monitored by security in the facilities. Ask yourself before you write these letters: “Would I want everyone to know that I said or did this?” </w:t>
      </w:r>
    </w:p>
    <w:p w14:paraId="42D0987F" w14:textId="77777777" w:rsidR="00C97A2B" w:rsidRPr="00C97A2B" w:rsidRDefault="00C97A2B" w:rsidP="00C97A2B">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 xml:space="preserve">Each correctional facility has different rules pertaining to receiving literature. You may want to ask your Sponsorship behind the Walls (hereafter referred to as SBW) Chairperson what is allowed. </w:t>
      </w:r>
    </w:p>
    <w:p w14:paraId="57771D45" w14:textId="77777777" w:rsidR="00C97A2B" w:rsidRPr="00C97A2B" w:rsidRDefault="00C97A2B" w:rsidP="00C97A2B">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 xml:space="preserve">All correspondence should be received through the Capital Area Service Committee Post Office Box. Use that address as a return address.  Do not give out your address! </w:t>
      </w:r>
    </w:p>
    <w:p w14:paraId="0FAAD7CE" w14:textId="77777777" w:rsidR="00C97A2B" w:rsidRPr="00C97A2B" w:rsidRDefault="00C97A2B" w:rsidP="00C97A2B">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 xml:space="preserve">We believe that it is best that no romantic involvements develop. Men write to men, women write to women. </w:t>
      </w:r>
    </w:p>
    <w:p w14:paraId="2825B75B" w14:textId="77777777" w:rsidR="00C97A2B" w:rsidRPr="00C97A2B" w:rsidRDefault="00C97A2B" w:rsidP="00C97A2B">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 xml:space="preserve">If you do not follow these guidelines, it will be grounds for removal from this program. The H&amp;I Subcommittee will make this decision. </w:t>
      </w:r>
    </w:p>
    <w:p w14:paraId="6255F530" w14:textId="77777777" w:rsidR="009E2274" w:rsidRDefault="00C97A2B" w:rsidP="009E2274">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The Hospitals and Institution Chairperson shall be responsible for oversight of this program</w:t>
      </w:r>
    </w:p>
    <w:p w14:paraId="7EE45A3C" w14:textId="6EDAFE2D" w:rsidR="00C97A2B" w:rsidRPr="009E2274" w:rsidRDefault="00C97A2B" w:rsidP="009E2274">
      <w:pPr>
        <w:pStyle w:val="ListParagraph"/>
        <w:numPr>
          <w:ilvl w:val="1"/>
          <w:numId w:val="76"/>
        </w:numPr>
        <w:tabs>
          <w:tab w:val="left" w:pos="450"/>
        </w:tabs>
        <w:spacing w:after="0" w:line="259" w:lineRule="auto"/>
        <w:rPr>
          <w:noProof/>
          <w:color w:val="auto"/>
          <w:sz w:val="24"/>
          <w:szCs w:val="24"/>
        </w:rPr>
      </w:pPr>
      <w:r w:rsidRPr="00C97A2B">
        <w:rPr>
          <w:noProof/>
          <w:color w:val="auto"/>
          <w:sz w:val="24"/>
          <w:szCs w:val="24"/>
        </w:rPr>
        <w:t>CASCNA Chairperson will provide a key to the CASCNA mailbox to the H&amp;I Chair to remove H&amp;I mail</w:t>
      </w:r>
    </w:p>
    <w:p w14:paraId="5FB03F10" w14:textId="3FA0F01B" w:rsidR="007D7D3A" w:rsidRDefault="007D7D3A" w:rsidP="00BE08AA">
      <w:pPr>
        <w:spacing w:line="313" w:lineRule="auto"/>
        <w:ind w:left="0" w:right="2104" w:firstLine="0"/>
      </w:pPr>
    </w:p>
    <w:p w14:paraId="5EB08A2E" w14:textId="77777777" w:rsidR="00723DCD" w:rsidRDefault="00723DCD" w:rsidP="00BE08AA">
      <w:pPr>
        <w:spacing w:line="313" w:lineRule="auto"/>
        <w:ind w:left="0" w:right="2104" w:firstLine="0"/>
      </w:pPr>
    </w:p>
    <w:p w14:paraId="071F6EF2" w14:textId="77777777" w:rsidR="00723DCD" w:rsidRDefault="00723DCD" w:rsidP="00BE08AA">
      <w:pPr>
        <w:spacing w:line="313" w:lineRule="auto"/>
        <w:ind w:left="0" w:right="2104" w:firstLine="0"/>
      </w:pPr>
    </w:p>
    <w:p w14:paraId="64902CBC" w14:textId="77777777" w:rsidR="009E2274" w:rsidRDefault="009E2274" w:rsidP="00BE08AA">
      <w:pPr>
        <w:spacing w:line="313" w:lineRule="auto"/>
        <w:ind w:left="0" w:right="2104" w:firstLine="0"/>
      </w:pPr>
    </w:p>
    <w:p w14:paraId="4C4EEA92" w14:textId="77777777" w:rsidR="009E2274" w:rsidRDefault="009E2274" w:rsidP="00BE08AA">
      <w:pPr>
        <w:spacing w:line="313" w:lineRule="auto"/>
        <w:ind w:left="0" w:right="2104" w:firstLine="0"/>
      </w:pPr>
    </w:p>
    <w:p w14:paraId="645BB02A" w14:textId="77777777" w:rsidR="009E2274" w:rsidRDefault="009E2274" w:rsidP="00BE08AA">
      <w:pPr>
        <w:spacing w:line="313" w:lineRule="auto"/>
        <w:ind w:left="0" w:right="2104" w:firstLine="0"/>
      </w:pPr>
    </w:p>
    <w:p w14:paraId="15BAEE65" w14:textId="77777777" w:rsidR="009E2274" w:rsidRDefault="009E2274" w:rsidP="00BE08AA">
      <w:pPr>
        <w:spacing w:line="313" w:lineRule="auto"/>
        <w:ind w:left="0" w:right="2104" w:firstLine="0"/>
      </w:pPr>
    </w:p>
    <w:p w14:paraId="3A8E525C" w14:textId="77777777" w:rsidR="009E2274" w:rsidRDefault="009E2274" w:rsidP="00BE08AA">
      <w:pPr>
        <w:spacing w:line="313" w:lineRule="auto"/>
        <w:ind w:left="0" w:right="2104" w:firstLine="0"/>
      </w:pPr>
    </w:p>
    <w:p w14:paraId="23A8A4B8" w14:textId="77777777" w:rsidR="009E2274" w:rsidRDefault="009E2274" w:rsidP="00BE08AA">
      <w:pPr>
        <w:spacing w:line="313" w:lineRule="auto"/>
        <w:ind w:left="0" w:right="2104" w:firstLine="0"/>
      </w:pPr>
    </w:p>
    <w:p w14:paraId="52363AF5" w14:textId="77777777" w:rsidR="009E2274" w:rsidRDefault="009E2274" w:rsidP="00BE08AA">
      <w:pPr>
        <w:spacing w:line="313" w:lineRule="auto"/>
        <w:ind w:left="0" w:right="2104" w:firstLine="0"/>
      </w:pPr>
    </w:p>
    <w:p w14:paraId="3587BC80" w14:textId="77777777" w:rsidR="009E2274" w:rsidRDefault="009E2274" w:rsidP="00BE08AA">
      <w:pPr>
        <w:spacing w:line="313" w:lineRule="auto"/>
        <w:ind w:left="0" w:right="2104" w:firstLine="0"/>
      </w:pPr>
    </w:p>
    <w:p w14:paraId="34FE454D" w14:textId="77777777" w:rsidR="009E2274" w:rsidRDefault="009E2274" w:rsidP="00BE08AA">
      <w:pPr>
        <w:spacing w:line="313" w:lineRule="auto"/>
        <w:ind w:left="0" w:right="2104" w:firstLine="0"/>
      </w:pPr>
    </w:p>
    <w:p w14:paraId="43BE5132" w14:textId="77777777" w:rsidR="00072E14" w:rsidRDefault="00072E14" w:rsidP="00BE08AA">
      <w:pPr>
        <w:spacing w:line="313" w:lineRule="auto"/>
        <w:ind w:left="0" w:right="2104" w:firstLine="0"/>
      </w:pPr>
    </w:p>
    <w:p w14:paraId="14B92BB3" w14:textId="77777777" w:rsidR="00072E14" w:rsidRDefault="00072E14" w:rsidP="00BE08AA">
      <w:pPr>
        <w:spacing w:line="313" w:lineRule="auto"/>
        <w:ind w:left="0" w:right="2104" w:firstLine="0"/>
      </w:pPr>
    </w:p>
    <w:p w14:paraId="3FD30B88" w14:textId="77777777" w:rsidR="00723DCD" w:rsidRDefault="00723DCD" w:rsidP="00BE08AA">
      <w:pPr>
        <w:spacing w:line="313" w:lineRule="auto"/>
        <w:ind w:left="0" w:right="2104" w:firstLine="0"/>
      </w:pPr>
    </w:p>
    <w:p w14:paraId="0458E499" w14:textId="15428B9A" w:rsidR="00723DCD" w:rsidRPr="008E50BE" w:rsidRDefault="008E50BE" w:rsidP="00BE08AA">
      <w:pPr>
        <w:spacing w:line="313" w:lineRule="auto"/>
        <w:ind w:left="0" w:right="2104" w:firstLine="0"/>
        <w:rPr>
          <w:b/>
          <w:bCs/>
          <w:sz w:val="28"/>
          <w:szCs w:val="28"/>
        </w:rPr>
      </w:pPr>
      <w:r w:rsidRPr="008E50BE">
        <w:rPr>
          <w:b/>
          <w:bCs/>
          <w:sz w:val="28"/>
          <w:szCs w:val="28"/>
        </w:rPr>
        <w:lastRenderedPageBreak/>
        <w:t>Policy Subcommittee Guidelines</w:t>
      </w:r>
    </w:p>
    <w:p w14:paraId="68CBBDAF" w14:textId="77777777" w:rsidR="00723DCD" w:rsidRDefault="00723DCD" w:rsidP="00BE08AA">
      <w:pPr>
        <w:spacing w:line="313" w:lineRule="auto"/>
        <w:ind w:left="0" w:right="2104" w:firstLine="0"/>
      </w:pPr>
    </w:p>
    <w:p w14:paraId="7F119137" w14:textId="77777777" w:rsidR="008E50BE" w:rsidRPr="00131AF9" w:rsidRDefault="008E50BE" w:rsidP="008E50BE">
      <w:pPr>
        <w:pStyle w:val="ListParagraph"/>
        <w:numPr>
          <w:ilvl w:val="0"/>
          <w:numId w:val="77"/>
        </w:numPr>
        <w:tabs>
          <w:tab w:val="left" w:pos="450"/>
        </w:tabs>
        <w:spacing w:after="0" w:line="259" w:lineRule="auto"/>
        <w:rPr>
          <w:b/>
          <w:bCs/>
          <w:noProof/>
          <w:color w:val="auto"/>
          <w:sz w:val="28"/>
          <w:szCs w:val="28"/>
        </w:rPr>
      </w:pPr>
      <w:r w:rsidRPr="00131AF9">
        <w:rPr>
          <w:b/>
          <w:bCs/>
          <w:noProof/>
          <w:color w:val="auto"/>
          <w:sz w:val="28"/>
          <w:szCs w:val="28"/>
        </w:rPr>
        <w:t xml:space="preserve">Name: </w:t>
      </w:r>
    </w:p>
    <w:p w14:paraId="5FFCE616" w14:textId="77777777" w:rsidR="008E50BE" w:rsidRPr="00011ED1" w:rsidRDefault="008E50BE" w:rsidP="008E50BE">
      <w:pPr>
        <w:tabs>
          <w:tab w:val="left" w:pos="450"/>
        </w:tabs>
        <w:spacing w:after="0" w:line="259" w:lineRule="auto"/>
        <w:ind w:left="0" w:firstLine="0"/>
        <w:rPr>
          <w:noProof/>
          <w:color w:val="auto"/>
          <w:sz w:val="24"/>
          <w:szCs w:val="24"/>
        </w:rPr>
      </w:pPr>
    </w:p>
    <w:p w14:paraId="056AA716" w14:textId="4F9C3976" w:rsidR="008E50BE" w:rsidRPr="00011ED1" w:rsidRDefault="008E50BE" w:rsidP="00EB4D11">
      <w:pPr>
        <w:tabs>
          <w:tab w:val="left" w:pos="450"/>
        </w:tabs>
        <w:spacing w:after="0" w:line="259" w:lineRule="auto"/>
        <w:rPr>
          <w:noProof/>
          <w:color w:val="auto"/>
          <w:sz w:val="24"/>
          <w:szCs w:val="24"/>
        </w:rPr>
      </w:pPr>
      <w:r w:rsidRPr="00011ED1">
        <w:rPr>
          <w:noProof/>
          <w:color w:val="auto"/>
          <w:sz w:val="24"/>
          <w:szCs w:val="24"/>
        </w:rPr>
        <w:t xml:space="preserve">The name of this committee shall be the Capital Area </w:t>
      </w:r>
      <w:r>
        <w:rPr>
          <w:noProof/>
          <w:color w:val="auto"/>
          <w:sz w:val="24"/>
          <w:szCs w:val="24"/>
        </w:rPr>
        <w:t xml:space="preserve">Policy </w:t>
      </w:r>
      <w:r w:rsidRPr="00011ED1">
        <w:rPr>
          <w:noProof/>
          <w:color w:val="auto"/>
          <w:sz w:val="24"/>
          <w:szCs w:val="24"/>
        </w:rPr>
        <w:t>Subcommittee of Narcotics Anonymous.</w:t>
      </w:r>
    </w:p>
    <w:p w14:paraId="6798A79E" w14:textId="77777777" w:rsidR="008E50BE" w:rsidRPr="00011ED1" w:rsidRDefault="008E50BE" w:rsidP="008E50BE">
      <w:pPr>
        <w:tabs>
          <w:tab w:val="left" w:pos="450"/>
        </w:tabs>
        <w:spacing w:after="0" w:line="259" w:lineRule="auto"/>
        <w:ind w:left="0" w:firstLine="0"/>
        <w:rPr>
          <w:noProof/>
          <w:color w:val="auto"/>
          <w:sz w:val="24"/>
          <w:szCs w:val="24"/>
        </w:rPr>
      </w:pPr>
    </w:p>
    <w:p w14:paraId="6663542E" w14:textId="77777777" w:rsidR="008E50BE" w:rsidRPr="00011ED1" w:rsidRDefault="008E50BE" w:rsidP="008E50BE">
      <w:pPr>
        <w:pStyle w:val="ListParagraph"/>
        <w:numPr>
          <w:ilvl w:val="0"/>
          <w:numId w:val="77"/>
        </w:numPr>
        <w:tabs>
          <w:tab w:val="left" w:pos="450"/>
        </w:tabs>
        <w:spacing w:after="0" w:line="259" w:lineRule="auto"/>
        <w:rPr>
          <w:b/>
          <w:bCs/>
          <w:noProof/>
          <w:color w:val="auto"/>
          <w:sz w:val="28"/>
          <w:szCs w:val="28"/>
        </w:rPr>
      </w:pPr>
      <w:r w:rsidRPr="00011ED1">
        <w:rPr>
          <w:b/>
          <w:bCs/>
          <w:noProof/>
          <w:color w:val="auto"/>
          <w:sz w:val="28"/>
          <w:szCs w:val="28"/>
        </w:rPr>
        <w:t>Purpose and Function</w:t>
      </w:r>
    </w:p>
    <w:p w14:paraId="0BA14540" w14:textId="77777777" w:rsidR="008E50BE" w:rsidRPr="00011ED1" w:rsidRDefault="008E50BE" w:rsidP="008E50BE">
      <w:pPr>
        <w:tabs>
          <w:tab w:val="left" w:pos="450"/>
        </w:tabs>
        <w:spacing w:after="0" w:line="259" w:lineRule="auto"/>
        <w:rPr>
          <w:b/>
          <w:bCs/>
          <w:noProof/>
          <w:color w:val="auto"/>
          <w:sz w:val="24"/>
          <w:szCs w:val="24"/>
        </w:rPr>
      </w:pPr>
    </w:p>
    <w:p w14:paraId="44EA683D" w14:textId="77777777" w:rsidR="008E50BE" w:rsidRDefault="008E50BE" w:rsidP="008E50BE">
      <w:pPr>
        <w:pStyle w:val="ListParagraph"/>
        <w:numPr>
          <w:ilvl w:val="1"/>
          <w:numId w:val="77"/>
        </w:numPr>
        <w:tabs>
          <w:tab w:val="left" w:pos="450"/>
        </w:tabs>
        <w:spacing w:after="0" w:line="259" w:lineRule="auto"/>
        <w:rPr>
          <w:b/>
          <w:bCs/>
          <w:noProof/>
          <w:color w:val="auto"/>
          <w:sz w:val="24"/>
          <w:szCs w:val="24"/>
        </w:rPr>
      </w:pPr>
      <w:r w:rsidRPr="00011ED1">
        <w:rPr>
          <w:b/>
          <w:bCs/>
          <w:noProof/>
          <w:color w:val="auto"/>
          <w:sz w:val="24"/>
          <w:szCs w:val="24"/>
        </w:rPr>
        <w:t xml:space="preserve">Purpose: </w:t>
      </w:r>
    </w:p>
    <w:p w14:paraId="12D3FD73" w14:textId="77777777" w:rsidR="008E50BE" w:rsidRDefault="008E50BE" w:rsidP="008E50BE">
      <w:pPr>
        <w:pStyle w:val="ListParagraph"/>
        <w:numPr>
          <w:ilvl w:val="1"/>
          <w:numId w:val="77"/>
        </w:numPr>
        <w:tabs>
          <w:tab w:val="left" w:pos="450"/>
        </w:tabs>
        <w:spacing w:after="0" w:line="259" w:lineRule="auto"/>
        <w:rPr>
          <w:b/>
          <w:bCs/>
          <w:noProof/>
          <w:color w:val="auto"/>
          <w:sz w:val="24"/>
          <w:szCs w:val="24"/>
        </w:rPr>
      </w:pPr>
      <w:r w:rsidRPr="00011ED1">
        <w:rPr>
          <w:b/>
          <w:bCs/>
          <w:noProof/>
          <w:color w:val="auto"/>
          <w:sz w:val="24"/>
          <w:szCs w:val="24"/>
        </w:rPr>
        <w:t>Function</w:t>
      </w:r>
      <w:r>
        <w:rPr>
          <w:b/>
          <w:bCs/>
          <w:noProof/>
          <w:color w:val="auto"/>
          <w:sz w:val="24"/>
          <w:szCs w:val="24"/>
        </w:rPr>
        <w:t>:</w:t>
      </w:r>
    </w:p>
    <w:p w14:paraId="723CD905" w14:textId="77777777" w:rsidR="008E50BE" w:rsidRDefault="008E50BE" w:rsidP="008E50BE">
      <w:pPr>
        <w:tabs>
          <w:tab w:val="left" w:pos="450"/>
        </w:tabs>
        <w:spacing w:after="0" w:line="259" w:lineRule="auto"/>
        <w:rPr>
          <w:b/>
          <w:bCs/>
          <w:noProof/>
          <w:color w:val="auto"/>
          <w:sz w:val="24"/>
          <w:szCs w:val="24"/>
        </w:rPr>
      </w:pPr>
    </w:p>
    <w:p w14:paraId="235E8609" w14:textId="77777777" w:rsidR="008E50BE" w:rsidRPr="00415ED7" w:rsidRDefault="008E50BE" w:rsidP="008E50BE">
      <w:pPr>
        <w:tabs>
          <w:tab w:val="left" w:pos="450"/>
        </w:tabs>
        <w:spacing w:after="0" w:line="259" w:lineRule="auto"/>
        <w:rPr>
          <w:b/>
          <w:bCs/>
          <w:noProof/>
          <w:color w:val="auto"/>
          <w:sz w:val="24"/>
          <w:szCs w:val="24"/>
        </w:rPr>
      </w:pPr>
    </w:p>
    <w:p w14:paraId="7C48CC6D" w14:textId="77777777" w:rsidR="008E50BE" w:rsidRPr="00415ED7" w:rsidRDefault="008E50BE" w:rsidP="008E50BE">
      <w:pPr>
        <w:pStyle w:val="ListParagraph"/>
        <w:numPr>
          <w:ilvl w:val="0"/>
          <w:numId w:val="77"/>
        </w:numPr>
        <w:tabs>
          <w:tab w:val="left" w:pos="450"/>
        </w:tabs>
        <w:spacing w:after="0" w:line="259" w:lineRule="auto"/>
        <w:rPr>
          <w:b/>
          <w:bCs/>
          <w:noProof/>
          <w:color w:val="auto"/>
          <w:sz w:val="28"/>
          <w:szCs w:val="28"/>
        </w:rPr>
      </w:pPr>
      <w:r w:rsidRPr="00415ED7">
        <w:rPr>
          <w:b/>
          <w:bCs/>
          <w:noProof/>
          <w:color w:val="auto"/>
          <w:sz w:val="28"/>
          <w:szCs w:val="28"/>
        </w:rPr>
        <w:t>Membership and Trusted Servants</w:t>
      </w:r>
    </w:p>
    <w:p w14:paraId="0FD7648A" w14:textId="77777777" w:rsidR="008E50BE" w:rsidRPr="00415ED7" w:rsidRDefault="008E50BE" w:rsidP="008E50BE">
      <w:pPr>
        <w:tabs>
          <w:tab w:val="left" w:pos="450"/>
        </w:tabs>
        <w:spacing w:after="0" w:line="259" w:lineRule="auto"/>
        <w:rPr>
          <w:b/>
          <w:bCs/>
          <w:noProof/>
          <w:color w:val="auto"/>
          <w:sz w:val="24"/>
          <w:szCs w:val="24"/>
        </w:rPr>
      </w:pPr>
    </w:p>
    <w:p w14:paraId="5538CE2F" w14:textId="77777777" w:rsidR="008E50BE" w:rsidRDefault="008E50BE" w:rsidP="008E50BE">
      <w:pPr>
        <w:pStyle w:val="ListParagraph"/>
        <w:numPr>
          <w:ilvl w:val="1"/>
          <w:numId w:val="77"/>
        </w:numPr>
        <w:tabs>
          <w:tab w:val="left" w:pos="450"/>
        </w:tabs>
        <w:spacing w:after="0" w:line="259" w:lineRule="auto"/>
        <w:rPr>
          <w:b/>
          <w:bCs/>
          <w:noProof/>
          <w:color w:val="auto"/>
          <w:sz w:val="24"/>
          <w:szCs w:val="24"/>
        </w:rPr>
      </w:pPr>
      <w:r>
        <w:rPr>
          <w:b/>
          <w:bCs/>
          <w:noProof/>
          <w:color w:val="auto"/>
          <w:sz w:val="24"/>
          <w:szCs w:val="24"/>
        </w:rPr>
        <w:t>Membership:</w:t>
      </w:r>
    </w:p>
    <w:p w14:paraId="7F4AC8EC" w14:textId="77777777" w:rsidR="008E50BE" w:rsidRDefault="008E50BE" w:rsidP="008E50BE">
      <w:pPr>
        <w:pStyle w:val="ListParagraph"/>
        <w:numPr>
          <w:ilvl w:val="1"/>
          <w:numId w:val="77"/>
        </w:numPr>
        <w:tabs>
          <w:tab w:val="left" w:pos="450"/>
        </w:tabs>
        <w:spacing w:after="0" w:line="259" w:lineRule="auto"/>
        <w:rPr>
          <w:b/>
          <w:bCs/>
          <w:noProof/>
          <w:color w:val="auto"/>
          <w:sz w:val="24"/>
          <w:szCs w:val="24"/>
        </w:rPr>
      </w:pPr>
      <w:r>
        <w:rPr>
          <w:b/>
          <w:bCs/>
          <w:noProof/>
          <w:color w:val="auto"/>
          <w:sz w:val="24"/>
          <w:szCs w:val="24"/>
        </w:rPr>
        <w:t>Officers:</w:t>
      </w:r>
    </w:p>
    <w:p w14:paraId="730AFC7E" w14:textId="77777777" w:rsidR="008E50BE" w:rsidRDefault="008E50BE" w:rsidP="008E50BE">
      <w:pPr>
        <w:tabs>
          <w:tab w:val="left" w:pos="450"/>
        </w:tabs>
        <w:spacing w:after="0" w:line="259" w:lineRule="auto"/>
        <w:rPr>
          <w:b/>
          <w:bCs/>
          <w:noProof/>
          <w:color w:val="auto"/>
          <w:sz w:val="24"/>
          <w:szCs w:val="24"/>
        </w:rPr>
      </w:pPr>
    </w:p>
    <w:p w14:paraId="07856A3C" w14:textId="77777777" w:rsidR="008E50BE" w:rsidRPr="00415ED7" w:rsidRDefault="008E50BE" w:rsidP="008E50BE">
      <w:pPr>
        <w:tabs>
          <w:tab w:val="left" w:pos="450"/>
        </w:tabs>
        <w:spacing w:after="0" w:line="259" w:lineRule="auto"/>
        <w:rPr>
          <w:b/>
          <w:bCs/>
          <w:noProof/>
          <w:color w:val="auto"/>
          <w:sz w:val="24"/>
          <w:szCs w:val="24"/>
        </w:rPr>
      </w:pPr>
    </w:p>
    <w:p w14:paraId="2591A981" w14:textId="7D59CBFF" w:rsidR="008E50BE" w:rsidRPr="00EB4D11" w:rsidRDefault="008E50BE" w:rsidP="00EB4D11">
      <w:pPr>
        <w:pStyle w:val="ListParagraph"/>
        <w:numPr>
          <w:ilvl w:val="0"/>
          <w:numId w:val="77"/>
        </w:numPr>
        <w:tabs>
          <w:tab w:val="left" w:pos="450"/>
        </w:tabs>
        <w:spacing w:after="0" w:line="259" w:lineRule="auto"/>
        <w:rPr>
          <w:b/>
          <w:bCs/>
          <w:noProof/>
          <w:color w:val="auto"/>
          <w:sz w:val="28"/>
          <w:szCs w:val="28"/>
        </w:rPr>
      </w:pPr>
      <w:r w:rsidRPr="00415ED7">
        <w:rPr>
          <w:b/>
          <w:bCs/>
          <w:noProof/>
          <w:color w:val="auto"/>
          <w:sz w:val="28"/>
          <w:szCs w:val="28"/>
        </w:rPr>
        <w:t>Motion Proceedures</w:t>
      </w:r>
    </w:p>
    <w:p w14:paraId="6020713C" w14:textId="77777777" w:rsidR="008E50BE" w:rsidRPr="00415ED7" w:rsidRDefault="008E50BE" w:rsidP="008E50BE">
      <w:pPr>
        <w:tabs>
          <w:tab w:val="left" w:pos="450"/>
        </w:tabs>
        <w:spacing w:after="0" w:line="259" w:lineRule="auto"/>
        <w:rPr>
          <w:b/>
          <w:bCs/>
          <w:noProof/>
          <w:color w:val="auto"/>
          <w:sz w:val="24"/>
          <w:szCs w:val="24"/>
        </w:rPr>
      </w:pPr>
    </w:p>
    <w:p w14:paraId="57A4ED8D" w14:textId="77777777" w:rsidR="008E50BE" w:rsidRDefault="008E50BE" w:rsidP="008E50BE">
      <w:pPr>
        <w:pStyle w:val="ListParagraph"/>
        <w:numPr>
          <w:ilvl w:val="0"/>
          <w:numId w:val="77"/>
        </w:numPr>
        <w:tabs>
          <w:tab w:val="left" w:pos="450"/>
        </w:tabs>
        <w:spacing w:after="0" w:line="259" w:lineRule="auto"/>
        <w:rPr>
          <w:b/>
          <w:bCs/>
          <w:noProof/>
          <w:color w:val="auto"/>
          <w:sz w:val="28"/>
          <w:szCs w:val="28"/>
        </w:rPr>
      </w:pPr>
      <w:r w:rsidRPr="00415ED7">
        <w:rPr>
          <w:b/>
          <w:bCs/>
          <w:noProof/>
          <w:color w:val="auto"/>
          <w:sz w:val="28"/>
          <w:szCs w:val="28"/>
        </w:rPr>
        <w:t>Elections</w:t>
      </w:r>
    </w:p>
    <w:p w14:paraId="0D464FB8" w14:textId="77777777" w:rsidR="00770128" w:rsidRPr="00770128" w:rsidRDefault="00770128" w:rsidP="00770128">
      <w:pPr>
        <w:tabs>
          <w:tab w:val="left" w:pos="450"/>
        </w:tabs>
        <w:spacing w:after="0" w:line="259" w:lineRule="auto"/>
        <w:rPr>
          <w:b/>
          <w:bCs/>
          <w:noProof/>
          <w:color w:val="auto"/>
          <w:sz w:val="28"/>
          <w:szCs w:val="28"/>
        </w:rPr>
      </w:pPr>
    </w:p>
    <w:p w14:paraId="2F807727" w14:textId="3E369919" w:rsidR="00BA193F" w:rsidRPr="00EB4D11" w:rsidRDefault="00770128" w:rsidP="00EB4D11">
      <w:pPr>
        <w:pStyle w:val="ListParagraph"/>
        <w:numPr>
          <w:ilvl w:val="0"/>
          <w:numId w:val="77"/>
        </w:numPr>
        <w:tabs>
          <w:tab w:val="left" w:pos="450"/>
        </w:tabs>
        <w:spacing w:after="0" w:line="259" w:lineRule="auto"/>
        <w:rPr>
          <w:b/>
          <w:bCs/>
          <w:noProof/>
          <w:color w:val="auto"/>
          <w:sz w:val="28"/>
          <w:szCs w:val="28"/>
        </w:rPr>
      </w:pPr>
      <w:r>
        <w:rPr>
          <w:b/>
          <w:bCs/>
          <w:noProof/>
          <w:color w:val="auto"/>
          <w:sz w:val="28"/>
          <w:szCs w:val="28"/>
        </w:rPr>
        <w:t>Meetings</w:t>
      </w:r>
    </w:p>
    <w:p w14:paraId="247AB1B6" w14:textId="77777777" w:rsidR="00BA193F" w:rsidRDefault="00BA193F" w:rsidP="00BA193F">
      <w:pPr>
        <w:ind w:left="0" w:right="92" w:firstLine="0"/>
      </w:pPr>
    </w:p>
    <w:p w14:paraId="251FDD78" w14:textId="103F5FE7" w:rsidR="00BA6B12" w:rsidRPr="00B64AEF" w:rsidRDefault="001D6C7C" w:rsidP="00B64AEF">
      <w:pPr>
        <w:ind w:right="92"/>
        <w:rPr>
          <w:b/>
          <w:bCs/>
        </w:rPr>
      </w:pPr>
      <w:r w:rsidRPr="00B64AEF">
        <w:rPr>
          <w:b/>
          <w:bCs/>
        </w:rPr>
        <w:t>CASCNA Policy Subcommittee Guidelines</w:t>
      </w:r>
    </w:p>
    <w:p w14:paraId="70535609" w14:textId="77777777" w:rsidR="00D470B7" w:rsidRDefault="00D470B7" w:rsidP="00D470B7">
      <w:pPr>
        <w:ind w:right="92"/>
        <w:rPr>
          <w:b/>
          <w:bCs/>
        </w:rPr>
      </w:pPr>
    </w:p>
    <w:p w14:paraId="6E135F8D" w14:textId="4D5FD3F6" w:rsidR="008516CE" w:rsidRPr="00D470B7" w:rsidRDefault="008516CE" w:rsidP="00D470B7">
      <w:pPr>
        <w:ind w:right="92"/>
        <w:rPr>
          <w:b/>
          <w:bCs/>
        </w:rPr>
      </w:pPr>
      <w:r w:rsidRPr="00D470B7">
        <w:rPr>
          <w:b/>
          <w:bCs/>
        </w:rPr>
        <w:t>ARTICLE I. PURPOSE</w:t>
      </w:r>
    </w:p>
    <w:p w14:paraId="79C09EA2" w14:textId="6DA63F94" w:rsidR="008516CE" w:rsidRPr="0040165C" w:rsidRDefault="008516CE" w:rsidP="00D42FBF">
      <w:pPr>
        <w:ind w:left="105" w:right="92" w:firstLine="0"/>
      </w:pPr>
      <w:r w:rsidRPr="0040165C">
        <w:t>To consider any input referred by the C.A.S.C.N.A. that affects the policy of the ASC, compile information when</w:t>
      </w:r>
      <w:r w:rsidR="0007156C" w:rsidRPr="0040165C">
        <w:t xml:space="preserve"> </w:t>
      </w:r>
      <w:r w:rsidRPr="0040165C">
        <w:t>needed, and upon deliberation give recommendations to the Area. The Policy Subcommittee will update</w:t>
      </w:r>
      <w:r w:rsidR="00D42FBF" w:rsidRPr="0040165C">
        <w:t xml:space="preserve"> </w:t>
      </w:r>
      <w:r w:rsidRPr="0040165C">
        <w:t>the C.A.S.C.N.A guidelines, produce a revised set for distribution at the April and October</w:t>
      </w:r>
      <w:r w:rsidR="00D42FBF" w:rsidRPr="0040165C">
        <w:t xml:space="preserve"> </w:t>
      </w:r>
      <w:r w:rsidRPr="0040165C">
        <w:t xml:space="preserve">meetings of the ASC. The Policy Subcommittee will also produce </w:t>
      </w:r>
      <w:proofErr w:type="gramStart"/>
      <w:r w:rsidRPr="0040165C">
        <w:t>addendum</w:t>
      </w:r>
      <w:proofErr w:type="gramEnd"/>
      <w:r w:rsidRPr="0040165C">
        <w:t xml:space="preserve"> including any interim changes</w:t>
      </w:r>
      <w:r w:rsidR="00D42FBF" w:rsidRPr="0040165C">
        <w:t xml:space="preserve"> f</w:t>
      </w:r>
      <w:r w:rsidRPr="0040165C">
        <w:t>or distribution.</w:t>
      </w:r>
    </w:p>
    <w:p w14:paraId="0C4B594D" w14:textId="77777777" w:rsidR="00693B3A" w:rsidRDefault="00693B3A" w:rsidP="00693B3A">
      <w:pPr>
        <w:ind w:left="0" w:right="92" w:firstLine="0"/>
        <w:rPr>
          <w:b/>
          <w:bCs/>
        </w:rPr>
      </w:pPr>
    </w:p>
    <w:p w14:paraId="6D92B093" w14:textId="46DFA1B4" w:rsidR="008516CE" w:rsidRPr="00693B3A" w:rsidRDefault="008516CE" w:rsidP="00693B3A">
      <w:pPr>
        <w:ind w:left="0" w:right="92" w:firstLine="0"/>
        <w:rPr>
          <w:b/>
          <w:bCs/>
        </w:rPr>
      </w:pPr>
      <w:r w:rsidRPr="00693B3A">
        <w:rPr>
          <w:b/>
          <w:bCs/>
        </w:rPr>
        <w:t>ARTICLE II. MEMBERSHIP</w:t>
      </w:r>
    </w:p>
    <w:p w14:paraId="2F8CDDD5" w14:textId="77777777" w:rsidR="008516CE" w:rsidRPr="0040165C" w:rsidRDefault="008516CE" w:rsidP="00FF43F9">
      <w:pPr>
        <w:ind w:left="0" w:right="92" w:firstLine="0"/>
      </w:pPr>
      <w:r w:rsidRPr="0040165C">
        <w:t>Chairperson, Co-Chairperson, Secretary and Members.</w:t>
      </w:r>
    </w:p>
    <w:p w14:paraId="5359FA0E" w14:textId="6A5B36DA" w:rsidR="008516CE" w:rsidRPr="0040165C" w:rsidRDefault="008516CE" w:rsidP="00FF43F9">
      <w:pPr>
        <w:ind w:right="92"/>
      </w:pPr>
      <w:r w:rsidRPr="0040165C">
        <w:t>The members of the Policy Subcommittee shall consist of any interested members of the Capital Area of</w:t>
      </w:r>
      <w:r w:rsidR="00FF43F9" w:rsidRPr="0040165C">
        <w:t xml:space="preserve"> </w:t>
      </w:r>
      <w:r w:rsidRPr="0040165C">
        <w:t>Narcotics Anonymous.</w:t>
      </w:r>
    </w:p>
    <w:p w14:paraId="04083619" w14:textId="77777777" w:rsidR="00FF43F9" w:rsidRDefault="00FF43F9" w:rsidP="00FF43F9">
      <w:pPr>
        <w:ind w:left="105" w:right="92" w:firstLine="0"/>
        <w:rPr>
          <w:b/>
          <w:bCs/>
        </w:rPr>
      </w:pPr>
    </w:p>
    <w:p w14:paraId="240D6C99" w14:textId="77777777" w:rsidR="00995E35" w:rsidRDefault="008516CE" w:rsidP="00FF43F9">
      <w:pPr>
        <w:ind w:left="105" w:right="92" w:firstLine="0"/>
        <w:rPr>
          <w:b/>
          <w:bCs/>
        </w:rPr>
      </w:pPr>
      <w:r w:rsidRPr="00FF43F9">
        <w:rPr>
          <w:b/>
          <w:bCs/>
        </w:rPr>
        <w:t>ARTICLE III. QUALIFICATIONS, DUTIES AND RESPONSIBILITIES</w:t>
      </w:r>
    </w:p>
    <w:p w14:paraId="5ABF6210" w14:textId="4A977B6F" w:rsidR="00995E35" w:rsidRPr="0040165C" w:rsidRDefault="008516CE" w:rsidP="00E30993">
      <w:pPr>
        <w:pStyle w:val="ListParagraph"/>
        <w:numPr>
          <w:ilvl w:val="1"/>
          <w:numId w:val="12"/>
        </w:numPr>
        <w:ind w:right="92"/>
      </w:pPr>
      <w:r w:rsidRPr="00995E35">
        <w:rPr>
          <w:b/>
          <w:bCs/>
        </w:rPr>
        <w:t xml:space="preserve">Chairperson: </w:t>
      </w:r>
      <w:r w:rsidRPr="0040165C">
        <w:t>Nominated and elected by the</w:t>
      </w:r>
      <w:r w:rsidR="00FF43F9" w:rsidRPr="0040165C">
        <w:t xml:space="preserve"> </w:t>
      </w:r>
      <w:r w:rsidR="006E4119" w:rsidRPr="0040165C">
        <w:t>CASCNA</w:t>
      </w:r>
    </w:p>
    <w:p w14:paraId="4C5F72EE" w14:textId="77777777" w:rsidR="00995E35" w:rsidRPr="0040165C" w:rsidRDefault="00995E35" w:rsidP="00E30993">
      <w:pPr>
        <w:pStyle w:val="ListParagraph"/>
        <w:numPr>
          <w:ilvl w:val="2"/>
          <w:numId w:val="12"/>
        </w:numPr>
        <w:ind w:right="92"/>
      </w:pPr>
      <w:r w:rsidRPr="0040165C">
        <w:t>Willingness and desire to serve.</w:t>
      </w:r>
    </w:p>
    <w:p w14:paraId="74939EA1" w14:textId="77777777" w:rsidR="00995E35" w:rsidRPr="0040165C" w:rsidRDefault="00995E35" w:rsidP="00E30993">
      <w:pPr>
        <w:pStyle w:val="ListParagraph"/>
        <w:numPr>
          <w:ilvl w:val="2"/>
          <w:numId w:val="12"/>
        </w:numPr>
        <w:ind w:right="92"/>
      </w:pPr>
      <w:r w:rsidRPr="0040165C">
        <w:t>One year commitment.</w:t>
      </w:r>
    </w:p>
    <w:p w14:paraId="698ADE31" w14:textId="6120B906" w:rsidR="00995E35" w:rsidRPr="0040165C" w:rsidRDefault="00995E35" w:rsidP="00E30993">
      <w:pPr>
        <w:pStyle w:val="ListParagraph"/>
        <w:numPr>
          <w:ilvl w:val="2"/>
          <w:numId w:val="12"/>
        </w:numPr>
        <w:ind w:right="92"/>
      </w:pPr>
      <w:r w:rsidRPr="0040165C">
        <w:t>Minimum two</w:t>
      </w:r>
      <w:r w:rsidR="00206D58" w:rsidRPr="0040165C">
        <w:t xml:space="preserve"> (2)</w:t>
      </w:r>
      <w:r w:rsidRPr="0040165C">
        <w:t xml:space="preserve"> years continuous clean time.</w:t>
      </w:r>
    </w:p>
    <w:p w14:paraId="77BE96B7" w14:textId="433B3837" w:rsidR="00995E35" w:rsidRPr="0040165C" w:rsidRDefault="00995E35" w:rsidP="00E30993">
      <w:pPr>
        <w:pStyle w:val="ListParagraph"/>
        <w:numPr>
          <w:ilvl w:val="2"/>
          <w:numId w:val="12"/>
        </w:numPr>
        <w:ind w:right="92"/>
      </w:pPr>
      <w:r w:rsidRPr="0040165C">
        <w:t>Minimum one</w:t>
      </w:r>
      <w:r w:rsidR="00206D58" w:rsidRPr="0040165C">
        <w:t xml:space="preserve"> (1)</w:t>
      </w:r>
      <w:r w:rsidRPr="0040165C">
        <w:t xml:space="preserve"> year N.A. involvement.</w:t>
      </w:r>
    </w:p>
    <w:p w14:paraId="12A38244" w14:textId="77777777" w:rsidR="00995E35" w:rsidRPr="0040165C" w:rsidRDefault="00995E35" w:rsidP="00E30993">
      <w:pPr>
        <w:pStyle w:val="ListParagraph"/>
        <w:numPr>
          <w:ilvl w:val="2"/>
          <w:numId w:val="12"/>
        </w:numPr>
        <w:ind w:right="92"/>
      </w:pPr>
      <w:r w:rsidRPr="0040165C">
        <w:t>Understanding of the Twelve Steps and Twelve Traditions of N.A. through application.</w:t>
      </w:r>
    </w:p>
    <w:p w14:paraId="441E8DE3" w14:textId="5957A6B6" w:rsidR="00995E35" w:rsidRPr="0040165C" w:rsidRDefault="00995E35" w:rsidP="00E30993">
      <w:pPr>
        <w:pStyle w:val="ListParagraph"/>
        <w:numPr>
          <w:ilvl w:val="2"/>
          <w:numId w:val="12"/>
        </w:numPr>
        <w:ind w:right="92"/>
      </w:pPr>
      <w:r w:rsidRPr="0040165C">
        <w:lastRenderedPageBreak/>
        <w:t>Time and resources to be an active participant.</w:t>
      </w:r>
    </w:p>
    <w:p w14:paraId="2FA8DB9C" w14:textId="63769E16" w:rsidR="00995E35" w:rsidRPr="0040165C" w:rsidRDefault="00995E35" w:rsidP="00E30993">
      <w:pPr>
        <w:pStyle w:val="ListParagraph"/>
        <w:numPr>
          <w:ilvl w:val="2"/>
          <w:numId w:val="12"/>
        </w:numPr>
        <w:ind w:right="92"/>
      </w:pPr>
      <w:r w:rsidRPr="0040165C">
        <w:t>Access to technology and basic computer skills.</w:t>
      </w:r>
    </w:p>
    <w:p w14:paraId="6C87AA57" w14:textId="77777777" w:rsidR="00206D58" w:rsidRPr="0040165C" w:rsidRDefault="00995E35" w:rsidP="00E30993">
      <w:pPr>
        <w:pStyle w:val="ListParagraph"/>
        <w:numPr>
          <w:ilvl w:val="2"/>
          <w:numId w:val="12"/>
        </w:numPr>
        <w:ind w:right="92"/>
      </w:pPr>
      <w:proofErr w:type="gramStart"/>
      <w:r w:rsidRPr="0040165C">
        <w:t>Prepares</w:t>
      </w:r>
      <w:proofErr w:type="gramEnd"/>
      <w:r w:rsidRPr="0040165C">
        <w:t xml:space="preserve"> an agenda for each</w:t>
      </w:r>
      <w:r w:rsidR="004404E3" w:rsidRPr="0040165C">
        <w:t xml:space="preserve"> Policy Subcommittee meeting. </w:t>
      </w:r>
    </w:p>
    <w:p w14:paraId="272F448D" w14:textId="3F66F9BD" w:rsidR="00B46E5C" w:rsidRPr="0040165C" w:rsidRDefault="004404E3" w:rsidP="00E30993">
      <w:pPr>
        <w:pStyle w:val="ListParagraph"/>
        <w:numPr>
          <w:ilvl w:val="2"/>
          <w:numId w:val="12"/>
        </w:numPr>
        <w:ind w:right="92"/>
      </w:pPr>
      <w:proofErr w:type="gramStart"/>
      <w:r w:rsidRPr="0040165C">
        <w:t>Presides</w:t>
      </w:r>
      <w:proofErr w:type="gramEnd"/>
      <w:r w:rsidRPr="0040165C">
        <w:t xml:space="preserve"> over all meetings of the CASCNA </w:t>
      </w:r>
      <w:r w:rsidR="00A93D0E" w:rsidRPr="0040165C">
        <w:t xml:space="preserve">Policy </w:t>
      </w:r>
      <w:r w:rsidRPr="0040165C">
        <w:t>Subcommittee. The Chair exercises their</w:t>
      </w:r>
      <w:r w:rsidR="00A93D0E" w:rsidRPr="0040165C">
        <w:t xml:space="preserve"> </w:t>
      </w:r>
      <w:r w:rsidRPr="0040165C">
        <w:t>right to vote only to break a tie.</w:t>
      </w:r>
    </w:p>
    <w:p w14:paraId="71334BB1" w14:textId="1B902770" w:rsidR="004229E1" w:rsidRPr="0040165C" w:rsidRDefault="004404E3" w:rsidP="00E30993">
      <w:pPr>
        <w:pStyle w:val="ListParagraph"/>
        <w:numPr>
          <w:ilvl w:val="2"/>
          <w:numId w:val="12"/>
        </w:numPr>
        <w:ind w:right="92"/>
      </w:pPr>
      <w:r w:rsidRPr="0040165C">
        <w:t>Coordinates and</w:t>
      </w:r>
      <w:r w:rsidR="00B46E5C" w:rsidRPr="0040165C">
        <w:t xml:space="preserve"> </w:t>
      </w:r>
      <w:r w:rsidRPr="0040165C">
        <w:t>keeps records of the C</w:t>
      </w:r>
      <w:r w:rsidR="00C93AAE" w:rsidRPr="0040165C">
        <w:t xml:space="preserve">ASCNA </w:t>
      </w:r>
      <w:r w:rsidRPr="0040165C">
        <w:t>Policy Subcommittee</w:t>
      </w:r>
      <w:r w:rsidR="004229E1" w:rsidRPr="0040165C">
        <w:t>/</w:t>
      </w:r>
    </w:p>
    <w:p w14:paraId="62C8F69E" w14:textId="0492076B" w:rsidR="00995E35" w:rsidRPr="0040165C" w:rsidRDefault="004404E3" w:rsidP="00E30993">
      <w:pPr>
        <w:pStyle w:val="ListParagraph"/>
        <w:numPr>
          <w:ilvl w:val="2"/>
          <w:numId w:val="12"/>
        </w:numPr>
        <w:ind w:right="92"/>
      </w:pPr>
      <w:r w:rsidRPr="0040165C">
        <w:t>Must attend all ASC meetings.</w:t>
      </w:r>
    </w:p>
    <w:p w14:paraId="071F446A" w14:textId="4B0C0B70" w:rsidR="004229E1" w:rsidRPr="0040165C" w:rsidRDefault="004229E1" w:rsidP="00E30993">
      <w:pPr>
        <w:pStyle w:val="ListParagraph"/>
        <w:numPr>
          <w:ilvl w:val="2"/>
          <w:numId w:val="12"/>
        </w:numPr>
        <w:ind w:right="92"/>
      </w:pPr>
      <w:r w:rsidRPr="0040165C">
        <w:t>Have a working knowledge of the CASCNA guidelines.</w:t>
      </w:r>
    </w:p>
    <w:p w14:paraId="5BBF7334" w14:textId="230D6E04" w:rsidR="006E4119" w:rsidRPr="0040165C" w:rsidRDefault="001D1318" w:rsidP="00E30993">
      <w:pPr>
        <w:pStyle w:val="ListParagraph"/>
        <w:numPr>
          <w:ilvl w:val="1"/>
          <w:numId w:val="12"/>
        </w:numPr>
        <w:ind w:right="92"/>
      </w:pPr>
      <w:r w:rsidRPr="001D1318">
        <w:rPr>
          <w:b/>
          <w:bCs/>
        </w:rPr>
        <w:t>Co-Chairperson</w:t>
      </w:r>
      <w:r w:rsidRPr="001D1318">
        <w:t>: Nominated and elected by the active members of the Policy Subcommittee.</w:t>
      </w:r>
    </w:p>
    <w:p w14:paraId="0D9E4C2E" w14:textId="77777777" w:rsidR="006E4119" w:rsidRPr="0040165C" w:rsidRDefault="001D1318" w:rsidP="00E30993">
      <w:pPr>
        <w:pStyle w:val="ListParagraph"/>
        <w:numPr>
          <w:ilvl w:val="2"/>
          <w:numId w:val="12"/>
        </w:numPr>
        <w:ind w:right="92"/>
      </w:pPr>
      <w:r w:rsidRPr="0040165C">
        <w:t>Willingness and desire to serve.</w:t>
      </w:r>
    </w:p>
    <w:p w14:paraId="51E0F5C6" w14:textId="77777777" w:rsidR="006E4119" w:rsidRPr="0040165C" w:rsidRDefault="001D1318" w:rsidP="00E30993">
      <w:pPr>
        <w:pStyle w:val="ListParagraph"/>
        <w:numPr>
          <w:ilvl w:val="2"/>
          <w:numId w:val="12"/>
        </w:numPr>
        <w:ind w:right="92"/>
      </w:pPr>
      <w:r w:rsidRPr="0040165C">
        <w:t>One</w:t>
      </w:r>
      <w:r w:rsidR="006E4119" w:rsidRPr="0040165C">
        <w:t xml:space="preserve"> (1)</w:t>
      </w:r>
      <w:r w:rsidRPr="0040165C">
        <w:t xml:space="preserve"> year commitment.</w:t>
      </w:r>
    </w:p>
    <w:p w14:paraId="72D1E68C" w14:textId="6D8032D1" w:rsidR="006E4119" w:rsidRPr="0040165C" w:rsidRDefault="001D1318" w:rsidP="00E30993">
      <w:pPr>
        <w:pStyle w:val="ListParagraph"/>
        <w:numPr>
          <w:ilvl w:val="2"/>
          <w:numId w:val="12"/>
        </w:numPr>
        <w:ind w:right="92"/>
      </w:pPr>
      <w:r w:rsidRPr="0040165C">
        <w:t>Minimum one</w:t>
      </w:r>
      <w:r w:rsidR="006E4119" w:rsidRPr="0040165C">
        <w:t xml:space="preserve"> (1)</w:t>
      </w:r>
      <w:r w:rsidRPr="0040165C">
        <w:t xml:space="preserve"> year </w:t>
      </w:r>
      <w:r w:rsidR="006E4119" w:rsidRPr="0040165C">
        <w:t xml:space="preserve">of </w:t>
      </w:r>
      <w:r w:rsidRPr="0040165C">
        <w:t>continuous clean time.</w:t>
      </w:r>
    </w:p>
    <w:p w14:paraId="3B01BA29" w14:textId="77777777" w:rsidR="00C93AAE" w:rsidRPr="0040165C" w:rsidRDefault="001D1318" w:rsidP="00E30993">
      <w:pPr>
        <w:pStyle w:val="ListParagraph"/>
        <w:numPr>
          <w:ilvl w:val="2"/>
          <w:numId w:val="12"/>
        </w:numPr>
        <w:ind w:right="92"/>
      </w:pPr>
      <w:r w:rsidRPr="0040165C">
        <w:t>Minimum six</w:t>
      </w:r>
      <w:r w:rsidR="00C93AAE" w:rsidRPr="0040165C">
        <w:t xml:space="preserve"> (6)</w:t>
      </w:r>
      <w:r w:rsidRPr="0040165C">
        <w:t xml:space="preserve"> months </w:t>
      </w:r>
      <w:r w:rsidR="006E4119" w:rsidRPr="0040165C">
        <w:t>NA</w:t>
      </w:r>
      <w:r w:rsidRPr="0040165C">
        <w:t xml:space="preserve"> involvement.</w:t>
      </w:r>
    </w:p>
    <w:p w14:paraId="404BD2E8" w14:textId="77777777" w:rsidR="00C93AAE" w:rsidRPr="0040165C" w:rsidRDefault="001D1318" w:rsidP="00E30993">
      <w:pPr>
        <w:pStyle w:val="ListParagraph"/>
        <w:numPr>
          <w:ilvl w:val="2"/>
          <w:numId w:val="12"/>
        </w:numPr>
        <w:ind w:right="92"/>
      </w:pPr>
      <w:r w:rsidRPr="0040165C">
        <w:t>Understanding of the Twelve Steps and Twelve Traditions of N.A. through application.</w:t>
      </w:r>
    </w:p>
    <w:p w14:paraId="7EEBF5B0" w14:textId="77777777" w:rsidR="00055AEF" w:rsidRPr="0040165C" w:rsidRDefault="001D1318" w:rsidP="00E30993">
      <w:pPr>
        <w:pStyle w:val="ListParagraph"/>
        <w:numPr>
          <w:ilvl w:val="2"/>
          <w:numId w:val="12"/>
        </w:numPr>
        <w:ind w:right="92"/>
      </w:pPr>
      <w:r w:rsidRPr="0040165C">
        <w:t>Time and resources to be an active participant.</w:t>
      </w:r>
      <w:r w:rsidR="00055AEF" w:rsidRPr="0040165C">
        <w:t xml:space="preserve"> </w:t>
      </w:r>
    </w:p>
    <w:p w14:paraId="4EFA15B0" w14:textId="1ED38911" w:rsidR="001D1318" w:rsidRPr="0040165C" w:rsidRDefault="001D1318" w:rsidP="00E30993">
      <w:pPr>
        <w:pStyle w:val="ListParagraph"/>
        <w:numPr>
          <w:ilvl w:val="2"/>
          <w:numId w:val="12"/>
        </w:numPr>
        <w:ind w:right="92"/>
      </w:pPr>
      <w:r w:rsidRPr="0040165C">
        <w:t xml:space="preserve">Is a deciding member of the subcommittee. Performs all duties and has all </w:t>
      </w:r>
      <w:proofErr w:type="gramStart"/>
      <w:r w:rsidRPr="0040165C">
        <w:t>powers</w:t>
      </w:r>
      <w:proofErr w:type="gramEnd"/>
      <w:r w:rsidRPr="0040165C">
        <w:t xml:space="preserve"> of the Chairperson in</w:t>
      </w:r>
      <w:r w:rsidR="001C6B44" w:rsidRPr="0040165C">
        <w:t xml:space="preserve"> their absence. If Chair is absent, the Co-Chair retains their</w:t>
      </w:r>
      <w:r w:rsidR="005D6A60" w:rsidRPr="0040165C">
        <w:t xml:space="preserve"> CBD only to break a tie. </w:t>
      </w:r>
      <w:proofErr w:type="gramStart"/>
      <w:r w:rsidR="005D6A60" w:rsidRPr="0040165C">
        <w:t>Informs</w:t>
      </w:r>
      <w:proofErr w:type="gramEnd"/>
      <w:r w:rsidR="005D6A60" w:rsidRPr="0040165C">
        <w:t xml:space="preserve"> committee members of the next meeting.</w:t>
      </w:r>
    </w:p>
    <w:p w14:paraId="7A7148CA" w14:textId="77777777" w:rsidR="00681A62" w:rsidRPr="0040165C" w:rsidRDefault="00681A62" w:rsidP="00E30993">
      <w:pPr>
        <w:pStyle w:val="ListParagraph"/>
        <w:numPr>
          <w:ilvl w:val="1"/>
          <w:numId w:val="12"/>
        </w:numPr>
        <w:ind w:right="92"/>
      </w:pPr>
      <w:r w:rsidRPr="00681A62">
        <w:rPr>
          <w:b/>
          <w:bCs/>
        </w:rPr>
        <w:t xml:space="preserve">Secretary: </w:t>
      </w:r>
      <w:r w:rsidRPr="00681A62">
        <w:t>Nominated and elected by the active members of the Policy Subcommittee.</w:t>
      </w:r>
    </w:p>
    <w:p w14:paraId="56BF187A" w14:textId="77777777" w:rsidR="00681A62" w:rsidRPr="0040165C" w:rsidRDefault="00681A62" w:rsidP="00E30993">
      <w:pPr>
        <w:pStyle w:val="ListParagraph"/>
        <w:numPr>
          <w:ilvl w:val="2"/>
          <w:numId w:val="12"/>
        </w:numPr>
        <w:ind w:right="92"/>
      </w:pPr>
      <w:r w:rsidRPr="0040165C">
        <w:t xml:space="preserve"> Willingness and desire to serve</w:t>
      </w:r>
    </w:p>
    <w:p w14:paraId="10141404" w14:textId="77777777" w:rsidR="002227E1" w:rsidRPr="0040165C" w:rsidRDefault="00681A62" w:rsidP="00E30993">
      <w:pPr>
        <w:pStyle w:val="ListParagraph"/>
        <w:numPr>
          <w:ilvl w:val="2"/>
          <w:numId w:val="12"/>
        </w:numPr>
        <w:ind w:right="92"/>
      </w:pPr>
      <w:r w:rsidRPr="0040165C">
        <w:t xml:space="preserve">One </w:t>
      </w:r>
      <w:r w:rsidR="002227E1" w:rsidRPr="0040165C">
        <w:t xml:space="preserve">(1) </w:t>
      </w:r>
      <w:r w:rsidRPr="0040165C">
        <w:t>year commitment</w:t>
      </w:r>
    </w:p>
    <w:p w14:paraId="7CA4B075" w14:textId="359692A5" w:rsidR="00681A62" w:rsidRPr="0040165C" w:rsidRDefault="00681A62" w:rsidP="00E30993">
      <w:pPr>
        <w:pStyle w:val="ListParagraph"/>
        <w:numPr>
          <w:ilvl w:val="2"/>
          <w:numId w:val="12"/>
        </w:numPr>
        <w:ind w:right="92"/>
      </w:pPr>
      <w:r w:rsidRPr="0040165C">
        <w:t>Six</w:t>
      </w:r>
      <w:r w:rsidR="002227E1" w:rsidRPr="0040165C">
        <w:t xml:space="preserve"> (6)</w:t>
      </w:r>
      <w:r w:rsidRPr="0040165C">
        <w:t xml:space="preserve"> months clean time.</w:t>
      </w:r>
    </w:p>
    <w:p w14:paraId="23571B76" w14:textId="77777777" w:rsidR="0040165C" w:rsidRPr="0040165C" w:rsidRDefault="00681A62" w:rsidP="00E30993">
      <w:pPr>
        <w:pStyle w:val="ListParagraph"/>
        <w:numPr>
          <w:ilvl w:val="2"/>
          <w:numId w:val="12"/>
        </w:numPr>
        <w:ind w:right="92"/>
      </w:pPr>
      <w:r w:rsidRPr="0040165C">
        <w:t>Is a deciding member of the subcommittee. Is responsible for keeping a written record of all Policy</w:t>
      </w:r>
      <w:r w:rsidR="0040165C" w:rsidRPr="0040165C">
        <w:t xml:space="preserve"> </w:t>
      </w:r>
      <w:r w:rsidRPr="0040165C">
        <w:t>Subcommittee meetings.</w:t>
      </w:r>
    </w:p>
    <w:p w14:paraId="28366956" w14:textId="77777777" w:rsidR="00901090" w:rsidRDefault="00681A62" w:rsidP="00E30993">
      <w:pPr>
        <w:pStyle w:val="ListParagraph"/>
        <w:numPr>
          <w:ilvl w:val="2"/>
          <w:numId w:val="12"/>
        </w:numPr>
        <w:ind w:right="92"/>
      </w:pPr>
      <w:r w:rsidRPr="0040165C">
        <w:t>Keeps a mailing list of all Policy Subcommittee members.</w:t>
      </w:r>
    </w:p>
    <w:p w14:paraId="0DB8F25A" w14:textId="5C311FB7" w:rsidR="00681A62" w:rsidRDefault="00681A62" w:rsidP="00E30993">
      <w:pPr>
        <w:pStyle w:val="ListParagraph"/>
        <w:numPr>
          <w:ilvl w:val="2"/>
          <w:numId w:val="12"/>
        </w:numPr>
        <w:ind w:right="92"/>
      </w:pPr>
      <w:r w:rsidRPr="00901090">
        <w:t>Is responsible for</w:t>
      </w:r>
      <w:r w:rsidR="00901090" w:rsidRPr="00901090">
        <w:t xml:space="preserve"> </w:t>
      </w:r>
      <w:r w:rsidRPr="00901090">
        <w:t>typing, copying, and distributing minutes to the members before the next Committee meeting.</w:t>
      </w:r>
      <w:r w:rsidR="006954E9">
        <w:t xml:space="preserve"> Will make copies of minutes available upon request.</w:t>
      </w:r>
    </w:p>
    <w:p w14:paraId="3E6CD41A" w14:textId="169B1E30" w:rsidR="006954E9" w:rsidRDefault="006954E9" w:rsidP="00E30993">
      <w:pPr>
        <w:pStyle w:val="ListParagraph"/>
        <w:numPr>
          <w:ilvl w:val="1"/>
          <w:numId w:val="12"/>
        </w:numPr>
        <w:ind w:right="92"/>
      </w:pPr>
      <w:r>
        <w:t>Members</w:t>
      </w:r>
      <w:r w:rsidR="00953099">
        <w:t xml:space="preserve">: Any member of the Capital Area who has </w:t>
      </w:r>
      <w:proofErr w:type="gramStart"/>
      <w:r w:rsidR="00953099">
        <w:t>the</w:t>
      </w:r>
      <w:proofErr w:type="gramEnd"/>
      <w:r w:rsidR="00953099">
        <w:t xml:space="preserve"> willingness to serve.</w:t>
      </w:r>
    </w:p>
    <w:p w14:paraId="0CBF1E59" w14:textId="7C8F3B8A" w:rsidR="00953099" w:rsidRDefault="00953099" w:rsidP="00E30993">
      <w:pPr>
        <w:pStyle w:val="ListParagraph"/>
        <w:numPr>
          <w:ilvl w:val="1"/>
          <w:numId w:val="12"/>
        </w:numPr>
        <w:ind w:right="92"/>
      </w:pPr>
      <w:r>
        <w:t>Deciding Members: Attendance is required at the subcommittee meetings. Voting privileges are granted to all members in attendance at the previous meeting. Notifying the Chair or Co-Chair of your absence will maintain your CBD status for one meeting.</w:t>
      </w:r>
    </w:p>
    <w:p w14:paraId="3B4626F7" w14:textId="77777777" w:rsidR="003949D9" w:rsidRPr="003949D9" w:rsidRDefault="003949D9" w:rsidP="003949D9">
      <w:pPr>
        <w:ind w:right="92"/>
      </w:pPr>
      <w:r w:rsidRPr="003949D9">
        <w:t>ARTICLE IV. AGENDA</w:t>
      </w:r>
    </w:p>
    <w:p w14:paraId="0D519C96" w14:textId="77777777" w:rsidR="003949D9" w:rsidRPr="003949D9" w:rsidRDefault="003949D9" w:rsidP="003949D9">
      <w:pPr>
        <w:ind w:right="92"/>
      </w:pPr>
      <w:r w:rsidRPr="003949D9">
        <w:t>A. Opening prayer</w:t>
      </w:r>
    </w:p>
    <w:p w14:paraId="0EF0EB94" w14:textId="77777777" w:rsidR="003949D9" w:rsidRPr="003949D9" w:rsidRDefault="003949D9" w:rsidP="003949D9">
      <w:pPr>
        <w:ind w:right="92"/>
      </w:pPr>
      <w:r w:rsidRPr="003949D9">
        <w:t>B. Reading of Tradition Two</w:t>
      </w:r>
    </w:p>
    <w:p w14:paraId="4B8A5260" w14:textId="77777777" w:rsidR="003949D9" w:rsidRPr="003949D9" w:rsidRDefault="003949D9" w:rsidP="003949D9">
      <w:pPr>
        <w:ind w:right="92"/>
      </w:pPr>
      <w:r w:rsidRPr="003949D9">
        <w:t>C. Establish voting membership</w:t>
      </w:r>
    </w:p>
    <w:p w14:paraId="1486FCE7" w14:textId="77777777" w:rsidR="003949D9" w:rsidRPr="003949D9" w:rsidRDefault="003949D9" w:rsidP="003949D9">
      <w:pPr>
        <w:ind w:right="92"/>
      </w:pPr>
      <w:r w:rsidRPr="003949D9">
        <w:t>D. Old business</w:t>
      </w:r>
    </w:p>
    <w:p w14:paraId="19A0DD19" w14:textId="77777777" w:rsidR="003949D9" w:rsidRPr="003949D9" w:rsidRDefault="003949D9" w:rsidP="003949D9">
      <w:pPr>
        <w:ind w:right="92"/>
      </w:pPr>
      <w:r w:rsidRPr="003949D9">
        <w:t>E. New business</w:t>
      </w:r>
    </w:p>
    <w:p w14:paraId="4B4EBDE1" w14:textId="77777777" w:rsidR="003949D9" w:rsidRPr="003949D9" w:rsidRDefault="003949D9" w:rsidP="003949D9">
      <w:pPr>
        <w:ind w:right="92"/>
      </w:pPr>
      <w:r w:rsidRPr="003949D9">
        <w:t>F. Announcements</w:t>
      </w:r>
    </w:p>
    <w:p w14:paraId="26D74A9D" w14:textId="77777777" w:rsidR="003949D9" w:rsidRPr="003949D9" w:rsidRDefault="003949D9" w:rsidP="003949D9">
      <w:pPr>
        <w:ind w:right="92"/>
      </w:pPr>
      <w:r w:rsidRPr="003949D9">
        <w:t xml:space="preserve">G. Establish </w:t>
      </w:r>
      <w:proofErr w:type="gramStart"/>
      <w:r w:rsidRPr="003949D9">
        <w:t>next</w:t>
      </w:r>
      <w:proofErr w:type="gramEnd"/>
      <w:r w:rsidRPr="003949D9">
        <w:t xml:space="preserve"> meeting time and place</w:t>
      </w:r>
    </w:p>
    <w:p w14:paraId="2C5635C3" w14:textId="77777777" w:rsidR="003949D9" w:rsidRPr="003949D9" w:rsidRDefault="003949D9" w:rsidP="003949D9">
      <w:pPr>
        <w:ind w:right="92"/>
      </w:pPr>
      <w:r w:rsidRPr="003949D9">
        <w:t>H. Closing</w:t>
      </w:r>
    </w:p>
    <w:p w14:paraId="00899F1E" w14:textId="77777777" w:rsidR="003949D9" w:rsidRDefault="003949D9" w:rsidP="003949D9">
      <w:pPr>
        <w:ind w:right="92"/>
      </w:pPr>
    </w:p>
    <w:p w14:paraId="025953AF" w14:textId="77CCA2AC" w:rsidR="003949D9" w:rsidRPr="003949D9" w:rsidRDefault="003949D9" w:rsidP="003949D9">
      <w:pPr>
        <w:ind w:right="92"/>
      </w:pPr>
      <w:r w:rsidRPr="003949D9">
        <w:t>ARTICLE V. CBD PROCEDURES</w:t>
      </w:r>
    </w:p>
    <w:p w14:paraId="177735BA" w14:textId="4498AFFE" w:rsidR="003949D9" w:rsidRDefault="003949D9" w:rsidP="00484656">
      <w:pPr>
        <w:pStyle w:val="ListParagraph"/>
        <w:numPr>
          <w:ilvl w:val="1"/>
          <w:numId w:val="12"/>
        </w:numPr>
        <w:ind w:right="92"/>
      </w:pPr>
      <w:r w:rsidRPr="003949D9">
        <w:t>Issues of discussions may be made by voting members.</w:t>
      </w:r>
    </w:p>
    <w:p w14:paraId="6C361C57" w14:textId="77777777" w:rsidR="00484656" w:rsidRDefault="00484656" w:rsidP="00484656">
      <w:pPr>
        <w:pStyle w:val="ListParagraph"/>
        <w:numPr>
          <w:ilvl w:val="1"/>
          <w:numId w:val="12"/>
        </w:numPr>
        <w:ind w:right="92"/>
      </w:pPr>
      <w:r w:rsidRPr="00484656">
        <w:t>Voting</w:t>
      </w:r>
    </w:p>
    <w:p w14:paraId="616577E8" w14:textId="00E5402A" w:rsidR="00484656" w:rsidRDefault="00484656" w:rsidP="00484656">
      <w:pPr>
        <w:pStyle w:val="ListParagraph"/>
        <w:numPr>
          <w:ilvl w:val="2"/>
          <w:numId w:val="12"/>
        </w:numPr>
        <w:ind w:right="92"/>
      </w:pPr>
      <w:r w:rsidRPr="00484656">
        <w:t xml:space="preserve">Anyone may participate in discussion at Policy </w:t>
      </w:r>
      <w:r w:rsidR="00D17B97" w:rsidRPr="00484656">
        <w:t>meetings. However</w:t>
      </w:r>
      <w:r w:rsidRPr="00484656">
        <w:t>, voting is limited to the</w:t>
      </w:r>
      <w:r>
        <w:t xml:space="preserve"> </w:t>
      </w:r>
      <w:r w:rsidRPr="00484656">
        <w:t>recognized voting members of the Subcommittee.</w:t>
      </w:r>
    </w:p>
    <w:p w14:paraId="48324C05" w14:textId="77777777" w:rsidR="00484656" w:rsidRDefault="00484656" w:rsidP="00484656">
      <w:pPr>
        <w:pStyle w:val="ListParagraph"/>
        <w:numPr>
          <w:ilvl w:val="2"/>
          <w:numId w:val="12"/>
        </w:numPr>
        <w:ind w:right="92"/>
      </w:pPr>
      <w:r w:rsidRPr="00484656">
        <w:t>Decisions shall be decided by a simple majority of yes and no votes.</w:t>
      </w:r>
    </w:p>
    <w:p w14:paraId="148B71C8" w14:textId="01BED29F" w:rsidR="00484656" w:rsidRDefault="00484656" w:rsidP="00770128">
      <w:pPr>
        <w:pStyle w:val="ListParagraph"/>
        <w:numPr>
          <w:ilvl w:val="2"/>
          <w:numId w:val="12"/>
        </w:numPr>
        <w:ind w:right="92"/>
      </w:pPr>
      <w:r w:rsidRPr="00484656">
        <w:t>A</w:t>
      </w:r>
      <w:r>
        <w:t xml:space="preserve"> three-quarters (3/4) </w:t>
      </w:r>
      <w:r w:rsidRPr="00484656">
        <w:t xml:space="preserve">majority of deciding members must be present to make a recommendation to the </w:t>
      </w:r>
      <w:r w:rsidR="00D17B97">
        <w:t>CASCNA.</w:t>
      </w:r>
    </w:p>
    <w:p w14:paraId="53C5C5DD" w14:textId="77777777" w:rsidR="00770128" w:rsidRDefault="00770128" w:rsidP="00770128">
      <w:pPr>
        <w:ind w:right="92"/>
      </w:pPr>
    </w:p>
    <w:p w14:paraId="5E590158" w14:textId="77777777" w:rsidR="00770128" w:rsidRDefault="00770128" w:rsidP="00770128">
      <w:pPr>
        <w:ind w:right="92"/>
      </w:pPr>
    </w:p>
    <w:p w14:paraId="23E3552B" w14:textId="3F484C2A" w:rsidR="008E50BE" w:rsidRPr="00EB4D11" w:rsidRDefault="008E50BE" w:rsidP="00EB4D11">
      <w:pPr>
        <w:ind w:left="0" w:right="92" w:firstLine="0"/>
      </w:pPr>
      <w:r>
        <w:rPr>
          <w:b/>
          <w:bCs/>
          <w:noProof/>
          <w:color w:val="auto"/>
          <w:sz w:val="28"/>
          <w:szCs w:val="28"/>
        </w:rPr>
        <w:lastRenderedPageBreak/>
        <w:t>Public Relations Subcommittee Guidelines</w:t>
      </w:r>
    </w:p>
    <w:p w14:paraId="1FB9E5D6" w14:textId="77777777" w:rsidR="008E50BE" w:rsidRPr="008E50BE" w:rsidRDefault="008E50BE" w:rsidP="008E50BE">
      <w:pPr>
        <w:tabs>
          <w:tab w:val="left" w:pos="450"/>
        </w:tabs>
        <w:spacing w:after="0" w:line="259" w:lineRule="auto"/>
        <w:rPr>
          <w:b/>
          <w:bCs/>
          <w:noProof/>
          <w:color w:val="auto"/>
          <w:sz w:val="28"/>
          <w:szCs w:val="28"/>
        </w:rPr>
      </w:pPr>
    </w:p>
    <w:p w14:paraId="624E1F65" w14:textId="41A2F6D0" w:rsidR="008E50BE" w:rsidRPr="00131AF9" w:rsidRDefault="008E50BE" w:rsidP="008E50BE">
      <w:pPr>
        <w:pStyle w:val="ListParagraph"/>
        <w:numPr>
          <w:ilvl w:val="0"/>
          <w:numId w:val="77"/>
        </w:numPr>
        <w:tabs>
          <w:tab w:val="left" w:pos="450"/>
        </w:tabs>
        <w:spacing w:after="0" w:line="259" w:lineRule="auto"/>
        <w:rPr>
          <w:b/>
          <w:bCs/>
          <w:noProof/>
          <w:color w:val="auto"/>
          <w:sz w:val="28"/>
          <w:szCs w:val="28"/>
        </w:rPr>
      </w:pPr>
      <w:r w:rsidRPr="00131AF9">
        <w:rPr>
          <w:b/>
          <w:bCs/>
          <w:noProof/>
          <w:color w:val="auto"/>
          <w:sz w:val="28"/>
          <w:szCs w:val="28"/>
        </w:rPr>
        <w:t xml:space="preserve">Name: </w:t>
      </w:r>
    </w:p>
    <w:p w14:paraId="6A176285" w14:textId="77777777" w:rsidR="008E50BE" w:rsidRPr="00011ED1" w:rsidRDefault="008E50BE" w:rsidP="008E50BE">
      <w:pPr>
        <w:tabs>
          <w:tab w:val="left" w:pos="450"/>
        </w:tabs>
        <w:spacing w:after="0" w:line="259" w:lineRule="auto"/>
        <w:ind w:left="0" w:firstLine="0"/>
        <w:rPr>
          <w:noProof/>
          <w:color w:val="auto"/>
          <w:sz w:val="24"/>
          <w:szCs w:val="24"/>
        </w:rPr>
      </w:pPr>
    </w:p>
    <w:p w14:paraId="1E2B79AF" w14:textId="5AC3A088" w:rsidR="008E50BE" w:rsidRPr="00011ED1" w:rsidRDefault="008E50BE" w:rsidP="008E50BE">
      <w:pPr>
        <w:tabs>
          <w:tab w:val="left" w:pos="450"/>
        </w:tabs>
        <w:spacing w:after="0" w:line="259" w:lineRule="auto"/>
        <w:rPr>
          <w:noProof/>
          <w:color w:val="auto"/>
          <w:sz w:val="24"/>
          <w:szCs w:val="24"/>
        </w:rPr>
      </w:pPr>
      <w:r w:rsidRPr="00011ED1">
        <w:rPr>
          <w:noProof/>
          <w:color w:val="auto"/>
          <w:sz w:val="24"/>
          <w:szCs w:val="24"/>
        </w:rPr>
        <w:t xml:space="preserve">The name of this committee shall be the Capital Area </w:t>
      </w:r>
      <w:r>
        <w:rPr>
          <w:noProof/>
          <w:color w:val="auto"/>
          <w:sz w:val="24"/>
          <w:szCs w:val="24"/>
        </w:rPr>
        <w:t xml:space="preserve">Public Relations (PR) </w:t>
      </w:r>
      <w:r w:rsidRPr="00011ED1">
        <w:rPr>
          <w:noProof/>
          <w:color w:val="auto"/>
          <w:sz w:val="24"/>
          <w:szCs w:val="24"/>
        </w:rPr>
        <w:t>Subcommittee of Narcotics Anonymous.</w:t>
      </w:r>
    </w:p>
    <w:p w14:paraId="04E80199" w14:textId="77777777" w:rsidR="008E50BE" w:rsidRPr="00011ED1" w:rsidRDefault="008E50BE" w:rsidP="008E50BE">
      <w:pPr>
        <w:tabs>
          <w:tab w:val="left" w:pos="450"/>
        </w:tabs>
        <w:spacing w:after="0" w:line="259" w:lineRule="auto"/>
        <w:ind w:left="0" w:firstLine="0"/>
        <w:rPr>
          <w:noProof/>
          <w:color w:val="auto"/>
          <w:sz w:val="24"/>
          <w:szCs w:val="24"/>
        </w:rPr>
      </w:pPr>
    </w:p>
    <w:p w14:paraId="539207F3" w14:textId="77777777" w:rsidR="008E50BE" w:rsidRPr="00011ED1" w:rsidRDefault="008E50BE" w:rsidP="008E50BE">
      <w:pPr>
        <w:tabs>
          <w:tab w:val="left" w:pos="450"/>
        </w:tabs>
        <w:spacing w:after="0" w:line="259" w:lineRule="auto"/>
        <w:ind w:left="0" w:firstLine="0"/>
        <w:rPr>
          <w:noProof/>
          <w:color w:val="auto"/>
          <w:sz w:val="24"/>
          <w:szCs w:val="24"/>
        </w:rPr>
      </w:pPr>
    </w:p>
    <w:p w14:paraId="2447C60D" w14:textId="77777777" w:rsidR="008E50BE" w:rsidRPr="00011ED1" w:rsidRDefault="008E50BE" w:rsidP="008E50BE">
      <w:pPr>
        <w:pStyle w:val="ListParagraph"/>
        <w:numPr>
          <w:ilvl w:val="0"/>
          <w:numId w:val="77"/>
        </w:numPr>
        <w:tabs>
          <w:tab w:val="left" w:pos="450"/>
        </w:tabs>
        <w:spacing w:after="0" w:line="259" w:lineRule="auto"/>
        <w:rPr>
          <w:b/>
          <w:bCs/>
          <w:noProof/>
          <w:color w:val="auto"/>
          <w:sz w:val="28"/>
          <w:szCs w:val="28"/>
        </w:rPr>
      </w:pPr>
      <w:r w:rsidRPr="00011ED1">
        <w:rPr>
          <w:b/>
          <w:bCs/>
          <w:noProof/>
          <w:color w:val="auto"/>
          <w:sz w:val="28"/>
          <w:szCs w:val="28"/>
        </w:rPr>
        <w:t>Purpose and Function</w:t>
      </w:r>
    </w:p>
    <w:p w14:paraId="7085B337" w14:textId="77777777" w:rsidR="008E50BE" w:rsidRPr="00011ED1" w:rsidRDefault="008E50BE" w:rsidP="008E50BE">
      <w:pPr>
        <w:tabs>
          <w:tab w:val="left" w:pos="450"/>
        </w:tabs>
        <w:spacing w:after="0" w:line="259" w:lineRule="auto"/>
        <w:rPr>
          <w:b/>
          <w:bCs/>
          <w:noProof/>
          <w:color w:val="auto"/>
          <w:sz w:val="24"/>
          <w:szCs w:val="24"/>
        </w:rPr>
      </w:pPr>
    </w:p>
    <w:p w14:paraId="543944A8" w14:textId="77777777" w:rsidR="008E50BE" w:rsidRDefault="008E50BE" w:rsidP="008E50BE">
      <w:pPr>
        <w:pStyle w:val="ListParagraph"/>
        <w:numPr>
          <w:ilvl w:val="1"/>
          <w:numId w:val="77"/>
        </w:numPr>
        <w:tabs>
          <w:tab w:val="left" w:pos="450"/>
        </w:tabs>
        <w:spacing w:after="0" w:line="259" w:lineRule="auto"/>
        <w:rPr>
          <w:b/>
          <w:bCs/>
          <w:noProof/>
          <w:color w:val="auto"/>
          <w:sz w:val="24"/>
          <w:szCs w:val="24"/>
        </w:rPr>
      </w:pPr>
      <w:r w:rsidRPr="00011ED1">
        <w:rPr>
          <w:b/>
          <w:bCs/>
          <w:noProof/>
          <w:color w:val="auto"/>
          <w:sz w:val="24"/>
          <w:szCs w:val="24"/>
        </w:rPr>
        <w:t xml:space="preserve">Purpose: </w:t>
      </w:r>
    </w:p>
    <w:p w14:paraId="340BCEA7" w14:textId="77777777" w:rsidR="008E50BE" w:rsidRDefault="008E50BE" w:rsidP="008E50BE">
      <w:pPr>
        <w:pStyle w:val="ListParagraph"/>
        <w:numPr>
          <w:ilvl w:val="1"/>
          <w:numId w:val="77"/>
        </w:numPr>
        <w:tabs>
          <w:tab w:val="left" w:pos="450"/>
        </w:tabs>
        <w:spacing w:after="0" w:line="259" w:lineRule="auto"/>
        <w:rPr>
          <w:b/>
          <w:bCs/>
          <w:noProof/>
          <w:color w:val="auto"/>
          <w:sz w:val="24"/>
          <w:szCs w:val="24"/>
        </w:rPr>
      </w:pPr>
      <w:r w:rsidRPr="00011ED1">
        <w:rPr>
          <w:b/>
          <w:bCs/>
          <w:noProof/>
          <w:color w:val="auto"/>
          <w:sz w:val="24"/>
          <w:szCs w:val="24"/>
        </w:rPr>
        <w:t>Function</w:t>
      </w:r>
      <w:r>
        <w:rPr>
          <w:b/>
          <w:bCs/>
          <w:noProof/>
          <w:color w:val="auto"/>
          <w:sz w:val="24"/>
          <w:szCs w:val="24"/>
        </w:rPr>
        <w:t>:</w:t>
      </w:r>
    </w:p>
    <w:p w14:paraId="4403AC8B" w14:textId="77777777" w:rsidR="008E50BE" w:rsidRDefault="008E50BE" w:rsidP="008E50BE">
      <w:pPr>
        <w:tabs>
          <w:tab w:val="left" w:pos="450"/>
        </w:tabs>
        <w:spacing w:after="0" w:line="259" w:lineRule="auto"/>
        <w:rPr>
          <w:b/>
          <w:bCs/>
          <w:noProof/>
          <w:color w:val="auto"/>
          <w:sz w:val="24"/>
          <w:szCs w:val="24"/>
        </w:rPr>
      </w:pPr>
    </w:p>
    <w:p w14:paraId="5BFF1C19" w14:textId="77777777" w:rsidR="008E50BE" w:rsidRPr="00415ED7" w:rsidRDefault="008E50BE" w:rsidP="008E50BE">
      <w:pPr>
        <w:tabs>
          <w:tab w:val="left" w:pos="450"/>
        </w:tabs>
        <w:spacing w:after="0" w:line="259" w:lineRule="auto"/>
        <w:rPr>
          <w:b/>
          <w:bCs/>
          <w:noProof/>
          <w:color w:val="auto"/>
          <w:sz w:val="24"/>
          <w:szCs w:val="24"/>
        </w:rPr>
      </w:pPr>
    </w:p>
    <w:p w14:paraId="64E5CF7C" w14:textId="77777777" w:rsidR="008E50BE" w:rsidRPr="00415ED7" w:rsidRDefault="008E50BE" w:rsidP="008E50BE">
      <w:pPr>
        <w:pStyle w:val="ListParagraph"/>
        <w:numPr>
          <w:ilvl w:val="0"/>
          <w:numId w:val="77"/>
        </w:numPr>
        <w:tabs>
          <w:tab w:val="left" w:pos="450"/>
        </w:tabs>
        <w:spacing w:after="0" w:line="259" w:lineRule="auto"/>
        <w:rPr>
          <w:b/>
          <w:bCs/>
          <w:noProof/>
          <w:color w:val="auto"/>
          <w:sz w:val="28"/>
          <w:szCs w:val="28"/>
        </w:rPr>
      </w:pPr>
      <w:r w:rsidRPr="00415ED7">
        <w:rPr>
          <w:b/>
          <w:bCs/>
          <w:noProof/>
          <w:color w:val="auto"/>
          <w:sz w:val="28"/>
          <w:szCs w:val="28"/>
        </w:rPr>
        <w:t>Membership and Trusted Servants</w:t>
      </w:r>
    </w:p>
    <w:p w14:paraId="5F55B12B" w14:textId="77777777" w:rsidR="008E50BE" w:rsidRPr="00415ED7" w:rsidRDefault="008E50BE" w:rsidP="008E50BE">
      <w:pPr>
        <w:tabs>
          <w:tab w:val="left" w:pos="450"/>
        </w:tabs>
        <w:spacing w:after="0" w:line="259" w:lineRule="auto"/>
        <w:rPr>
          <w:b/>
          <w:bCs/>
          <w:noProof/>
          <w:color w:val="auto"/>
          <w:sz w:val="24"/>
          <w:szCs w:val="24"/>
        </w:rPr>
      </w:pPr>
    </w:p>
    <w:p w14:paraId="757AB8C0" w14:textId="77777777" w:rsidR="008E50BE" w:rsidRDefault="008E50BE" w:rsidP="008E50BE">
      <w:pPr>
        <w:pStyle w:val="ListParagraph"/>
        <w:numPr>
          <w:ilvl w:val="1"/>
          <w:numId w:val="77"/>
        </w:numPr>
        <w:tabs>
          <w:tab w:val="left" w:pos="450"/>
        </w:tabs>
        <w:spacing w:after="0" w:line="259" w:lineRule="auto"/>
        <w:rPr>
          <w:b/>
          <w:bCs/>
          <w:noProof/>
          <w:color w:val="auto"/>
          <w:sz w:val="24"/>
          <w:szCs w:val="24"/>
        </w:rPr>
      </w:pPr>
      <w:r>
        <w:rPr>
          <w:b/>
          <w:bCs/>
          <w:noProof/>
          <w:color w:val="auto"/>
          <w:sz w:val="24"/>
          <w:szCs w:val="24"/>
        </w:rPr>
        <w:t>Membership:</w:t>
      </w:r>
    </w:p>
    <w:p w14:paraId="000EA0CE" w14:textId="77777777" w:rsidR="008E50BE" w:rsidRDefault="008E50BE" w:rsidP="008E50BE">
      <w:pPr>
        <w:pStyle w:val="ListParagraph"/>
        <w:numPr>
          <w:ilvl w:val="1"/>
          <w:numId w:val="77"/>
        </w:numPr>
        <w:tabs>
          <w:tab w:val="left" w:pos="450"/>
        </w:tabs>
        <w:spacing w:after="0" w:line="259" w:lineRule="auto"/>
        <w:rPr>
          <w:b/>
          <w:bCs/>
          <w:noProof/>
          <w:color w:val="auto"/>
          <w:sz w:val="24"/>
          <w:szCs w:val="24"/>
        </w:rPr>
      </w:pPr>
      <w:r>
        <w:rPr>
          <w:b/>
          <w:bCs/>
          <w:noProof/>
          <w:color w:val="auto"/>
          <w:sz w:val="24"/>
          <w:szCs w:val="24"/>
        </w:rPr>
        <w:t>Officers:</w:t>
      </w:r>
    </w:p>
    <w:p w14:paraId="4C3BA679" w14:textId="77777777" w:rsidR="008E50BE" w:rsidRDefault="008E50BE" w:rsidP="008E50BE">
      <w:pPr>
        <w:tabs>
          <w:tab w:val="left" w:pos="450"/>
        </w:tabs>
        <w:spacing w:after="0" w:line="259" w:lineRule="auto"/>
        <w:rPr>
          <w:b/>
          <w:bCs/>
          <w:noProof/>
          <w:color w:val="auto"/>
          <w:sz w:val="24"/>
          <w:szCs w:val="24"/>
        </w:rPr>
      </w:pPr>
    </w:p>
    <w:p w14:paraId="276E4D2C" w14:textId="77777777" w:rsidR="008E50BE" w:rsidRPr="00415ED7" w:rsidRDefault="008E50BE" w:rsidP="008E50BE">
      <w:pPr>
        <w:tabs>
          <w:tab w:val="left" w:pos="450"/>
        </w:tabs>
        <w:spacing w:after="0" w:line="259" w:lineRule="auto"/>
        <w:rPr>
          <w:b/>
          <w:bCs/>
          <w:noProof/>
          <w:color w:val="auto"/>
          <w:sz w:val="24"/>
          <w:szCs w:val="24"/>
        </w:rPr>
      </w:pPr>
    </w:p>
    <w:p w14:paraId="4D935099" w14:textId="77777777" w:rsidR="008E50BE" w:rsidRPr="00415ED7" w:rsidRDefault="008E50BE" w:rsidP="008E50BE">
      <w:pPr>
        <w:pStyle w:val="ListParagraph"/>
        <w:numPr>
          <w:ilvl w:val="0"/>
          <w:numId w:val="77"/>
        </w:numPr>
        <w:tabs>
          <w:tab w:val="left" w:pos="450"/>
        </w:tabs>
        <w:spacing w:after="0" w:line="259" w:lineRule="auto"/>
        <w:rPr>
          <w:b/>
          <w:bCs/>
          <w:noProof/>
          <w:color w:val="auto"/>
          <w:sz w:val="28"/>
          <w:szCs w:val="28"/>
        </w:rPr>
      </w:pPr>
      <w:r w:rsidRPr="00415ED7">
        <w:rPr>
          <w:b/>
          <w:bCs/>
          <w:noProof/>
          <w:color w:val="auto"/>
          <w:sz w:val="28"/>
          <w:szCs w:val="28"/>
        </w:rPr>
        <w:t>Motion Proceedures</w:t>
      </w:r>
    </w:p>
    <w:p w14:paraId="2787DF97" w14:textId="77777777" w:rsidR="008E50BE" w:rsidRDefault="008E50BE" w:rsidP="008E50BE">
      <w:pPr>
        <w:tabs>
          <w:tab w:val="left" w:pos="450"/>
        </w:tabs>
        <w:spacing w:after="0" w:line="259" w:lineRule="auto"/>
        <w:rPr>
          <w:b/>
          <w:bCs/>
          <w:noProof/>
          <w:color w:val="auto"/>
          <w:sz w:val="24"/>
          <w:szCs w:val="24"/>
        </w:rPr>
      </w:pPr>
    </w:p>
    <w:p w14:paraId="22996DD0" w14:textId="77777777" w:rsidR="008E50BE" w:rsidRPr="00415ED7" w:rsidRDefault="008E50BE" w:rsidP="008E50BE">
      <w:pPr>
        <w:tabs>
          <w:tab w:val="left" w:pos="450"/>
        </w:tabs>
        <w:spacing w:after="0" w:line="259" w:lineRule="auto"/>
        <w:rPr>
          <w:b/>
          <w:bCs/>
          <w:noProof/>
          <w:color w:val="auto"/>
          <w:sz w:val="24"/>
          <w:szCs w:val="24"/>
        </w:rPr>
      </w:pPr>
    </w:p>
    <w:p w14:paraId="731682C0" w14:textId="77777777" w:rsidR="008E50BE" w:rsidRDefault="008E50BE" w:rsidP="008E50BE">
      <w:pPr>
        <w:pStyle w:val="ListParagraph"/>
        <w:numPr>
          <w:ilvl w:val="0"/>
          <w:numId w:val="77"/>
        </w:numPr>
        <w:tabs>
          <w:tab w:val="left" w:pos="450"/>
        </w:tabs>
        <w:spacing w:after="0" w:line="259" w:lineRule="auto"/>
        <w:rPr>
          <w:b/>
          <w:bCs/>
          <w:noProof/>
          <w:color w:val="auto"/>
          <w:sz w:val="28"/>
          <w:szCs w:val="28"/>
        </w:rPr>
      </w:pPr>
      <w:r w:rsidRPr="00415ED7">
        <w:rPr>
          <w:b/>
          <w:bCs/>
          <w:noProof/>
          <w:color w:val="auto"/>
          <w:sz w:val="28"/>
          <w:szCs w:val="28"/>
        </w:rPr>
        <w:t>Elections</w:t>
      </w:r>
    </w:p>
    <w:p w14:paraId="12F5D291" w14:textId="77777777" w:rsidR="00770128" w:rsidRDefault="00770128" w:rsidP="00770128">
      <w:pPr>
        <w:tabs>
          <w:tab w:val="left" w:pos="450"/>
        </w:tabs>
        <w:spacing w:after="0" w:line="259" w:lineRule="auto"/>
        <w:rPr>
          <w:b/>
          <w:bCs/>
          <w:noProof/>
          <w:color w:val="auto"/>
          <w:sz w:val="28"/>
          <w:szCs w:val="28"/>
        </w:rPr>
      </w:pPr>
    </w:p>
    <w:p w14:paraId="7BFC4B32" w14:textId="77777777" w:rsidR="00770128" w:rsidRPr="00770128" w:rsidRDefault="00770128" w:rsidP="00770128">
      <w:pPr>
        <w:tabs>
          <w:tab w:val="left" w:pos="450"/>
        </w:tabs>
        <w:spacing w:after="0" w:line="259" w:lineRule="auto"/>
        <w:rPr>
          <w:b/>
          <w:bCs/>
          <w:noProof/>
          <w:color w:val="auto"/>
          <w:sz w:val="28"/>
          <w:szCs w:val="28"/>
        </w:rPr>
      </w:pPr>
    </w:p>
    <w:p w14:paraId="57493E85" w14:textId="463AF05A" w:rsidR="00770128" w:rsidRPr="00415ED7" w:rsidRDefault="00770128" w:rsidP="008E50BE">
      <w:pPr>
        <w:pStyle w:val="ListParagraph"/>
        <w:numPr>
          <w:ilvl w:val="0"/>
          <w:numId w:val="77"/>
        </w:numPr>
        <w:tabs>
          <w:tab w:val="left" w:pos="450"/>
        </w:tabs>
        <w:spacing w:after="0" w:line="259" w:lineRule="auto"/>
        <w:rPr>
          <w:b/>
          <w:bCs/>
          <w:noProof/>
          <w:color w:val="auto"/>
          <w:sz w:val="28"/>
          <w:szCs w:val="28"/>
        </w:rPr>
      </w:pPr>
      <w:r>
        <w:rPr>
          <w:b/>
          <w:bCs/>
          <w:noProof/>
          <w:color w:val="auto"/>
          <w:sz w:val="28"/>
          <w:szCs w:val="28"/>
        </w:rPr>
        <w:t>Meetings</w:t>
      </w:r>
    </w:p>
    <w:p w14:paraId="369D3E97" w14:textId="77777777" w:rsidR="008E50BE" w:rsidRPr="008E50BE" w:rsidRDefault="008E50BE" w:rsidP="008E50BE">
      <w:pPr>
        <w:spacing w:after="83" w:line="258" w:lineRule="auto"/>
        <w:ind w:right="1477"/>
        <w:rPr>
          <w:b/>
          <w:bCs/>
        </w:rPr>
      </w:pPr>
    </w:p>
    <w:p w14:paraId="760EF693" w14:textId="77777777" w:rsidR="008E50BE" w:rsidRDefault="008E50BE" w:rsidP="005E3756">
      <w:pPr>
        <w:spacing w:after="83" w:line="258" w:lineRule="auto"/>
        <w:ind w:left="1386" w:right="1477" w:firstLine="105"/>
        <w:jc w:val="center"/>
      </w:pPr>
    </w:p>
    <w:p w14:paraId="5E98F646" w14:textId="49770531" w:rsidR="005E3756" w:rsidRDefault="005E3756" w:rsidP="005E3756">
      <w:pPr>
        <w:spacing w:after="83" w:line="258" w:lineRule="auto"/>
        <w:ind w:left="1386" w:right="1477" w:firstLine="105"/>
        <w:jc w:val="center"/>
      </w:pPr>
      <w:r>
        <w:t xml:space="preserve">CASCNA PUBLIC RELATIONS SUBCOMMITTEE GUIDELINES </w:t>
      </w:r>
    </w:p>
    <w:p w14:paraId="2D2CCA8D" w14:textId="77777777" w:rsidR="005E3756" w:rsidRDefault="005E3756" w:rsidP="005E3756">
      <w:pPr>
        <w:spacing w:after="4" w:line="258" w:lineRule="auto"/>
        <w:ind w:left="1386" w:right="837" w:firstLine="105"/>
        <w:jc w:val="center"/>
      </w:pPr>
      <w:r>
        <w:t xml:space="preserve">Updated 12/14/2015 </w:t>
      </w:r>
    </w:p>
    <w:p w14:paraId="2A634503" w14:textId="77777777" w:rsidR="005E3756" w:rsidRDefault="005E3756" w:rsidP="005E3756">
      <w:pPr>
        <w:spacing w:after="0" w:line="259" w:lineRule="auto"/>
        <w:ind w:left="0" w:firstLine="0"/>
      </w:pPr>
      <w:r>
        <w:t xml:space="preserve"> </w:t>
      </w:r>
    </w:p>
    <w:p w14:paraId="3D5B4A00" w14:textId="77777777" w:rsidR="005E3756" w:rsidRDefault="005E3756" w:rsidP="005E3756">
      <w:pPr>
        <w:ind w:left="130" w:right="92" w:firstLine="105"/>
      </w:pPr>
      <w:r>
        <w:t xml:space="preserve">PURPOSE </w:t>
      </w:r>
    </w:p>
    <w:p w14:paraId="7232A788" w14:textId="77777777" w:rsidR="005E3756" w:rsidRDefault="005E3756" w:rsidP="005E3756">
      <w:pPr>
        <w:ind w:left="130" w:right="92" w:firstLine="105"/>
      </w:pPr>
      <w:r>
        <w:t xml:space="preserve">To inform the public that Narcotics Anonymous exists, </w:t>
      </w:r>
      <w:proofErr w:type="gramStart"/>
      <w:r>
        <w:t>offer</w:t>
      </w:r>
      <w:proofErr w:type="gramEnd"/>
      <w:r>
        <w:t xml:space="preserve"> our way of recovering from addiction and </w:t>
      </w:r>
      <w:proofErr w:type="gramStart"/>
      <w:r>
        <w:t>provide</w:t>
      </w:r>
      <w:proofErr w:type="gramEnd"/>
      <w:r>
        <w:t xml:space="preserve"> information about how and where to find it. All activities are directed toward that purpose and shall be carried out in accordance with the Twelve Traditions of Narcotics Anonymous. </w:t>
      </w:r>
    </w:p>
    <w:p w14:paraId="1C51FBD4" w14:textId="77777777" w:rsidR="005E3756" w:rsidRDefault="005E3756" w:rsidP="005E3756">
      <w:pPr>
        <w:spacing w:after="0" w:line="259" w:lineRule="auto"/>
        <w:ind w:left="0" w:firstLine="0"/>
      </w:pPr>
      <w:r>
        <w:t xml:space="preserve"> </w:t>
      </w:r>
    </w:p>
    <w:p w14:paraId="1036AB64" w14:textId="77777777" w:rsidR="005E3756" w:rsidRDefault="005E3756" w:rsidP="005E3756">
      <w:pPr>
        <w:ind w:left="130" w:right="92" w:firstLine="105"/>
      </w:pPr>
      <w:r>
        <w:t xml:space="preserve">MEMBERSHIP </w:t>
      </w:r>
    </w:p>
    <w:p w14:paraId="1C59D7B9" w14:textId="77777777" w:rsidR="005E3756" w:rsidRDefault="005E3756" w:rsidP="005E3756">
      <w:pPr>
        <w:ind w:left="190" w:right="92" w:firstLine="105"/>
      </w:pPr>
      <w:r>
        <w:t xml:space="preserve">Chairperson, Co-Chairperson, Secretary and General Members. </w:t>
      </w:r>
    </w:p>
    <w:p w14:paraId="3DB5971E" w14:textId="77777777" w:rsidR="005E3756" w:rsidRDefault="005E3756" w:rsidP="005E3756">
      <w:pPr>
        <w:spacing w:after="0" w:line="259" w:lineRule="auto"/>
        <w:ind w:left="0" w:firstLine="0"/>
      </w:pPr>
      <w:r>
        <w:t xml:space="preserve"> </w:t>
      </w:r>
    </w:p>
    <w:p w14:paraId="7A733B9A" w14:textId="77777777" w:rsidR="005E3756" w:rsidRDefault="005E3756" w:rsidP="005E3756">
      <w:pPr>
        <w:ind w:left="130" w:right="92" w:firstLine="105"/>
      </w:pPr>
      <w:r>
        <w:t xml:space="preserve">QUALIFICATIONS AND RESPONSIBILITIES </w:t>
      </w:r>
    </w:p>
    <w:p w14:paraId="31C27DC1" w14:textId="77777777" w:rsidR="005E3756" w:rsidRDefault="005E3756" w:rsidP="005E3756">
      <w:pPr>
        <w:spacing w:after="13" w:line="259" w:lineRule="auto"/>
        <w:ind w:left="775" w:firstLine="105"/>
      </w:pPr>
      <w:r>
        <w:t xml:space="preserve">A) </w:t>
      </w:r>
      <w:r>
        <w:rPr>
          <w:u w:val="single"/>
        </w:rPr>
        <w:t>Chairperson:  Nominated and elected by the A.S.C.</w:t>
      </w:r>
      <w:r>
        <w:t xml:space="preserve"> </w:t>
      </w:r>
    </w:p>
    <w:p w14:paraId="0D5F23DE" w14:textId="77777777" w:rsidR="005E3756" w:rsidRDefault="005E3756" w:rsidP="005E3756">
      <w:pPr>
        <w:spacing w:after="67" w:line="259" w:lineRule="auto"/>
        <w:ind w:left="0" w:firstLine="0"/>
      </w:pPr>
      <w:r>
        <w:t xml:space="preserve"> </w:t>
      </w:r>
    </w:p>
    <w:p w14:paraId="15EFAB75" w14:textId="77777777" w:rsidR="005E3756" w:rsidRDefault="005E3756" w:rsidP="005E3756">
      <w:pPr>
        <w:numPr>
          <w:ilvl w:val="3"/>
          <w:numId w:val="46"/>
        </w:numPr>
        <w:ind w:right="802" w:hanging="405"/>
      </w:pPr>
      <w:r>
        <w:lastRenderedPageBreak/>
        <w:t xml:space="preserve">Two (2) years clean time. </w:t>
      </w:r>
    </w:p>
    <w:p w14:paraId="269156A3" w14:textId="77777777" w:rsidR="005E3756" w:rsidRDefault="005E3756" w:rsidP="005E3756">
      <w:pPr>
        <w:numPr>
          <w:ilvl w:val="3"/>
          <w:numId w:val="46"/>
        </w:numPr>
        <w:ind w:right="802" w:hanging="405"/>
      </w:pPr>
      <w:r>
        <w:t xml:space="preserve">Six (6) months prior involvement </w:t>
      </w:r>
      <w:proofErr w:type="gramStart"/>
      <w:r>
        <w:t>in</w:t>
      </w:r>
      <w:proofErr w:type="gramEnd"/>
      <w:r>
        <w:t xml:space="preserve"> the P.I. Committee, preferably as a member of the Administrative Committee. </w:t>
      </w:r>
    </w:p>
    <w:p w14:paraId="30B5685C" w14:textId="77777777" w:rsidR="005E3756" w:rsidRDefault="005E3756" w:rsidP="005E3756">
      <w:pPr>
        <w:numPr>
          <w:ilvl w:val="3"/>
          <w:numId w:val="46"/>
        </w:numPr>
        <w:ind w:right="802" w:hanging="405"/>
      </w:pPr>
      <w:r>
        <w:t xml:space="preserve">An example of living recovery through the application of the Twelve Steps and Twelve Traditions of Narcotics Anonymous. </w:t>
      </w:r>
    </w:p>
    <w:p w14:paraId="3A714D4A" w14:textId="77777777" w:rsidR="005E3756" w:rsidRDefault="005E3756" w:rsidP="005E3756">
      <w:pPr>
        <w:numPr>
          <w:ilvl w:val="3"/>
          <w:numId w:val="46"/>
        </w:numPr>
        <w:ind w:right="802" w:hanging="405"/>
      </w:pPr>
      <w:r>
        <w:t xml:space="preserve">An understanding of the service structure Of Narcotics Anonymous, and of the offices. </w:t>
      </w:r>
    </w:p>
    <w:p w14:paraId="27AEEEBE" w14:textId="77777777" w:rsidR="005E3756" w:rsidRDefault="005E3756" w:rsidP="005E3756">
      <w:pPr>
        <w:numPr>
          <w:ilvl w:val="3"/>
          <w:numId w:val="46"/>
        </w:numPr>
        <w:spacing w:after="25"/>
        <w:ind w:right="802" w:hanging="405"/>
      </w:pPr>
      <w:r>
        <w:t xml:space="preserve">Willingness to serve. </w:t>
      </w:r>
    </w:p>
    <w:p w14:paraId="7D09C736" w14:textId="77777777" w:rsidR="005E3756" w:rsidRDefault="005E3756" w:rsidP="005E3756">
      <w:pPr>
        <w:spacing w:after="0" w:line="259" w:lineRule="auto"/>
        <w:ind w:left="0" w:firstLine="0"/>
      </w:pPr>
      <w:r>
        <w:t xml:space="preserve"> </w:t>
      </w:r>
    </w:p>
    <w:p w14:paraId="7B2C5ACD" w14:textId="77777777" w:rsidR="005E3756" w:rsidRDefault="005E3756" w:rsidP="005E3756">
      <w:pPr>
        <w:ind w:left="865" w:right="210" w:firstLine="105"/>
      </w:pPr>
      <w:r>
        <w:t xml:space="preserve">Arranges times and agendas for all P.R. Subcommittee </w:t>
      </w:r>
      <w:proofErr w:type="gramStart"/>
      <w:r>
        <w:t>meetings, and</w:t>
      </w:r>
      <w:proofErr w:type="gramEnd"/>
      <w:r>
        <w:t xml:space="preserve"> is ultimately responsible for the activities of this committee and the maintenance of files and records. Coordinates the work of all the P.R. ad-hoc committees. Represents this subcommittee and serves as its spokesperson at  the Area Service Committee. Must attend all A.S.C. </w:t>
      </w:r>
      <w:proofErr w:type="gramStart"/>
      <w:r>
        <w:t>meetings, and</w:t>
      </w:r>
      <w:proofErr w:type="gramEnd"/>
      <w:r>
        <w:t xml:space="preserve"> is responsible for attending all Regional P.R. meetings. If not able to attend, </w:t>
      </w:r>
      <w:proofErr w:type="gramStart"/>
      <w:r>
        <w:t>is</w:t>
      </w:r>
      <w:proofErr w:type="gramEnd"/>
      <w:r>
        <w:t xml:space="preserve"> responsible for having someone attend, </w:t>
      </w:r>
      <w:proofErr w:type="gramStart"/>
      <w:r>
        <w:t xml:space="preserve">first </w:t>
      </w:r>
      <w:proofErr w:type="gramEnd"/>
      <w:r>
        <w:t xml:space="preserve"> choice being the Co-Chair.  Serves a maximum of two (2) consecutive terms.  Should acquaint her / himself with Capital Area Service Policy. </w:t>
      </w:r>
    </w:p>
    <w:p w14:paraId="6FA451CC" w14:textId="77777777" w:rsidR="005E3756" w:rsidRDefault="005E3756" w:rsidP="005E3756">
      <w:pPr>
        <w:spacing w:after="0" w:line="259" w:lineRule="auto"/>
        <w:ind w:left="0" w:firstLine="0"/>
      </w:pPr>
      <w:r>
        <w:t xml:space="preserve"> </w:t>
      </w:r>
    </w:p>
    <w:p w14:paraId="0DE2EB89" w14:textId="77777777" w:rsidR="005E3756" w:rsidRDefault="005E3756" w:rsidP="005E3756">
      <w:pPr>
        <w:spacing w:after="109"/>
        <w:ind w:left="130" w:right="92" w:firstLine="105"/>
      </w:pPr>
      <w:r>
        <w:t xml:space="preserve">B) </w:t>
      </w:r>
      <w:r>
        <w:rPr>
          <w:u w:val="single"/>
        </w:rPr>
        <w:t xml:space="preserve">Co-Chairperson:  </w:t>
      </w:r>
      <w:r>
        <w:rPr>
          <w:rFonts w:ascii="Calibri" w:eastAsia="Calibri" w:hAnsi="Calibri" w:cs="Calibri"/>
        </w:rPr>
        <w:t>​</w:t>
      </w:r>
      <w:r>
        <w:t xml:space="preserve">Nominated and elected by the P.R. Committee </w:t>
      </w:r>
      <w:proofErr w:type="gramStart"/>
      <w:r>
        <w:t>from</w:t>
      </w:r>
      <w:proofErr w:type="gramEnd"/>
      <w:r>
        <w:t xml:space="preserve"> its CBD members. </w:t>
      </w:r>
    </w:p>
    <w:p w14:paraId="557293F3" w14:textId="77777777" w:rsidR="005E3756" w:rsidRDefault="005E3756" w:rsidP="005E3756">
      <w:pPr>
        <w:tabs>
          <w:tab w:val="center" w:pos="1214"/>
          <w:tab w:val="center" w:pos="2407"/>
        </w:tabs>
        <w:ind w:left="0" w:firstLine="0"/>
      </w:pPr>
      <w:r>
        <w:rPr>
          <w:rFonts w:ascii="Calibri" w:eastAsia="Calibri" w:hAnsi="Calibri" w:cs="Calibri"/>
          <w:sz w:val="22"/>
          <w:szCs w:val="22"/>
        </w:rPr>
        <w:tab/>
      </w:r>
      <w:r>
        <w:t>1)</w:t>
      </w:r>
      <w:r>
        <w:tab/>
      </w:r>
      <w:proofErr w:type="gramStart"/>
      <w:r>
        <w:t>One year</w:t>
      </w:r>
      <w:proofErr w:type="gramEnd"/>
      <w:r>
        <w:t xml:space="preserve"> clean time. </w:t>
      </w:r>
    </w:p>
    <w:p w14:paraId="27A2BF6C" w14:textId="77777777" w:rsidR="005E3756" w:rsidRDefault="005E3756" w:rsidP="005E3756">
      <w:pPr>
        <w:ind w:left="1135" w:right="92" w:firstLine="105"/>
      </w:pPr>
      <w:r>
        <w:t xml:space="preserve">2)Three (3) months prior involvement in the P.R. Committee. </w:t>
      </w:r>
    </w:p>
    <w:p w14:paraId="29966C86" w14:textId="77777777" w:rsidR="005E3756" w:rsidRDefault="005E3756" w:rsidP="005E3756">
      <w:pPr>
        <w:ind w:left="1485" w:right="369" w:hanging="360"/>
      </w:pPr>
      <w:r>
        <w:t>3)</w:t>
      </w:r>
      <w:r>
        <w:tab/>
        <w:t xml:space="preserve">An example of living recovery through the application of the Twelve Steps and Twelve Traditions of Narcotics Anonymous. </w:t>
      </w:r>
    </w:p>
    <w:p w14:paraId="0ACE25CD" w14:textId="77777777" w:rsidR="005E3756" w:rsidRDefault="005E3756" w:rsidP="005E3756">
      <w:pPr>
        <w:ind w:left="1135" w:right="92" w:firstLine="105"/>
      </w:pPr>
      <w:r>
        <w:t xml:space="preserve">4)An understanding of the service structure of N.A. and of the offices. </w:t>
      </w:r>
    </w:p>
    <w:p w14:paraId="218CEA23" w14:textId="77777777" w:rsidR="005E3756" w:rsidRDefault="005E3756" w:rsidP="005E3756">
      <w:pPr>
        <w:ind w:left="1135" w:right="92" w:firstLine="105"/>
      </w:pPr>
      <w:r>
        <w:t xml:space="preserve">5)Willingness to serve. </w:t>
      </w:r>
    </w:p>
    <w:p w14:paraId="35FF1130" w14:textId="77777777" w:rsidR="005E3756" w:rsidRDefault="005E3756" w:rsidP="005E3756">
      <w:pPr>
        <w:spacing w:after="33" w:line="263" w:lineRule="auto"/>
        <w:ind w:left="1105" w:right="181" w:firstLine="105"/>
        <w:jc w:val="both"/>
      </w:pPr>
      <w:r>
        <w:t xml:space="preserve">Fills  in  for  the  Chairperson when needed. Is  responsible  for  the  literature  needs of </w:t>
      </w:r>
      <w:proofErr w:type="gramStart"/>
      <w:r>
        <w:t>P.</w:t>
      </w:r>
      <w:proofErr w:type="gramEnd"/>
      <w:r>
        <w:t xml:space="preserve">R. Subcommittee and shall arrange for the purchase and distribution of the same. Must attend all A.S.C. meetings with P.R. Chairperson and keep close communication with him </w:t>
      </w:r>
    </w:p>
    <w:p w14:paraId="15433B6D" w14:textId="77777777" w:rsidR="005E3756" w:rsidRDefault="005E3756" w:rsidP="005E3756">
      <w:pPr>
        <w:spacing w:after="35"/>
        <w:ind w:left="1105" w:right="92" w:firstLine="105"/>
      </w:pPr>
      <w:r>
        <w:t xml:space="preserve">/ </w:t>
      </w:r>
      <w:proofErr w:type="gramStart"/>
      <w:r>
        <w:t>her</w:t>
      </w:r>
      <w:proofErr w:type="gramEnd"/>
      <w:r>
        <w:t xml:space="preserve">. Is in charge of ensuring appropriate follow-through on commitments. Is the Liaison with Hospital and Institutions sub-committee. </w:t>
      </w:r>
    </w:p>
    <w:p w14:paraId="4F4B8808" w14:textId="77777777" w:rsidR="005E3756" w:rsidRDefault="005E3756" w:rsidP="005E3756">
      <w:pPr>
        <w:numPr>
          <w:ilvl w:val="0"/>
          <w:numId w:val="44"/>
        </w:numPr>
        <w:ind w:right="92" w:hanging="450"/>
      </w:pPr>
      <w:r>
        <w:t xml:space="preserve">SECRETARY: Nominated and elected by the P.R. Committee </w:t>
      </w:r>
      <w:proofErr w:type="gramStart"/>
      <w:r>
        <w:t>from</w:t>
      </w:r>
      <w:proofErr w:type="gramEnd"/>
      <w:r>
        <w:t xml:space="preserve"> its CBD members. </w:t>
      </w:r>
    </w:p>
    <w:p w14:paraId="1FAE8708" w14:textId="77777777" w:rsidR="005E3756" w:rsidRDefault="005E3756" w:rsidP="005E3756">
      <w:pPr>
        <w:numPr>
          <w:ilvl w:val="1"/>
          <w:numId w:val="44"/>
        </w:numPr>
        <w:ind w:right="92" w:firstLine="660"/>
      </w:pPr>
      <w:r>
        <w:t xml:space="preserve">Six months clean time. </w:t>
      </w:r>
    </w:p>
    <w:p w14:paraId="057EF582" w14:textId="77777777" w:rsidR="005E3756" w:rsidRDefault="005E3756" w:rsidP="005E3756">
      <w:pPr>
        <w:numPr>
          <w:ilvl w:val="1"/>
          <w:numId w:val="44"/>
        </w:numPr>
        <w:ind w:right="92" w:firstLine="660"/>
      </w:pPr>
      <w:r>
        <w:t xml:space="preserve">Secretarial experience and some organizational ability. Records, prints and distributes P.I. subcommittee's minutes. Maintains a list of all active committee members. </w:t>
      </w:r>
    </w:p>
    <w:p w14:paraId="729D2728" w14:textId="77777777" w:rsidR="005E3756" w:rsidRDefault="005E3756" w:rsidP="005E3756">
      <w:pPr>
        <w:spacing w:after="110"/>
        <w:ind w:left="240" w:right="4692" w:hanging="120"/>
      </w:pPr>
      <w:r>
        <w:t xml:space="preserve">Records attendance to establish CBD members present per guidelines. </w:t>
      </w:r>
    </w:p>
    <w:p w14:paraId="11F42CCF" w14:textId="77777777" w:rsidR="005E3756" w:rsidRDefault="005E3756" w:rsidP="005E3756">
      <w:pPr>
        <w:numPr>
          <w:ilvl w:val="0"/>
          <w:numId w:val="44"/>
        </w:numPr>
        <w:ind w:right="92" w:hanging="450"/>
      </w:pPr>
      <w:r>
        <w:t xml:space="preserve">GENERAL MEMBERS: </w:t>
      </w:r>
    </w:p>
    <w:p w14:paraId="5F67BDAA" w14:textId="77777777" w:rsidR="005E3756" w:rsidRDefault="005E3756" w:rsidP="005E3756">
      <w:pPr>
        <w:numPr>
          <w:ilvl w:val="1"/>
          <w:numId w:val="44"/>
        </w:numPr>
        <w:ind w:right="92" w:firstLine="660"/>
      </w:pPr>
      <w:r>
        <w:t xml:space="preserve">One (1) day clean time. </w:t>
      </w:r>
    </w:p>
    <w:p w14:paraId="29E41301" w14:textId="77777777" w:rsidR="005E3756" w:rsidRDefault="005E3756" w:rsidP="005E3756">
      <w:pPr>
        <w:numPr>
          <w:ilvl w:val="1"/>
          <w:numId w:val="44"/>
        </w:numPr>
        <w:ind w:right="92" w:firstLine="660"/>
      </w:pPr>
      <w:r>
        <w:t xml:space="preserve">Willingness to serve. </w:t>
      </w:r>
    </w:p>
    <w:p w14:paraId="2DB9C496" w14:textId="77777777" w:rsidR="005E3756" w:rsidRDefault="005E3756" w:rsidP="005E3756">
      <w:pPr>
        <w:ind w:left="1185" w:right="92" w:firstLine="75"/>
      </w:pPr>
      <w:proofErr w:type="gramStart"/>
      <w:r>
        <w:t>Provide assistance</w:t>
      </w:r>
      <w:proofErr w:type="gramEnd"/>
      <w:r>
        <w:t xml:space="preserve"> as necessary. It is required that you attend the Sub-Committee meetings. If you are unable to attend, please call a member of the </w:t>
      </w:r>
      <w:proofErr w:type="gramStart"/>
      <w:r>
        <w:t>Administrative</w:t>
      </w:r>
      <w:proofErr w:type="gramEnd"/>
      <w:r>
        <w:t xml:space="preserve"> committee. If you do not call/</w:t>
      </w:r>
      <w:proofErr w:type="gramStart"/>
      <w:r>
        <w:t>attend for</w:t>
      </w:r>
      <w:proofErr w:type="gramEnd"/>
      <w:r>
        <w:t xml:space="preserve"> two (2) consecutive meetings, you lose your CBD privileges, until reestablished. Any committee member who accepts responsibility for a project will contact someone on the Administrative Committee </w:t>
      </w:r>
    </w:p>
    <w:p w14:paraId="4AB78350" w14:textId="77777777" w:rsidR="005E3756" w:rsidRDefault="005E3756" w:rsidP="005E3756">
      <w:pPr>
        <w:spacing w:after="0" w:line="259" w:lineRule="auto"/>
        <w:ind w:left="0" w:firstLine="0"/>
      </w:pPr>
      <w:r>
        <w:t xml:space="preserve"> </w:t>
      </w:r>
    </w:p>
    <w:p w14:paraId="7D355F36" w14:textId="77777777" w:rsidR="005E3756" w:rsidRDefault="005E3756" w:rsidP="005E3756">
      <w:pPr>
        <w:numPr>
          <w:ilvl w:val="0"/>
          <w:numId w:val="44"/>
        </w:numPr>
        <w:spacing w:after="13" w:line="259" w:lineRule="auto"/>
        <w:ind w:right="92" w:hanging="450"/>
      </w:pPr>
      <w:r>
        <w:rPr>
          <w:u w:val="single"/>
        </w:rPr>
        <w:t>ANY TRUSTED SERVANT WHO RELAPSES:</w:t>
      </w:r>
      <w:r>
        <w:t xml:space="preserve"> </w:t>
      </w:r>
    </w:p>
    <w:p w14:paraId="2B5B4FD4" w14:textId="40E493DA" w:rsidR="005E3756" w:rsidRDefault="005E3756" w:rsidP="00105467">
      <w:pPr>
        <w:ind w:left="685" w:right="92" w:firstLine="105"/>
      </w:pPr>
      <w:r>
        <w:t xml:space="preserve">Will relinquish administrative position / projects until such time as clean time is re-established, and she / he is re-elected or appointed. </w:t>
      </w:r>
    </w:p>
    <w:p w14:paraId="6912311C" w14:textId="77777777" w:rsidR="005E3756" w:rsidRDefault="005E3756" w:rsidP="005E3756">
      <w:pPr>
        <w:spacing w:after="79"/>
        <w:ind w:left="130" w:right="92" w:firstLine="105"/>
      </w:pPr>
      <w:r>
        <w:t xml:space="preserve">AGENDA FOR </w:t>
      </w:r>
      <w:proofErr w:type="gramStart"/>
      <w:r>
        <w:t>MEETING</w:t>
      </w:r>
      <w:proofErr w:type="gramEnd"/>
      <w:r>
        <w:t xml:space="preserve">: </w:t>
      </w:r>
    </w:p>
    <w:p w14:paraId="79F2E8BE" w14:textId="77777777" w:rsidR="005E3756" w:rsidRDefault="005E3756" w:rsidP="005E3756">
      <w:pPr>
        <w:numPr>
          <w:ilvl w:val="0"/>
          <w:numId w:val="45"/>
        </w:numPr>
        <w:spacing w:after="85"/>
        <w:ind w:right="92" w:hanging="600"/>
      </w:pPr>
      <w:r>
        <w:t xml:space="preserve">Opening Prayer </w:t>
      </w:r>
    </w:p>
    <w:p w14:paraId="76D7BE9A" w14:textId="77777777" w:rsidR="005E3756" w:rsidRDefault="005E3756" w:rsidP="005E3756">
      <w:pPr>
        <w:numPr>
          <w:ilvl w:val="0"/>
          <w:numId w:val="45"/>
        </w:numPr>
        <w:spacing w:after="85"/>
        <w:ind w:right="92" w:hanging="600"/>
      </w:pPr>
      <w:r>
        <w:t xml:space="preserve">Reading of the Twelve Traditions </w:t>
      </w:r>
    </w:p>
    <w:p w14:paraId="4DB80445" w14:textId="77777777" w:rsidR="005E3756" w:rsidRDefault="005E3756" w:rsidP="005E3756">
      <w:pPr>
        <w:numPr>
          <w:ilvl w:val="0"/>
          <w:numId w:val="45"/>
        </w:numPr>
        <w:spacing w:after="85"/>
        <w:ind w:right="92" w:hanging="600"/>
      </w:pPr>
      <w:r>
        <w:lastRenderedPageBreak/>
        <w:t xml:space="preserve">Establish CBD membership </w:t>
      </w:r>
    </w:p>
    <w:p w14:paraId="27889B51" w14:textId="77777777" w:rsidR="005E3756" w:rsidRDefault="005E3756" w:rsidP="005E3756">
      <w:pPr>
        <w:numPr>
          <w:ilvl w:val="0"/>
          <w:numId w:val="45"/>
        </w:numPr>
        <w:spacing w:after="85"/>
        <w:ind w:right="92" w:hanging="600"/>
      </w:pPr>
      <w:proofErr w:type="gramStart"/>
      <w:r>
        <w:t>Review</w:t>
      </w:r>
      <w:proofErr w:type="gramEnd"/>
      <w:r>
        <w:t xml:space="preserve"> sub-committee guidelines on CBD procedures </w:t>
      </w:r>
    </w:p>
    <w:p w14:paraId="3EBB3A82" w14:textId="77777777" w:rsidR="005E3756" w:rsidRDefault="005E3756" w:rsidP="005E3756">
      <w:pPr>
        <w:numPr>
          <w:ilvl w:val="0"/>
          <w:numId w:val="45"/>
        </w:numPr>
        <w:spacing w:after="85"/>
        <w:ind w:right="92" w:hanging="600"/>
      </w:pPr>
      <w:r>
        <w:t xml:space="preserve">Old business </w:t>
      </w:r>
    </w:p>
    <w:p w14:paraId="2FC05D07" w14:textId="77777777" w:rsidR="005E3756" w:rsidRDefault="005E3756" w:rsidP="005E3756">
      <w:pPr>
        <w:numPr>
          <w:ilvl w:val="0"/>
          <w:numId w:val="45"/>
        </w:numPr>
        <w:spacing w:after="85"/>
        <w:ind w:right="92" w:hanging="600"/>
      </w:pPr>
      <w:r>
        <w:t xml:space="preserve">New Business </w:t>
      </w:r>
    </w:p>
    <w:p w14:paraId="01BD9A2E" w14:textId="77777777" w:rsidR="005E3756" w:rsidRDefault="005E3756" w:rsidP="005E3756">
      <w:pPr>
        <w:numPr>
          <w:ilvl w:val="0"/>
          <w:numId w:val="45"/>
        </w:numPr>
        <w:spacing w:after="85"/>
        <w:ind w:right="92" w:hanging="600"/>
      </w:pPr>
      <w:r>
        <w:t xml:space="preserve">Announcements </w:t>
      </w:r>
    </w:p>
    <w:p w14:paraId="61D098DF" w14:textId="77777777" w:rsidR="005E3756" w:rsidRDefault="005E3756" w:rsidP="005E3756">
      <w:pPr>
        <w:numPr>
          <w:ilvl w:val="0"/>
          <w:numId w:val="45"/>
        </w:numPr>
        <w:spacing w:after="85"/>
        <w:ind w:right="92" w:hanging="600"/>
      </w:pPr>
      <w:r>
        <w:t xml:space="preserve">Establish </w:t>
      </w:r>
      <w:proofErr w:type="gramStart"/>
      <w:r>
        <w:t>next</w:t>
      </w:r>
      <w:proofErr w:type="gramEnd"/>
      <w:r>
        <w:t xml:space="preserve"> meeting time and place </w:t>
      </w:r>
    </w:p>
    <w:p w14:paraId="1A858BC4" w14:textId="77777777" w:rsidR="005E3756" w:rsidRDefault="005E3756" w:rsidP="005E3756">
      <w:pPr>
        <w:numPr>
          <w:ilvl w:val="0"/>
          <w:numId w:val="45"/>
        </w:numPr>
        <w:ind w:right="92" w:hanging="600"/>
      </w:pPr>
      <w:r>
        <w:t xml:space="preserve">Close meeting with prayer of choice </w:t>
      </w:r>
    </w:p>
    <w:p w14:paraId="104FA623" w14:textId="77777777" w:rsidR="005E3756" w:rsidRDefault="005E3756" w:rsidP="005E3756">
      <w:pPr>
        <w:spacing w:after="157" w:line="259" w:lineRule="auto"/>
        <w:ind w:left="0" w:firstLine="0"/>
      </w:pPr>
      <w:r>
        <w:t xml:space="preserve"> </w:t>
      </w:r>
    </w:p>
    <w:p w14:paraId="5AA54E93" w14:textId="77777777" w:rsidR="005E3756" w:rsidRDefault="005E3756" w:rsidP="005E3756">
      <w:pPr>
        <w:spacing w:after="79"/>
        <w:ind w:left="130" w:right="92" w:firstLine="105"/>
      </w:pPr>
      <w:r>
        <w:t xml:space="preserve">MOTIONS AND CBD PROCEDURES </w:t>
      </w:r>
    </w:p>
    <w:p w14:paraId="12C450A5" w14:textId="77777777" w:rsidR="005E3756" w:rsidRDefault="005E3756" w:rsidP="005E3756">
      <w:pPr>
        <w:numPr>
          <w:ilvl w:val="0"/>
          <w:numId w:val="3"/>
        </w:numPr>
        <w:spacing w:after="85"/>
        <w:ind w:right="92" w:hanging="570"/>
      </w:pPr>
      <w:r>
        <w:t xml:space="preserve">May be made and seconded only by a CBD member or Capital Area Co-Chair. </w:t>
      </w:r>
    </w:p>
    <w:p w14:paraId="10568B5B" w14:textId="77777777" w:rsidR="005E3756" w:rsidRDefault="005E3756" w:rsidP="005E3756">
      <w:pPr>
        <w:numPr>
          <w:ilvl w:val="0"/>
          <w:numId w:val="3"/>
        </w:numPr>
        <w:spacing w:after="85"/>
        <w:ind w:right="92" w:hanging="570"/>
      </w:pPr>
      <w:r>
        <w:t xml:space="preserve">CBD </w:t>
      </w:r>
    </w:p>
    <w:p w14:paraId="632CEB7D" w14:textId="77777777" w:rsidR="005E3756" w:rsidRDefault="005E3756" w:rsidP="005E3756">
      <w:pPr>
        <w:numPr>
          <w:ilvl w:val="1"/>
          <w:numId w:val="43"/>
        </w:numPr>
        <w:spacing w:line="320" w:lineRule="auto"/>
        <w:ind w:right="1371" w:hanging="495"/>
      </w:pPr>
      <w:r>
        <w:t xml:space="preserve">CBD members of the sub-committee shall be all General members who have participated for a period of the prior two (2) consecutive meetings. </w:t>
      </w:r>
    </w:p>
    <w:p w14:paraId="4D52F48C" w14:textId="77777777" w:rsidR="005E3756" w:rsidRDefault="005E3756" w:rsidP="005E3756">
      <w:pPr>
        <w:numPr>
          <w:ilvl w:val="1"/>
          <w:numId w:val="43"/>
        </w:numPr>
        <w:spacing w:after="85"/>
        <w:ind w:right="1371" w:hanging="495"/>
      </w:pPr>
      <w:r>
        <w:t xml:space="preserve">In the event of a tie, the Chairperson will exercise her/his right to a break such tie. </w:t>
      </w:r>
    </w:p>
    <w:p w14:paraId="027C8C69" w14:textId="77777777" w:rsidR="005E3756" w:rsidRDefault="005E3756" w:rsidP="005E3756">
      <w:pPr>
        <w:numPr>
          <w:ilvl w:val="1"/>
          <w:numId w:val="43"/>
        </w:numPr>
        <w:spacing w:line="320" w:lineRule="auto"/>
        <w:ind w:right="1371" w:hanging="495"/>
      </w:pPr>
      <w:r>
        <w:t xml:space="preserve">A quorum is the simple majority of the CBD members present. Once a quorum is established at each meeting, it stays throughout the meeting. </w:t>
      </w:r>
    </w:p>
    <w:p w14:paraId="7F233AAF" w14:textId="77777777" w:rsidR="005E3756" w:rsidRDefault="005E3756" w:rsidP="005E3756">
      <w:pPr>
        <w:spacing w:after="0" w:line="259" w:lineRule="auto"/>
        <w:ind w:left="0" w:firstLine="0"/>
      </w:pPr>
      <w:r>
        <w:t xml:space="preserve"> </w:t>
      </w:r>
    </w:p>
    <w:p w14:paraId="058F41AB" w14:textId="77777777" w:rsidR="005E3756" w:rsidRDefault="005E3756" w:rsidP="005E3756">
      <w:pPr>
        <w:spacing w:after="82" w:line="259" w:lineRule="auto"/>
      </w:pPr>
      <w:r>
        <w:rPr>
          <w:u w:val="single"/>
        </w:rPr>
        <w:t>BUDGET</w:t>
      </w:r>
      <w:r>
        <w:t xml:space="preserve"> </w:t>
      </w:r>
    </w:p>
    <w:p w14:paraId="63D6EB80" w14:textId="77777777" w:rsidR="005E3756" w:rsidRDefault="005E3756" w:rsidP="005E3756">
      <w:pPr>
        <w:spacing w:line="313" w:lineRule="auto"/>
        <w:ind w:left="130" w:right="360" w:firstLine="105"/>
      </w:pPr>
      <w:r>
        <w:t xml:space="preserve">General operating </w:t>
      </w:r>
      <w:proofErr w:type="gramStart"/>
      <w:r>
        <w:t>expenses,</w:t>
      </w:r>
      <w:proofErr w:type="gramEnd"/>
      <w:r>
        <w:t xml:space="preserve"> may include copies of minutes, guidelines, or policies, postage, meeting place fees, etc. Literature. ALL EXPENSES ARE TO BE A.S.C. APPROVED. </w:t>
      </w:r>
    </w:p>
    <w:p w14:paraId="5D601390" w14:textId="77777777" w:rsidR="00D17B97" w:rsidRDefault="00D17B97" w:rsidP="00D17B97">
      <w:pPr>
        <w:ind w:right="92"/>
      </w:pPr>
    </w:p>
    <w:p w14:paraId="196F2E81" w14:textId="77777777" w:rsidR="00F85724" w:rsidRDefault="00F85724" w:rsidP="00F85724">
      <w:pPr>
        <w:spacing w:after="64"/>
        <w:ind w:left="130" w:right="92" w:firstLine="105"/>
      </w:pPr>
      <w:r>
        <w:t xml:space="preserve">ADDITIONAL GUIDELINES </w:t>
      </w:r>
    </w:p>
    <w:p w14:paraId="5957D857" w14:textId="77777777" w:rsidR="00F85724" w:rsidRDefault="00F85724" w:rsidP="00F85724">
      <w:pPr>
        <w:spacing w:after="64"/>
        <w:ind w:left="415" w:right="92" w:firstLine="105"/>
      </w:pPr>
      <w:r>
        <w:t xml:space="preserve">GUIDELINES FOR </w:t>
      </w:r>
    </w:p>
    <w:p w14:paraId="1A135467" w14:textId="77777777" w:rsidR="00F85724" w:rsidRDefault="00F85724" w:rsidP="00F85724">
      <w:pPr>
        <w:spacing w:after="64"/>
        <w:ind w:left="415" w:right="92" w:firstLine="105"/>
      </w:pPr>
      <w:r>
        <w:t xml:space="preserve">PRESENTATIONS </w:t>
      </w:r>
    </w:p>
    <w:p w14:paraId="7299C23D" w14:textId="77777777" w:rsidR="00F85724" w:rsidRDefault="00F85724" w:rsidP="00F85724">
      <w:pPr>
        <w:tabs>
          <w:tab w:val="center" w:pos="506"/>
          <w:tab w:val="center" w:pos="1310"/>
        </w:tabs>
        <w:spacing w:after="85"/>
        <w:ind w:left="0" w:firstLine="0"/>
      </w:pPr>
      <w:r>
        <w:rPr>
          <w:rFonts w:ascii="Calibri" w:eastAsia="Calibri" w:hAnsi="Calibri" w:cs="Calibri"/>
          <w:sz w:val="22"/>
          <w:szCs w:val="22"/>
        </w:rPr>
        <w:tab/>
      </w:r>
      <w:r>
        <w:t>I.</w:t>
      </w:r>
      <w:r>
        <w:tab/>
        <w:t xml:space="preserve">Preparation: </w:t>
      </w:r>
    </w:p>
    <w:p w14:paraId="0FBDA1AA" w14:textId="77777777" w:rsidR="00F85724" w:rsidRDefault="00F85724" w:rsidP="00F85724">
      <w:pPr>
        <w:tabs>
          <w:tab w:val="center" w:pos="889"/>
          <w:tab w:val="center" w:pos="2879"/>
        </w:tabs>
        <w:spacing w:after="85"/>
        <w:ind w:left="0" w:firstLine="0"/>
      </w:pPr>
      <w:r>
        <w:rPr>
          <w:rFonts w:ascii="Calibri" w:eastAsia="Calibri" w:hAnsi="Calibri" w:cs="Calibri"/>
          <w:sz w:val="22"/>
          <w:szCs w:val="22"/>
        </w:rPr>
        <w:tab/>
      </w:r>
      <w:r>
        <w:t>A.</w:t>
      </w:r>
      <w:r>
        <w:tab/>
        <w:t xml:space="preserve">Meet the following qualifications: </w:t>
      </w:r>
    </w:p>
    <w:p w14:paraId="78EFA1D7" w14:textId="77777777" w:rsidR="00F85724" w:rsidRDefault="00F85724" w:rsidP="00F85724">
      <w:pPr>
        <w:numPr>
          <w:ilvl w:val="1"/>
          <w:numId w:val="3"/>
        </w:numPr>
        <w:spacing w:line="320" w:lineRule="auto"/>
        <w:ind w:right="299" w:hanging="375"/>
      </w:pPr>
      <w:r>
        <w:t xml:space="preserve">Anyone who speaks about Narcotics Anonymous on behalf of the Capital Area Public Relations Committee shall have a minimum of one (1) year clean time in Narcotics Anonymous and have a working knowledge of the Twelve Steps and Twelve Traditions of Narcotics Anonymous. </w:t>
      </w:r>
    </w:p>
    <w:p w14:paraId="1C209FF5" w14:textId="77777777" w:rsidR="00F85724" w:rsidRDefault="00F85724" w:rsidP="00F85724">
      <w:pPr>
        <w:numPr>
          <w:ilvl w:val="1"/>
          <w:numId w:val="3"/>
        </w:numPr>
        <w:spacing w:line="335" w:lineRule="auto"/>
        <w:ind w:right="299" w:hanging="375"/>
      </w:pPr>
      <w:proofErr w:type="gramStart"/>
      <w:r>
        <w:t>Persons</w:t>
      </w:r>
      <w:proofErr w:type="gramEnd"/>
      <w:r>
        <w:t xml:space="preserve"> with one (1</w:t>
      </w:r>
      <w:proofErr w:type="gramStart"/>
      <w:r>
        <w:t>) year</w:t>
      </w:r>
      <w:proofErr w:type="gramEnd"/>
      <w:r>
        <w:t xml:space="preserve"> clean time can participate with a qualified presenter to give presentations to schools, churches, probation and parole officers. </w:t>
      </w:r>
    </w:p>
    <w:p w14:paraId="2AA52E61" w14:textId="77777777" w:rsidR="00F85724" w:rsidRDefault="00F85724" w:rsidP="00F85724">
      <w:pPr>
        <w:numPr>
          <w:ilvl w:val="1"/>
          <w:numId w:val="3"/>
        </w:numPr>
        <w:spacing w:after="92" w:line="255" w:lineRule="auto"/>
        <w:ind w:right="299" w:hanging="375"/>
      </w:pPr>
      <w:r>
        <w:t xml:space="preserve">Anyone who is to give a presentation or accompany another member to a presentation </w:t>
      </w:r>
    </w:p>
    <w:p w14:paraId="1DF117CE" w14:textId="77777777" w:rsidR="00F85724" w:rsidRDefault="00F85724" w:rsidP="00F85724">
      <w:pPr>
        <w:numPr>
          <w:ilvl w:val="2"/>
          <w:numId w:val="3"/>
        </w:numPr>
        <w:spacing w:after="85"/>
        <w:ind w:right="92" w:hanging="360"/>
      </w:pPr>
      <w:r>
        <w:t xml:space="preserve">MUST have prior approval by the Public Relations Committee. </w:t>
      </w:r>
    </w:p>
    <w:p w14:paraId="452B0823" w14:textId="77777777" w:rsidR="00F85724" w:rsidRDefault="00F85724" w:rsidP="00F85724">
      <w:pPr>
        <w:numPr>
          <w:ilvl w:val="2"/>
          <w:numId w:val="3"/>
        </w:numPr>
        <w:spacing w:after="85"/>
        <w:ind w:right="92" w:hanging="360"/>
      </w:pPr>
      <w:r>
        <w:t xml:space="preserve">Should dress appropriately </w:t>
      </w:r>
    </w:p>
    <w:p w14:paraId="1EE3F970" w14:textId="77777777" w:rsidR="00F85724" w:rsidRDefault="00F85724" w:rsidP="00F85724">
      <w:pPr>
        <w:numPr>
          <w:ilvl w:val="2"/>
          <w:numId w:val="3"/>
        </w:numPr>
        <w:spacing w:after="85"/>
        <w:ind w:right="92" w:hanging="360"/>
      </w:pPr>
      <w:r>
        <w:t xml:space="preserve">Should speak in </w:t>
      </w:r>
      <w:proofErr w:type="gramStart"/>
      <w:r>
        <w:t>language</w:t>
      </w:r>
      <w:proofErr w:type="gramEnd"/>
      <w:r>
        <w:t xml:space="preserve"> appropriate to </w:t>
      </w:r>
      <w:proofErr w:type="gramStart"/>
      <w:r>
        <w:t>audience</w:t>
      </w:r>
      <w:proofErr w:type="gramEnd"/>
      <w:r>
        <w:t xml:space="preserve">. </w:t>
      </w:r>
    </w:p>
    <w:p w14:paraId="2AE5058C" w14:textId="77777777" w:rsidR="00F85724" w:rsidRDefault="00F85724" w:rsidP="00F85724">
      <w:pPr>
        <w:numPr>
          <w:ilvl w:val="1"/>
          <w:numId w:val="3"/>
        </w:numPr>
        <w:spacing w:line="320" w:lineRule="auto"/>
        <w:ind w:right="299" w:hanging="375"/>
      </w:pPr>
      <w:r>
        <w:t xml:space="preserve">Anyone going on his/her first presentation for P.R. must be accompanied by someone who has previous experience in P.R. presentations. </w:t>
      </w:r>
    </w:p>
    <w:p w14:paraId="2F1286C1" w14:textId="77777777" w:rsidR="00F85724" w:rsidRDefault="00F85724" w:rsidP="00F85724">
      <w:pPr>
        <w:numPr>
          <w:ilvl w:val="1"/>
          <w:numId w:val="3"/>
        </w:numPr>
        <w:spacing w:line="335" w:lineRule="auto"/>
        <w:ind w:right="299" w:hanging="375"/>
      </w:pPr>
      <w:r>
        <w:t xml:space="preserve">Any person who participates in any presentation shall have observed at least one (1) previous presentation. </w:t>
      </w:r>
    </w:p>
    <w:p w14:paraId="74C86B1C" w14:textId="77777777" w:rsidR="00F85724" w:rsidRDefault="00F85724" w:rsidP="00F85724">
      <w:pPr>
        <w:numPr>
          <w:ilvl w:val="1"/>
          <w:numId w:val="3"/>
        </w:numPr>
        <w:spacing w:line="332" w:lineRule="auto"/>
        <w:ind w:right="299" w:hanging="375"/>
      </w:pPr>
      <w:proofErr w:type="gramStart"/>
      <w:r>
        <w:lastRenderedPageBreak/>
        <w:t>Persons</w:t>
      </w:r>
      <w:proofErr w:type="gramEnd"/>
      <w:r>
        <w:t xml:space="preserve"> giving a Narcotics Anonymous presentation to the public should have a focused, clear Narcotics Anonymous message. B.</w:t>
      </w:r>
      <w:r>
        <w:tab/>
        <w:t xml:space="preserve">Obtain data </w:t>
      </w:r>
      <w:proofErr w:type="gramStart"/>
      <w:r>
        <w:t>sheet</w:t>
      </w:r>
      <w:proofErr w:type="gramEnd"/>
      <w:r>
        <w:t xml:space="preserve"> from contact person. </w:t>
      </w:r>
    </w:p>
    <w:p w14:paraId="47C1F893" w14:textId="77777777" w:rsidR="00F85724" w:rsidRDefault="00F85724" w:rsidP="00F85724">
      <w:pPr>
        <w:numPr>
          <w:ilvl w:val="0"/>
          <w:numId w:val="3"/>
        </w:numPr>
        <w:spacing w:line="320" w:lineRule="auto"/>
        <w:ind w:right="92" w:hanging="570"/>
      </w:pPr>
      <w:r>
        <w:t xml:space="preserve">Confirm </w:t>
      </w:r>
      <w:proofErr w:type="gramStart"/>
      <w:r>
        <w:t>by phone the day before and complete any missing information on data sheet</w:t>
      </w:r>
      <w:proofErr w:type="gramEnd"/>
      <w:r>
        <w:t xml:space="preserve">. (With organization or institution) </w:t>
      </w:r>
    </w:p>
    <w:p w14:paraId="7769EC5A" w14:textId="77777777" w:rsidR="00F85724" w:rsidRDefault="00F85724" w:rsidP="00F85724">
      <w:pPr>
        <w:numPr>
          <w:ilvl w:val="0"/>
          <w:numId w:val="3"/>
        </w:numPr>
        <w:spacing w:after="85"/>
        <w:ind w:right="92" w:hanging="570"/>
      </w:pPr>
      <w:r>
        <w:t xml:space="preserve">Review “20 Questions and Answers” sheet distributed by World Service Office. </w:t>
      </w:r>
    </w:p>
    <w:p w14:paraId="359D2771" w14:textId="77777777" w:rsidR="00F85724" w:rsidRDefault="00F85724" w:rsidP="00F85724">
      <w:pPr>
        <w:numPr>
          <w:ilvl w:val="0"/>
          <w:numId w:val="3"/>
        </w:numPr>
        <w:spacing w:after="85"/>
        <w:ind w:right="92" w:hanging="570"/>
      </w:pPr>
      <w:r>
        <w:t xml:space="preserve">Take “White Book”, “20 Questions and Answers” and literature packets to presentation. </w:t>
      </w:r>
    </w:p>
    <w:p w14:paraId="68FEDF82" w14:textId="77777777" w:rsidR="00F85724" w:rsidRDefault="00F85724" w:rsidP="00F85724">
      <w:pPr>
        <w:numPr>
          <w:ilvl w:val="0"/>
          <w:numId w:val="3"/>
        </w:numPr>
        <w:spacing w:after="85"/>
        <w:ind w:right="92" w:hanging="570"/>
      </w:pPr>
      <w:r>
        <w:t xml:space="preserve">Arrive 10-15 minutes EARLY for presentation. </w:t>
      </w:r>
    </w:p>
    <w:p w14:paraId="405CDCA1" w14:textId="300BE314" w:rsidR="00F85724" w:rsidRDefault="00F85724" w:rsidP="00105467">
      <w:pPr>
        <w:numPr>
          <w:ilvl w:val="0"/>
          <w:numId w:val="3"/>
        </w:numPr>
        <w:ind w:right="92" w:hanging="570"/>
      </w:pPr>
      <w:r>
        <w:t xml:space="preserve">REMEMBER, this is not a Twelve Step call. </w:t>
      </w:r>
    </w:p>
    <w:p w14:paraId="4588E7E7" w14:textId="77777777" w:rsidR="00F85724" w:rsidRDefault="00F85724" w:rsidP="00F85724">
      <w:pPr>
        <w:tabs>
          <w:tab w:val="center" w:pos="1144"/>
        </w:tabs>
        <w:spacing w:after="85"/>
        <w:ind w:left="0" w:firstLine="0"/>
      </w:pPr>
      <w:r>
        <w:t>II</w:t>
      </w:r>
      <w:r>
        <w:tab/>
        <w:t xml:space="preserve">Presentation: </w:t>
      </w:r>
    </w:p>
    <w:p w14:paraId="30355379" w14:textId="77777777" w:rsidR="00F85724" w:rsidRDefault="00F85724" w:rsidP="00F85724">
      <w:pPr>
        <w:numPr>
          <w:ilvl w:val="1"/>
          <w:numId w:val="47"/>
        </w:numPr>
        <w:spacing w:after="85"/>
        <w:ind w:right="92" w:hanging="405"/>
      </w:pPr>
      <w:r>
        <w:t xml:space="preserve">Introduction </w:t>
      </w:r>
    </w:p>
    <w:p w14:paraId="08D01889" w14:textId="77777777" w:rsidR="00F85724" w:rsidRDefault="00F85724" w:rsidP="00F85724">
      <w:pPr>
        <w:spacing w:line="321" w:lineRule="auto"/>
        <w:ind w:left="1315" w:right="672" w:firstLine="105"/>
      </w:pPr>
      <w:proofErr w:type="gramStart"/>
      <w:r>
        <w:t>Give</w:t>
      </w:r>
      <w:proofErr w:type="gramEnd"/>
      <w:r>
        <w:t xml:space="preserve"> your full name. State that you are a member of the Capital Area Service  Public Relations Committee of Narcotics Anonymous. (This is NOT an appropriate time to break your anonymity, i.e. DO NOT SAY I'M AN ADDICT) </w:t>
      </w:r>
    </w:p>
    <w:p w14:paraId="3249EF80" w14:textId="77777777" w:rsidR="00F85724" w:rsidRDefault="00F85724" w:rsidP="00F85724">
      <w:pPr>
        <w:numPr>
          <w:ilvl w:val="1"/>
          <w:numId w:val="47"/>
        </w:numPr>
        <w:spacing w:after="85"/>
        <w:ind w:right="92" w:hanging="405"/>
      </w:pPr>
      <w:r>
        <w:t xml:space="preserve">Discuss what Narcotics Anonymous is - include disclaimer </w:t>
      </w:r>
    </w:p>
    <w:p w14:paraId="5975D006" w14:textId="77777777" w:rsidR="00F85724" w:rsidRDefault="00F85724" w:rsidP="00F85724">
      <w:pPr>
        <w:spacing w:line="324" w:lineRule="auto"/>
        <w:ind w:left="625" w:right="161" w:firstLine="105"/>
      </w:pPr>
      <w:r>
        <w:t xml:space="preserve">"Narcotics </w:t>
      </w:r>
      <w:proofErr w:type="gramStart"/>
      <w:r>
        <w:t>Anonymous</w:t>
      </w:r>
      <w:proofErr w:type="gramEnd"/>
      <w:r>
        <w:t xml:space="preserve"> is a non-profit fellowship. We meet regularly to help each other recover from the disease of addiction. We share two important things in common: the disease of addiction and the desire to stop using drugs. We are not affiliated with any political, religious, or law enforcement groups and are under no surveillance at any time. </w:t>
      </w:r>
    </w:p>
    <w:p w14:paraId="17BA5DCF" w14:textId="77777777" w:rsidR="00F85724" w:rsidRDefault="00F85724" w:rsidP="00F85724">
      <w:pPr>
        <w:spacing w:line="329" w:lineRule="auto"/>
        <w:ind w:left="730" w:right="92" w:firstLine="105"/>
      </w:pPr>
      <w:r>
        <w:t xml:space="preserve">Narcotics Anonymous started in California around </w:t>
      </w:r>
      <w:proofErr w:type="gramStart"/>
      <w:r>
        <w:t>1955, and</w:t>
      </w:r>
      <w:proofErr w:type="gramEnd"/>
      <w:r>
        <w:t xml:space="preserve"> was introduced in Michigan around 1977. In this area there are (--give current number of) meetings per week." (If appropriate, give number of H&amp;I meetings). </w:t>
      </w:r>
    </w:p>
    <w:p w14:paraId="63AD89B1" w14:textId="77777777" w:rsidR="00F85724" w:rsidRDefault="00F85724" w:rsidP="00F85724">
      <w:pPr>
        <w:numPr>
          <w:ilvl w:val="1"/>
          <w:numId w:val="47"/>
        </w:numPr>
        <w:spacing w:after="85"/>
        <w:ind w:right="92" w:hanging="405"/>
      </w:pPr>
      <w:r>
        <w:t xml:space="preserve">Types of meetings and </w:t>
      </w:r>
      <w:proofErr w:type="gramStart"/>
      <w:r>
        <w:t>cost</w:t>
      </w:r>
      <w:proofErr w:type="gramEnd"/>
      <w:r>
        <w:t xml:space="preserve"> </w:t>
      </w:r>
    </w:p>
    <w:p w14:paraId="13882DAF" w14:textId="77777777" w:rsidR="00F85724" w:rsidRDefault="00F85724" w:rsidP="00F85724">
      <w:pPr>
        <w:spacing w:line="325" w:lineRule="auto"/>
        <w:ind w:left="610" w:right="694" w:firstLine="105"/>
      </w:pPr>
      <w:r>
        <w:t xml:space="preserve">"There are four styles of meetings: Speaker, Topic Discussion, Step Study, and Book Study. Most of the meetings in the Capital Area are open meetings.  Closed meetings are for addicts only, or for people who think they may have a problem with drugs. It costs absolutely nothing to attend these meetings. We are fully self-supporting through our own contributions. </w:t>
      </w:r>
    </w:p>
    <w:p w14:paraId="6A4D5901" w14:textId="77777777" w:rsidR="00F85724" w:rsidRDefault="00F85724" w:rsidP="00F85724">
      <w:pPr>
        <w:numPr>
          <w:ilvl w:val="1"/>
          <w:numId w:val="47"/>
        </w:numPr>
        <w:ind w:right="92" w:hanging="405"/>
      </w:pPr>
      <w:r>
        <w:t xml:space="preserve">What we offer and what we do not offer </w:t>
      </w:r>
    </w:p>
    <w:p w14:paraId="5981CC6B" w14:textId="3C1951F9" w:rsidR="00F85724" w:rsidRDefault="00F85724" w:rsidP="00F85724">
      <w:pPr>
        <w:spacing w:line="326" w:lineRule="auto"/>
        <w:ind w:left="745" w:right="831" w:firstLine="105"/>
      </w:pPr>
      <w:r>
        <w:t xml:space="preserve">"We offer recovery from the disease of addiction. Some of the things Narcotics Anonymous does not provide </w:t>
      </w:r>
      <w:proofErr w:type="gramStart"/>
      <w:r>
        <w:t>are:</w:t>
      </w:r>
      <w:proofErr w:type="gramEnd"/>
      <w:r>
        <w:t xml:space="preserve"> medical care, counseling services, job placement, halfway houses, detox centers, treatment facilities, or legal advice. Narcotics Anonymous has over thirty years of experience with literally hundreds of thousands of addicts. This mass of recovery is of unparalleled therapeutic value. We feel that our way is practical, for one addict can best understand and help another addict. </w:t>
      </w:r>
    </w:p>
    <w:p w14:paraId="638C0527" w14:textId="77777777" w:rsidR="00F85724" w:rsidRDefault="00F85724" w:rsidP="00F85724">
      <w:pPr>
        <w:numPr>
          <w:ilvl w:val="1"/>
          <w:numId w:val="47"/>
        </w:numPr>
        <w:spacing w:after="85"/>
        <w:ind w:right="92" w:hanging="405"/>
      </w:pPr>
      <w:r>
        <w:t xml:space="preserve">How to get in touch with us </w:t>
      </w:r>
    </w:p>
    <w:p w14:paraId="0DAE92AC" w14:textId="77777777" w:rsidR="00F85724" w:rsidRDefault="00F85724" w:rsidP="00F85724">
      <w:pPr>
        <w:spacing w:after="49"/>
        <w:ind w:left="745" w:right="92" w:firstLine="105"/>
      </w:pPr>
      <w:r>
        <w:t xml:space="preserve">“One of the easiest ways to get in touch with us is to call our </w:t>
      </w:r>
      <w:proofErr w:type="gramStart"/>
      <w:r>
        <w:t>24 hour</w:t>
      </w:r>
      <w:proofErr w:type="gramEnd"/>
      <w:r>
        <w:t xml:space="preserve"> Helpline- (800) </w:t>
      </w:r>
    </w:p>
    <w:p w14:paraId="7D3D7A5E" w14:textId="77777777" w:rsidR="00F85724" w:rsidRDefault="00F85724" w:rsidP="00F85724">
      <w:pPr>
        <w:spacing w:after="79"/>
        <w:ind w:left="745" w:right="92" w:firstLine="105"/>
      </w:pPr>
      <w:r>
        <w:t xml:space="preserve">230-4085.  Or you can attend </w:t>
      </w:r>
      <w:proofErr w:type="spellStart"/>
      <w:proofErr w:type="gramStart"/>
      <w:r>
        <w:t>a</w:t>
      </w:r>
      <w:proofErr w:type="spellEnd"/>
      <w:proofErr w:type="gramEnd"/>
      <w:r>
        <w:t xml:space="preserve"> open meeting”. (Show Meeting List) </w:t>
      </w:r>
    </w:p>
    <w:p w14:paraId="3A8C5698" w14:textId="77777777" w:rsidR="00F85724" w:rsidRDefault="00F85724" w:rsidP="00F85724">
      <w:pPr>
        <w:spacing w:after="0" w:line="259" w:lineRule="auto"/>
        <w:ind w:left="0" w:firstLine="0"/>
      </w:pPr>
      <w:r>
        <w:t xml:space="preserve"> </w:t>
      </w:r>
    </w:p>
    <w:p w14:paraId="7D18A530" w14:textId="0EE9EA4F" w:rsidR="00F85724" w:rsidRDefault="00F85724" w:rsidP="00F85724">
      <w:pPr>
        <w:spacing w:after="13" w:line="259" w:lineRule="auto"/>
        <w:ind w:left="160" w:firstLine="105"/>
      </w:pPr>
      <w:r>
        <w:rPr>
          <w:u w:val="single"/>
        </w:rPr>
        <w:t xml:space="preserve">If </w:t>
      </w:r>
      <w:proofErr w:type="gramStart"/>
      <w:r>
        <w:rPr>
          <w:u w:val="single"/>
        </w:rPr>
        <w:t>answer</w:t>
      </w:r>
      <w:proofErr w:type="gramEnd"/>
      <w:r>
        <w:rPr>
          <w:u w:val="single"/>
        </w:rPr>
        <w:t xml:space="preserve"> is "No", proceed as follows:</w:t>
      </w:r>
      <w:r>
        <w:t xml:space="preserve"> </w:t>
      </w:r>
    </w:p>
    <w:p w14:paraId="35862916" w14:textId="77777777" w:rsidR="00F85724" w:rsidRDefault="00F85724" w:rsidP="00F85724">
      <w:pPr>
        <w:spacing w:line="374" w:lineRule="auto"/>
        <w:ind w:left="130" w:right="92" w:firstLine="105"/>
      </w:pPr>
      <w:r>
        <w:t xml:space="preserve">Would you like to receive some of our literature to further explain our program? (If answer is “Yes”, obtain the following information: person to whom you are speaking, verify address, obtain zip code, and whose attention should you send information to). For more information, call </w:t>
      </w:r>
      <w:r>
        <w:rPr>
          <w:rFonts w:ascii="Calibri" w:eastAsia="Calibri" w:hAnsi="Calibri" w:cs="Calibri"/>
          <w:u w:val="single"/>
        </w:rPr>
        <w:t>​</w:t>
      </w:r>
      <w:r>
        <w:rPr>
          <w:u w:val="single"/>
        </w:rPr>
        <w:t>(PR Chairperson)</w:t>
      </w:r>
      <w:r>
        <w:t xml:space="preserve"> at </w:t>
      </w:r>
      <w:r>
        <w:rPr>
          <w:rFonts w:ascii="Calibri" w:eastAsia="Calibri" w:hAnsi="Calibri" w:cs="Calibri"/>
        </w:rPr>
        <w:t>​</w:t>
      </w:r>
      <w:r>
        <w:rPr>
          <w:u w:val="single"/>
        </w:rPr>
        <w:t xml:space="preserve">(phone number). </w:t>
      </w:r>
      <w:r>
        <w:rPr>
          <w:rFonts w:ascii="Calibri" w:eastAsia="Calibri" w:hAnsi="Calibri" w:cs="Calibri"/>
        </w:rPr>
        <w:t>​</w:t>
      </w:r>
      <w:r>
        <w:t xml:space="preserve">We have a </w:t>
      </w:r>
      <w:r>
        <w:lastRenderedPageBreak/>
        <w:t xml:space="preserve">24-hour helpline available for addicts (800) 230- 4085 or if you prefer you can reach us through our P.O. Box 25144 Lansing, MI. 48909, Attention: PR Chair. Thank you very much for your time. </w:t>
      </w:r>
    </w:p>
    <w:p w14:paraId="76E2F433" w14:textId="77777777" w:rsidR="00F85724" w:rsidRDefault="00F85724" w:rsidP="00F85724">
      <w:pPr>
        <w:spacing w:after="0" w:line="259" w:lineRule="auto"/>
        <w:ind w:left="0" w:firstLine="0"/>
      </w:pPr>
      <w:r>
        <w:t xml:space="preserve"> </w:t>
      </w:r>
    </w:p>
    <w:p w14:paraId="7BBF461B" w14:textId="77777777" w:rsidR="00F85724" w:rsidRDefault="00F85724" w:rsidP="00F85724">
      <w:pPr>
        <w:spacing w:after="82" w:line="259" w:lineRule="auto"/>
        <w:ind w:left="145" w:firstLine="105"/>
      </w:pPr>
      <w:r>
        <w:rPr>
          <w:u w:val="single"/>
        </w:rPr>
        <w:t xml:space="preserve"> If answer is “Yes”, proceed as follows:</w:t>
      </w:r>
      <w:r>
        <w:t xml:space="preserve"> </w:t>
      </w:r>
    </w:p>
    <w:p w14:paraId="73F16421" w14:textId="77777777" w:rsidR="00F85724" w:rsidRDefault="00F85724" w:rsidP="00F85724">
      <w:pPr>
        <w:spacing w:line="318" w:lineRule="auto"/>
        <w:ind w:left="825" w:right="92" w:hanging="705"/>
      </w:pPr>
      <w:r>
        <w:t xml:space="preserve">Could we at this time make an appointment to schedule a presentation? (obtain the following information: name of contact person, business hours, phone number and extension, address including zip code).Either myself or a member of our committee will contact you in the next 2 weeks to confirm the appointment  If you have any further questions, you can contact us at: </w:t>
      </w:r>
    </w:p>
    <w:p w14:paraId="0E9B3C9A" w14:textId="77777777" w:rsidR="00F85724" w:rsidRDefault="00F85724" w:rsidP="00F85724">
      <w:pPr>
        <w:spacing w:line="329" w:lineRule="auto"/>
        <w:ind w:left="865" w:right="4633" w:firstLine="105"/>
      </w:pPr>
      <w:r>
        <w:t xml:space="preserve">Public Relations Committee of Narcotics Anonymous Attention: PR Chairperson, P.O. Box 25144 Lansing, MI 48909. </w:t>
      </w:r>
    </w:p>
    <w:p w14:paraId="7470A819" w14:textId="77777777" w:rsidR="00F85724" w:rsidRDefault="00F85724" w:rsidP="00F85724">
      <w:pPr>
        <w:spacing w:after="30" w:line="313" w:lineRule="auto"/>
        <w:ind w:left="865" w:right="92" w:firstLine="105"/>
      </w:pPr>
      <w:r>
        <w:t xml:space="preserve">Or call our PR Chair </w:t>
      </w:r>
      <w:proofErr w:type="gramStart"/>
      <w:r>
        <w:t>at</w:t>
      </w:r>
      <w:proofErr w:type="gramEnd"/>
      <w:r>
        <w:t xml:space="preserve"> (phone number). We have a 24-hour helpline available for addicts (800) 230-4085.  Thank you very much for your time. </w:t>
      </w:r>
    </w:p>
    <w:p w14:paraId="20EDC437" w14:textId="77777777" w:rsidR="00F85724" w:rsidRDefault="00F85724" w:rsidP="00F85724">
      <w:pPr>
        <w:spacing w:after="0" w:line="259" w:lineRule="auto"/>
        <w:ind w:left="0" w:firstLine="0"/>
      </w:pPr>
      <w:r>
        <w:t xml:space="preserve"> </w:t>
      </w:r>
    </w:p>
    <w:p w14:paraId="5C8D32A4" w14:textId="77777777" w:rsidR="00F85724" w:rsidRDefault="00F85724" w:rsidP="00F85724">
      <w:pPr>
        <w:spacing w:after="79"/>
        <w:ind w:left="130" w:right="92" w:firstLine="105"/>
      </w:pPr>
      <w:r>
        <w:t xml:space="preserve">KEEPING RECORDS OF CONTACTS: </w:t>
      </w:r>
    </w:p>
    <w:p w14:paraId="2FDCB46A" w14:textId="77777777" w:rsidR="00F85724" w:rsidRDefault="00F85724" w:rsidP="00F85724">
      <w:pPr>
        <w:spacing w:after="85"/>
        <w:ind w:left="235" w:right="92" w:firstLine="105"/>
      </w:pPr>
      <w:r>
        <w:t xml:space="preserve">1. Appointed committee member will keep a written record on index cards of: </w:t>
      </w:r>
    </w:p>
    <w:p w14:paraId="4102237E" w14:textId="77777777" w:rsidR="00F85724" w:rsidRDefault="00F85724" w:rsidP="00F85724">
      <w:pPr>
        <w:numPr>
          <w:ilvl w:val="0"/>
          <w:numId w:val="14"/>
        </w:numPr>
        <w:spacing w:after="85"/>
        <w:ind w:right="92" w:hanging="300"/>
      </w:pPr>
      <w:r>
        <w:t xml:space="preserve">Name of target, address, phone number </w:t>
      </w:r>
    </w:p>
    <w:p w14:paraId="0A188293" w14:textId="77777777" w:rsidR="00F85724" w:rsidRDefault="00F85724" w:rsidP="00F85724">
      <w:pPr>
        <w:numPr>
          <w:ilvl w:val="0"/>
          <w:numId w:val="14"/>
        </w:numPr>
        <w:spacing w:after="85"/>
        <w:ind w:right="92" w:hanging="300"/>
      </w:pPr>
      <w:r>
        <w:t xml:space="preserve">Person contacted </w:t>
      </w:r>
    </w:p>
    <w:p w14:paraId="69560729" w14:textId="77777777" w:rsidR="00F85724" w:rsidRDefault="00F85724" w:rsidP="00F85724">
      <w:pPr>
        <w:numPr>
          <w:ilvl w:val="0"/>
          <w:numId w:val="14"/>
        </w:numPr>
        <w:spacing w:after="85"/>
        <w:ind w:right="92" w:hanging="300"/>
      </w:pPr>
      <w:r>
        <w:t xml:space="preserve">Date of contact </w:t>
      </w:r>
    </w:p>
    <w:p w14:paraId="245D8DDB" w14:textId="77777777" w:rsidR="00F85724" w:rsidRDefault="00F85724" w:rsidP="00F85724">
      <w:pPr>
        <w:numPr>
          <w:ilvl w:val="0"/>
          <w:numId w:val="14"/>
        </w:numPr>
        <w:spacing w:after="85"/>
        <w:ind w:right="92" w:hanging="300"/>
      </w:pPr>
      <w:r>
        <w:t xml:space="preserve">Who contacted target </w:t>
      </w:r>
    </w:p>
    <w:p w14:paraId="3417DBDB" w14:textId="77777777" w:rsidR="00F85724" w:rsidRDefault="00F85724" w:rsidP="00F85724">
      <w:pPr>
        <w:numPr>
          <w:ilvl w:val="0"/>
          <w:numId w:val="14"/>
        </w:numPr>
        <w:spacing w:after="85"/>
        <w:ind w:right="92" w:hanging="300"/>
      </w:pPr>
      <w:r>
        <w:t xml:space="preserve">Date of presentation </w:t>
      </w:r>
    </w:p>
    <w:p w14:paraId="125A3D79" w14:textId="77777777" w:rsidR="00F85724" w:rsidRDefault="00F85724" w:rsidP="00F85724">
      <w:pPr>
        <w:numPr>
          <w:ilvl w:val="0"/>
          <w:numId w:val="14"/>
        </w:numPr>
        <w:ind w:right="92" w:hanging="300"/>
      </w:pPr>
      <w:r>
        <w:t xml:space="preserve">Follow up date </w:t>
      </w:r>
    </w:p>
    <w:p w14:paraId="2D6F146C" w14:textId="77777777" w:rsidR="00F85724" w:rsidRDefault="00F85724" w:rsidP="00D17B97">
      <w:pPr>
        <w:ind w:right="92"/>
      </w:pPr>
    </w:p>
    <w:p w14:paraId="53FC1EAD" w14:textId="77777777" w:rsidR="00770128" w:rsidRDefault="00770128" w:rsidP="00105467">
      <w:pPr>
        <w:ind w:left="0" w:right="92" w:firstLine="0"/>
      </w:pPr>
    </w:p>
    <w:p w14:paraId="2DB23982" w14:textId="77777777" w:rsidR="00770128" w:rsidRDefault="00770128" w:rsidP="00105467">
      <w:pPr>
        <w:ind w:left="0" w:right="92" w:firstLine="0"/>
      </w:pPr>
    </w:p>
    <w:p w14:paraId="3DB24862" w14:textId="77777777" w:rsidR="00770128" w:rsidRDefault="00770128" w:rsidP="00105467">
      <w:pPr>
        <w:ind w:left="0" w:right="92" w:firstLine="0"/>
      </w:pPr>
    </w:p>
    <w:p w14:paraId="530A088C" w14:textId="77777777" w:rsidR="00770128" w:rsidRDefault="00770128" w:rsidP="00105467">
      <w:pPr>
        <w:ind w:left="0" w:right="92" w:firstLine="0"/>
      </w:pPr>
    </w:p>
    <w:p w14:paraId="12B142AA" w14:textId="77777777" w:rsidR="00770128" w:rsidRDefault="00770128" w:rsidP="00105467">
      <w:pPr>
        <w:ind w:left="0" w:right="92" w:firstLine="0"/>
      </w:pPr>
    </w:p>
    <w:p w14:paraId="6A134B47" w14:textId="77777777" w:rsidR="00770128" w:rsidRDefault="00770128" w:rsidP="00105467">
      <w:pPr>
        <w:ind w:left="0" w:right="92" w:firstLine="0"/>
      </w:pPr>
    </w:p>
    <w:p w14:paraId="713B2569" w14:textId="77777777" w:rsidR="00770128" w:rsidRDefault="00770128" w:rsidP="00105467">
      <w:pPr>
        <w:ind w:left="0" w:right="92" w:firstLine="0"/>
      </w:pPr>
    </w:p>
    <w:p w14:paraId="62B56954" w14:textId="77777777" w:rsidR="00770128" w:rsidRDefault="00770128" w:rsidP="00105467">
      <w:pPr>
        <w:ind w:left="0" w:right="92" w:firstLine="0"/>
      </w:pPr>
    </w:p>
    <w:p w14:paraId="7FDE3660" w14:textId="77777777" w:rsidR="00770128" w:rsidRDefault="00770128" w:rsidP="00105467">
      <w:pPr>
        <w:ind w:left="0" w:right="92" w:firstLine="0"/>
      </w:pPr>
    </w:p>
    <w:p w14:paraId="3F50AD5D" w14:textId="77777777" w:rsidR="00770128" w:rsidRDefault="00770128" w:rsidP="00105467">
      <w:pPr>
        <w:ind w:left="0" w:right="92" w:firstLine="0"/>
      </w:pPr>
    </w:p>
    <w:p w14:paraId="474DBFB8" w14:textId="77777777" w:rsidR="00770128" w:rsidRDefault="00770128" w:rsidP="00105467">
      <w:pPr>
        <w:ind w:left="0" w:right="92" w:firstLine="0"/>
      </w:pPr>
    </w:p>
    <w:p w14:paraId="5B932241" w14:textId="77777777" w:rsidR="00770128" w:rsidRDefault="00770128" w:rsidP="00105467">
      <w:pPr>
        <w:ind w:left="0" w:right="92" w:firstLine="0"/>
      </w:pPr>
    </w:p>
    <w:p w14:paraId="33314BBC" w14:textId="77777777" w:rsidR="00770128" w:rsidRDefault="00770128" w:rsidP="00105467">
      <w:pPr>
        <w:ind w:left="0" w:right="92" w:firstLine="0"/>
      </w:pPr>
    </w:p>
    <w:p w14:paraId="17F0A3EB" w14:textId="77777777" w:rsidR="00770128" w:rsidRDefault="00770128" w:rsidP="00105467">
      <w:pPr>
        <w:ind w:left="0" w:right="92" w:firstLine="0"/>
      </w:pPr>
    </w:p>
    <w:p w14:paraId="2D724726" w14:textId="77777777" w:rsidR="00770128" w:rsidRDefault="00770128" w:rsidP="00105467">
      <w:pPr>
        <w:ind w:left="0" w:right="92" w:firstLine="0"/>
      </w:pPr>
    </w:p>
    <w:p w14:paraId="32BAE263" w14:textId="77777777" w:rsidR="00770128" w:rsidRDefault="00770128" w:rsidP="00105467">
      <w:pPr>
        <w:ind w:left="0" w:right="92" w:firstLine="0"/>
      </w:pPr>
    </w:p>
    <w:p w14:paraId="7CA14BCE" w14:textId="77777777" w:rsidR="00770128" w:rsidRDefault="00770128" w:rsidP="00105467">
      <w:pPr>
        <w:ind w:left="0" w:right="92" w:firstLine="0"/>
      </w:pPr>
    </w:p>
    <w:p w14:paraId="60B69BD4" w14:textId="77777777" w:rsidR="00770128" w:rsidRDefault="00770128" w:rsidP="00105467">
      <w:pPr>
        <w:ind w:left="0" w:right="92" w:firstLine="0"/>
      </w:pPr>
    </w:p>
    <w:p w14:paraId="02F2AAB4" w14:textId="77777777" w:rsidR="00770128" w:rsidRDefault="00770128" w:rsidP="00105467">
      <w:pPr>
        <w:ind w:left="0" w:right="92" w:firstLine="0"/>
      </w:pPr>
    </w:p>
    <w:p w14:paraId="2945F68B" w14:textId="77777777" w:rsidR="00770128" w:rsidRDefault="00770128" w:rsidP="00105467">
      <w:pPr>
        <w:ind w:left="0" w:right="92" w:firstLine="0"/>
      </w:pPr>
    </w:p>
    <w:p w14:paraId="2C62A6F8" w14:textId="77777777" w:rsidR="00770128" w:rsidRDefault="00770128" w:rsidP="00105467">
      <w:pPr>
        <w:ind w:left="0" w:right="92" w:firstLine="0"/>
      </w:pPr>
    </w:p>
    <w:p w14:paraId="5280D166" w14:textId="77777777" w:rsidR="00770128" w:rsidRDefault="00770128" w:rsidP="00105467">
      <w:pPr>
        <w:ind w:left="0" w:right="92" w:firstLine="0"/>
      </w:pPr>
    </w:p>
    <w:p w14:paraId="71C4F748" w14:textId="775AFB44" w:rsidR="00770128" w:rsidRPr="00770128" w:rsidRDefault="00770128" w:rsidP="00105467">
      <w:pPr>
        <w:ind w:left="0" w:right="92" w:firstLine="0"/>
        <w:rPr>
          <w:b/>
          <w:bCs/>
          <w:sz w:val="28"/>
          <w:szCs w:val="28"/>
        </w:rPr>
      </w:pPr>
      <w:r w:rsidRPr="00770128">
        <w:rPr>
          <w:b/>
          <w:bCs/>
          <w:sz w:val="28"/>
          <w:szCs w:val="28"/>
        </w:rPr>
        <w:lastRenderedPageBreak/>
        <w:t>Webservant Subcommittee Guidelines</w:t>
      </w:r>
    </w:p>
    <w:p w14:paraId="074F7D80" w14:textId="77777777" w:rsidR="00770128" w:rsidRDefault="00770128" w:rsidP="00105467">
      <w:pPr>
        <w:ind w:left="0" w:right="92" w:firstLine="0"/>
      </w:pPr>
    </w:p>
    <w:p w14:paraId="2ED0E9AE" w14:textId="77777777" w:rsidR="00770128" w:rsidRPr="00131AF9" w:rsidRDefault="00770128" w:rsidP="00770128">
      <w:pPr>
        <w:pStyle w:val="ListParagraph"/>
        <w:numPr>
          <w:ilvl w:val="0"/>
          <w:numId w:val="77"/>
        </w:numPr>
        <w:tabs>
          <w:tab w:val="left" w:pos="450"/>
        </w:tabs>
        <w:spacing w:after="0" w:line="259" w:lineRule="auto"/>
        <w:rPr>
          <w:b/>
          <w:bCs/>
          <w:noProof/>
          <w:color w:val="auto"/>
          <w:sz w:val="28"/>
          <w:szCs w:val="28"/>
        </w:rPr>
      </w:pPr>
      <w:r w:rsidRPr="00131AF9">
        <w:rPr>
          <w:b/>
          <w:bCs/>
          <w:noProof/>
          <w:color w:val="auto"/>
          <w:sz w:val="28"/>
          <w:szCs w:val="28"/>
        </w:rPr>
        <w:t xml:space="preserve">Name: </w:t>
      </w:r>
    </w:p>
    <w:p w14:paraId="1FA17907" w14:textId="77777777" w:rsidR="00770128" w:rsidRPr="00011ED1" w:rsidRDefault="00770128" w:rsidP="00770128">
      <w:pPr>
        <w:tabs>
          <w:tab w:val="left" w:pos="450"/>
        </w:tabs>
        <w:spacing w:after="0" w:line="259" w:lineRule="auto"/>
        <w:ind w:left="0" w:firstLine="0"/>
        <w:rPr>
          <w:noProof/>
          <w:color w:val="auto"/>
          <w:sz w:val="24"/>
          <w:szCs w:val="24"/>
        </w:rPr>
      </w:pPr>
    </w:p>
    <w:p w14:paraId="10ACB998" w14:textId="08613918" w:rsidR="00770128" w:rsidRPr="00011ED1" w:rsidRDefault="00770128" w:rsidP="00770128">
      <w:pPr>
        <w:tabs>
          <w:tab w:val="left" w:pos="450"/>
        </w:tabs>
        <w:spacing w:after="0" w:line="259" w:lineRule="auto"/>
        <w:rPr>
          <w:noProof/>
          <w:color w:val="auto"/>
          <w:sz w:val="24"/>
          <w:szCs w:val="24"/>
        </w:rPr>
      </w:pPr>
      <w:r w:rsidRPr="00011ED1">
        <w:rPr>
          <w:noProof/>
          <w:color w:val="auto"/>
          <w:sz w:val="24"/>
          <w:szCs w:val="24"/>
        </w:rPr>
        <w:t xml:space="preserve">The name of this committee shall be the Capital Area </w:t>
      </w:r>
      <w:r>
        <w:rPr>
          <w:noProof/>
          <w:color w:val="auto"/>
          <w:sz w:val="24"/>
          <w:szCs w:val="24"/>
        </w:rPr>
        <w:t xml:space="preserve">Webservant </w:t>
      </w:r>
      <w:r w:rsidRPr="00011ED1">
        <w:rPr>
          <w:noProof/>
          <w:color w:val="auto"/>
          <w:sz w:val="24"/>
          <w:szCs w:val="24"/>
        </w:rPr>
        <w:t>Subcommittee of Narcotics Anonymous.</w:t>
      </w:r>
    </w:p>
    <w:p w14:paraId="5D959A21" w14:textId="77777777" w:rsidR="00770128" w:rsidRPr="00011ED1" w:rsidRDefault="00770128" w:rsidP="00770128">
      <w:pPr>
        <w:tabs>
          <w:tab w:val="left" w:pos="450"/>
        </w:tabs>
        <w:spacing w:after="0" w:line="259" w:lineRule="auto"/>
        <w:ind w:left="0" w:firstLine="0"/>
        <w:rPr>
          <w:noProof/>
          <w:color w:val="auto"/>
          <w:sz w:val="24"/>
          <w:szCs w:val="24"/>
        </w:rPr>
      </w:pPr>
    </w:p>
    <w:p w14:paraId="4F46C911" w14:textId="77777777" w:rsidR="00770128" w:rsidRPr="00011ED1" w:rsidRDefault="00770128" w:rsidP="00770128">
      <w:pPr>
        <w:pStyle w:val="ListParagraph"/>
        <w:numPr>
          <w:ilvl w:val="0"/>
          <w:numId w:val="77"/>
        </w:numPr>
        <w:tabs>
          <w:tab w:val="left" w:pos="450"/>
        </w:tabs>
        <w:spacing w:after="0" w:line="259" w:lineRule="auto"/>
        <w:rPr>
          <w:b/>
          <w:bCs/>
          <w:noProof/>
          <w:color w:val="auto"/>
          <w:sz w:val="28"/>
          <w:szCs w:val="28"/>
        </w:rPr>
      </w:pPr>
      <w:r w:rsidRPr="00011ED1">
        <w:rPr>
          <w:b/>
          <w:bCs/>
          <w:noProof/>
          <w:color w:val="auto"/>
          <w:sz w:val="28"/>
          <w:szCs w:val="28"/>
        </w:rPr>
        <w:t>Purpose and Function</w:t>
      </w:r>
    </w:p>
    <w:p w14:paraId="699C6C49" w14:textId="77777777" w:rsidR="00770128" w:rsidRPr="00011ED1" w:rsidRDefault="00770128" w:rsidP="00770128">
      <w:pPr>
        <w:tabs>
          <w:tab w:val="left" w:pos="450"/>
        </w:tabs>
        <w:spacing w:after="0" w:line="259" w:lineRule="auto"/>
        <w:rPr>
          <w:b/>
          <w:bCs/>
          <w:noProof/>
          <w:color w:val="auto"/>
          <w:sz w:val="24"/>
          <w:szCs w:val="24"/>
        </w:rPr>
      </w:pPr>
    </w:p>
    <w:p w14:paraId="30F327ED" w14:textId="77777777" w:rsidR="00770128" w:rsidRDefault="00770128" w:rsidP="00770128">
      <w:pPr>
        <w:pStyle w:val="ListParagraph"/>
        <w:numPr>
          <w:ilvl w:val="1"/>
          <w:numId w:val="77"/>
        </w:numPr>
        <w:tabs>
          <w:tab w:val="left" w:pos="450"/>
        </w:tabs>
        <w:spacing w:after="0" w:line="259" w:lineRule="auto"/>
        <w:rPr>
          <w:b/>
          <w:bCs/>
          <w:noProof/>
          <w:color w:val="auto"/>
          <w:sz w:val="24"/>
          <w:szCs w:val="24"/>
        </w:rPr>
      </w:pPr>
      <w:r w:rsidRPr="00011ED1">
        <w:rPr>
          <w:b/>
          <w:bCs/>
          <w:noProof/>
          <w:color w:val="auto"/>
          <w:sz w:val="24"/>
          <w:szCs w:val="24"/>
        </w:rPr>
        <w:t xml:space="preserve">Purpose: </w:t>
      </w:r>
    </w:p>
    <w:p w14:paraId="7B4F8F27" w14:textId="77777777" w:rsidR="00770128" w:rsidRDefault="00770128" w:rsidP="00770128">
      <w:pPr>
        <w:pStyle w:val="ListParagraph"/>
        <w:numPr>
          <w:ilvl w:val="1"/>
          <w:numId w:val="77"/>
        </w:numPr>
        <w:tabs>
          <w:tab w:val="left" w:pos="450"/>
        </w:tabs>
        <w:spacing w:after="0" w:line="259" w:lineRule="auto"/>
        <w:rPr>
          <w:b/>
          <w:bCs/>
          <w:noProof/>
          <w:color w:val="auto"/>
          <w:sz w:val="24"/>
          <w:szCs w:val="24"/>
        </w:rPr>
      </w:pPr>
      <w:r w:rsidRPr="00011ED1">
        <w:rPr>
          <w:b/>
          <w:bCs/>
          <w:noProof/>
          <w:color w:val="auto"/>
          <w:sz w:val="24"/>
          <w:szCs w:val="24"/>
        </w:rPr>
        <w:t>Function</w:t>
      </w:r>
      <w:r>
        <w:rPr>
          <w:b/>
          <w:bCs/>
          <w:noProof/>
          <w:color w:val="auto"/>
          <w:sz w:val="24"/>
          <w:szCs w:val="24"/>
        </w:rPr>
        <w:t>:</w:t>
      </w:r>
    </w:p>
    <w:p w14:paraId="7B44964F" w14:textId="77777777" w:rsidR="00770128" w:rsidRPr="00415ED7" w:rsidRDefault="00770128" w:rsidP="00EB4D11">
      <w:pPr>
        <w:tabs>
          <w:tab w:val="left" w:pos="450"/>
        </w:tabs>
        <w:spacing w:after="0" w:line="259" w:lineRule="auto"/>
        <w:ind w:left="0" w:firstLine="0"/>
        <w:rPr>
          <w:b/>
          <w:bCs/>
          <w:noProof/>
          <w:color w:val="auto"/>
          <w:sz w:val="24"/>
          <w:szCs w:val="24"/>
        </w:rPr>
      </w:pPr>
    </w:p>
    <w:p w14:paraId="114748FE" w14:textId="77777777" w:rsidR="00770128" w:rsidRPr="00415ED7" w:rsidRDefault="00770128" w:rsidP="00770128">
      <w:pPr>
        <w:pStyle w:val="ListParagraph"/>
        <w:numPr>
          <w:ilvl w:val="0"/>
          <w:numId w:val="77"/>
        </w:numPr>
        <w:tabs>
          <w:tab w:val="left" w:pos="450"/>
        </w:tabs>
        <w:spacing w:after="0" w:line="259" w:lineRule="auto"/>
        <w:rPr>
          <w:b/>
          <w:bCs/>
          <w:noProof/>
          <w:color w:val="auto"/>
          <w:sz w:val="28"/>
          <w:szCs w:val="28"/>
        </w:rPr>
      </w:pPr>
      <w:r w:rsidRPr="00415ED7">
        <w:rPr>
          <w:b/>
          <w:bCs/>
          <w:noProof/>
          <w:color w:val="auto"/>
          <w:sz w:val="28"/>
          <w:szCs w:val="28"/>
        </w:rPr>
        <w:t>Membership and Trusted Servants</w:t>
      </w:r>
    </w:p>
    <w:p w14:paraId="76C7E826" w14:textId="77777777" w:rsidR="00770128" w:rsidRPr="00415ED7" w:rsidRDefault="00770128" w:rsidP="00770128">
      <w:pPr>
        <w:tabs>
          <w:tab w:val="left" w:pos="450"/>
        </w:tabs>
        <w:spacing w:after="0" w:line="259" w:lineRule="auto"/>
        <w:rPr>
          <w:b/>
          <w:bCs/>
          <w:noProof/>
          <w:color w:val="auto"/>
          <w:sz w:val="24"/>
          <w:szCs w:val="24"/>
        </w:rPr>
      </w:pPr>
    </w:p>
    <w:p w14:paraId="6E21FCA1" w14:textId="77777777" w:rsidR="00770128" w:rsidRDefault="00770128" w:rsidP="00770128">
      <w:pPr>
        <w:pStyle w:val="ListParagraph"/>
        <w:numPr>
          <w:ilvl w:val="1"/>
          <w:numId w:val="77"/>
        </w:numPr>
        <w:tabs>
          <w:tab w:val="left" w:pos="450"/>
        </w:tabs>
        <w:spacing w:after="0" w:line="259" w:lineRule="auto"/>
        <w:rPr>
          <w:b/>
          <w:bCs/>
          <w:noProof/>
          <w:color w:val="auto"/>
          <w:sz w:val="24"/>
          <w:szCs w:val="24"/>
        </w:rPr>
      </w:pPr>
      <w:r>
        <w:rPr>
          <w:b/>
          <w:bCs/>
          <w:noProof/>
          <w:color w:val="auto"/>
          <w:sz w:val="24"/>
          <w:szCs w:val="24"/>
        </w:rPr>
        <w:t>Membership:</w:t>
      </w:r>
    </w:p>
    <w:p w14:paraId="28E58C06" w14:textId="77777777" w:rsidR="00770128" w:rsidRDefault="00770128" w:rsidP="00770128">
      <w:pPr>
        <w:pStyle w:val="ListParagraph"/>
        <w:numPr>
          <w:ilvl w:val="1"/>
          <w:numId w:val="77"/>
        </w:numPr>
        <w:tabs>
          <w:tab w:val="left" w:pos="450"/>
        </w:tabs>
        <w:spacing w:after="0" w:line="259" w:lineRule="auto"/>
        <w:rPr>
          <w:b/>
          <w:bCs/>
          <w:noProof/>
          <w:color w:val="auto"/>
          <w:sz w:val="24"/>
          <w:szCs w:val="24"/>
        </w:rPr>
      </w:pPr>
      <w:r>
        <w:rPr>
          <w:b/>
          <w:bCs/>
          <w:noProof/>
          <w:color w:val="auto"/>
          <w:sz w:val="24"/>
          <w:szCs w:val="24"/>
        </w:rPr>
        <w:t>Officers:</w:t>
      </w:r>
    </w:p>
    <w:p w14:paraId="7FCD5862" w14:textId="77777777" w:rsidR="00770128" w:rsidRPr="00415ED7" w:rsidRDefault="00770128" w:rsidP="00EB4D11">
      <w:pPr>
        <w:tabs>
          <w:tab w:val="left" w:pos="450"/>
        </w:tabs>
        <w:spacing w:after="0" w:line="259" w:lineRule="auto"/>
        <w:ind w:left="0" w:firstLine="0"/>
        <w:rPr>
          <w:b/>
          <w:bCs/>
          <w:noProof/>
          <w:color w:val="auto"/>
          <w:sz w:val="24"/>
          <w:szCs w:val="24"/>
        </w:rPr>
      </w:pPr>
    </w:p>
    <w:p w14:paraId="2C4F0599" w14:textId="73963098" w:rsidR="00770128" w:rsidRPr="00EB4D11" w:rsidRDefault="00770128" w:rsidP="00EB4D11">
      <w:pPr>
        <w:pStyle w:val="ListParagraph"/>
        <w:numPr>
          <w:ilvl w:val="0"/>
          <w:numId w:val="77"/>
        </w:numPr>
        <w:tabs>
          <w:tab w:val="left" w:pos="450"/>
        </w:tabs>
        <w:spacing w:after="0" w:line="259" w:lineRule="auto"/>
        <w:rPr>
          <w:b/>
          <w:bCs/>
          <w:noProof/>
          <w:color w:val="auto"/>
          <w:sz w:val="28"/>
          <w:szCs w:val="28"/>
        </w:rPr>
      </w:pPr>
      <w:r w:rsidRPr="00415ED7">
        <w:rPr>
          <w:b/>
          <w:bCs/>
          <w:noProof/>
          <w:color w:val="auto"/>
          <w:sz w:val="28"/>
          <w:szCs w:val="28"/>
        </w:rPr>
        <w:t>Motion Proceedures</w:t>
      </w:r>
    </w:p>
    <w:p w14:paraId="6E9694E6" w14:textId="77777777" w:rsidR="00770128" w:rsidRPr="00415ED7" w:rsidRDefault="00770128" w:rsidP="00770128">
      <w:pPr>
        <w:tabs>
          <w:tab w:val="left" w:pos="450"/>
        </w:tabs>
        <w:spacing w:after="0" w:line="259" w:lineRule="auto"/>
        <w:rPr>
          <w:b/>
          <w:bCs/>
          <w:noProof/>
          <w:color w:val="auto"/>
          <w:sz w:val="24"/>
          <w:szCs w:val="24"/>
        </w:rPr>
      </w:pPr>
    </w:p>
    <w:p w14:paraId="0F741CEE" w14:textId="20B8B31E" w:rsidR="00770128" w:rsidRDefault="00770128" w:rsidP="00770128">
      <w:pPr>
        <w:pStyle w:val="ListParagraph"/>
        <w:numPr>
          <w:ilvl w:val="0"/>
          <w:numId w:val="77"/>
        </w:numPr>
        <w:tabs>
          <w:tab w:val="left" w:pos="450"/>
        </w:tabs>
        <w:spacing w:after="0" w:line="259" w:lineRule="auto"/>
        <w:rPr>
          <w:b/>
          <w:bCs/>
          <w:noProof/>
          <w:color w:val="auto"/>
          <w:sz w:val="28"/>
          <w:szCs w:val="28"/>
        </w:rPr>
      </w:pPr>
      <w:r w:rsidRPr="00415ED7">
        <w:rPr>
          <w:b/>
          <w:bCs/>
          <w:noProof/>
          <w:color w:val="auto"/>
          <w:sz w:val="28"/>
          <w:szCs w:val="28"/>
        </w:rPr>
        <w:t>Elections</w:t>
      </w:r>
    </w:p>
    <w:p w14:paraId="7F9F911D" w14:textId="77777777" w:rsidR="00770128" w:rsidRPr="00770128" w:rsidRDefault="00770128" w:rsidP="00EB4D11">
      <w:pPr>
        <w:tabs>
          <w:tab w:val="left" w:pos="450"/>
        </w:tabs>
        <w:spacing w:after="0" w:line="259" w:lineRule="auto"/>
        <w:ind w:left="0" w:firstLine="0"/>
        <w:rPr>
          <w:b/>
          <w:bCs/>
          <w:noProof/>
          <w:color w:val="auto"/>
          <w:sz w:val="28"/>
          <w:szCs w:val="28"/>
        </w:rPr>
      </w:pPr>
    </w:p>
    <w:p w14:paraId="196628CD" w14:textId="39C5B490" w:rsidR="00770128" w:rsidRPr="00770128" w:rsidRDefault="00770128" w:rsidP="00770128">
      <w:pPr>
        <w:pStyle w:val="ListParagraph"/>
        <w:numPr>
          <w:ilvl w:val="0"/>
          <w:numId w:val="77"/>
        </w:numPr>
        <w:tabs>
          <w:tab w:val="left" w:pos="450"/>
        </w:tabs>
        <w:spacing w:after="0" w:line="259" w:lineRule="auto"/>
        <w:rPr>
          <w:b/>
          <w:bCs/>
          <w:noProof/>
          <w:color w:val="auto"/>
          <w:sz w:val="28"/>
          <w:szCs w:val="28"/>
        </w:rPr>
      </w:pPr>
      <w:r>
        <w:rPr>
          <w:b/>
          <w:bCs/>
          <w:noProof/>
          <w:color w:val="auto"/>
          <w:sz w:val="28"/>
          <w:szCs w:val="28"/>
        </w:rPr>
        <w:t>Meetings</w:t>
      </w:r>
    </w:p>
    <w:p w14:paraId="5D9EF4E5" w14:textId="77777777" w:rsidR="00770128" w:rsidRDefault="00770128" w:rsidP="00105467">
      <w:pPr>
        <w:ind w:left="0" w:right="92" w:firstLine="0"/>
      </w:pPr>
    </w:p>
    <w:p w14:paraId="656A01B8" w14:textId="77777777" w:rsidR="00770128" w:rsidRDefault="00770128" w:rsidP="00105467">
      <w:pPr>
        <w:ind w:left="0" w:right="92" w:firstLine="0"/>
      </w:pPr>
    </w:p>
    <w:p w14:paraId="41D4DC75" w14:textId="3625DBB2" w:rsidR="00F85724" w:rsidRDefault="00B81699" w:rsidP="00105467">
      <w:pPr>
        <w:ind w:left="0" w:right="92" w:firstLine="0"/>
      </w:pPr>
      <w:r>
        <w:t>CASCNA Webservant Subcommittee Guidelines</w:t>
      </w:r>
    </w:p>
    <w:p w14:paraId="79A80760" w14:textId="77777777" w:rsidR="00B81699" w:rsidRDefault="00B81699" w:rsidP="00105467">
      <w:pPr>
        <w:ind w:left="0" w:right="92" w:firstLine="0"/>
      </w:pPr>
    </w:p>
    <w:p w14:paraId="54BA16EA" w14:textId="77777777" w:rsidR="00277D63" w:rsidRDefault="00277D63" w:rsidP="00277D63">
      <w:pPr>
        <w:spacing w:line="296" w:lineRule="auto"/>
        <w:ind w:left="-5" w:right="11" w:firstLine="105"/>
      </w:pPr>
      <w:r>
        <w:rPr>
          <w:sz w:val="22"/>
          <w:szCs w:val="22"/>
        </w:rPr>
        <w:t xml:space="preserve">Guidelines for Online Web- Site Maintained by the Capital Area Narcotics Anonymous Revision 5, March 2, 2019 </w:t>
      </w:r>
    </w:p>
    <w:p w14:paraId="020DEC5F" w14:textId="77777777" w:rsidR="00277D63" w:rsidRDefault="00277D63" w:rsidP="00277D63">
      <w:pPr>
        <w:spacing w:after="31" w:line="259" w:lineRule="auto"/>
        <w:ind w:left="0" w:firstLine="0"/>
      </w:pPr>
      <w:r>
        <w:rPr>
          <w:sz w:val="22"/>
          <w:szCs w:val="22"/>
        </w:rPr>
        <w:t xml:space="preserve"> </w:t>
      </w:r>
    </w:p>
    <w:p w14:paraId="6B31B86C" w14:textId="77777777" w:rsidR="00277D63" w:rsidRDefault="00277D63" w:rsidP="00277D63">
      <w:pPr>
        <w:spacing w:after="109" w:line="296" w:lineRule="auto"/>
        <w:ind w:left="-5" w:right="11" w:firstLine="105"/>
      </w:pPr>
      <w:r>
        <w:rPr>
          <w:sz w:val="22"/>
          <w:szCs w:val="22"/>
        </w:rPr>
        <w:t>Purpose</w:t>
      </w:r>
      <w:r>
        <w:rPr>
          <w:rFonts w:ascii="Calibri" w:eastAsia="Calibri" w:hAnsi="Calibri" w:cs="Calibri"/>
          <w:sz w:val="22"/>
          <w:szCs w:val="22"/>
        </w:rPr>
        <w:t>​</w:t>
      </w:r>
      <w:r>
        <w:rPr>
          <w:sz w:val="22"/>
          <w:szCs w:val="22"/>
        </w:rPr>
        <w:t xml:space="preserve">: Our purpose for placing information on the Internet is to inform addicts and </w:t>
      </w:r>
    </w:p>
    <w:p w14:paraId="6D7D051D" w14:textId="77777777" w:rsidR="00277D63" w:rsidRDefault="00277D63" w:rsidP="00277D63">
      <w:pPr>
        <w:spacing w:line="296" w:lineRule="auto"/>
        <w:ind w:left="-5" w:right="11" w:firstLine="105"/>
      </w:pPr>
      <w:r>
        <w:rPr>
          <w:sz w:val="22"/>
          <w:szCs w:val="22"/>
        </w:rPr>
        <w:t xml:space="preserve">professionals about Narcotics Anonymous in the Capital Area/Michigan Region of NA and </w:t>
      </w:r>
      <w:proofErr w:type="gramStart"/>
      <w:r>
        <w:rPr>
          <w:sz w:val="22"/>
          <w:szCs w:val="22"/>
        </w:rPr>
        <w:t>World Wide</w:t>
      </w:r>
      <w:proofErr w:type="gramEnd"/>
      <w:r>
        <w:rPr>
          <w:sz w:val="22"/>
          <w:szCs w:val="22"/>
        </w:rPr>
        <w:t xml:space="preserve">. This is to fulfill our primary purpose, “To Carry the Message to the Addict Who Still Suffers”. </w:t>
      </w:r>
    </w:p>
    <w:p w14:paraId="703A2072" w14:textId="77777777" w:rsidR="00277D63" w:rsidRDefault="00277D63" w:rsidP="00277D63">
      <w:pPr>
        <w:spacing w:after="31" w:line="259" w:lineRule="auto"/>
        <w:ind w:left="0" w:firstLine="0"/>
      </w:pPr>
      <w:r>
        <w:rPr>
          <w:sz w:val="22"/>
          <w:szCs w:val="22"/>
        </w:rPr>
        <w:t xml:space="preserve"> </w:t>
      </w:r>
    </w:p>
    <w:p w14:paraId="00FB9973" w14:textId="77777777" w:rsidR="00277D63" w:rsidRDefault="00277D63" w:rsidP="00277D63">
      <w:pPr>
        <w:spacing w:line="296" w:lineRule="auto"/>
        <w:ind w:left="-5" w:right="11" w:firstLine="105"/>
      </w:pPr>
      <w:r>
        <w:rPr>
          <w:b/>
          <w:sz w:val="22"/>
          <w:szCs w:val="22"/>
        </w:rPr>
        <w:t>Responsibility/Accountability</w:t>
      </w:r>
      <w:r>
        <w:rPr>
          <w:rFonts w:ascii="Calibri" w:eastAsia="Calibri" w:hAnsi="Calibri" w:cs="Calibri"/>
          <w:sz w:val="22"/>
          <w:szCs w:val="22"/>
        </w:rPr>
        <w:t>​</w:t>
      </w:r>
      <w:r>
        <w:rPr>
          <w:sz w:val="22"/>
          <w:szCs w:val="22"/>
        </w:rPr>
        <w:t xml:space="preserve">: Placing information online is a responsibility of the Web Servant Subcommittee of the Capital Area Service Committee of Narcotics Anonymous. We are accountable to the Area Service Committee in accordance with our Twelve Traditions, and guidelines from the World Service Conference Public Information Committee concerning online information. Webservant (and/or alternates) carry out work on the web site. The Webservant (and </w:t>
      </w:r>
      <w:proofErr w:type="gramStart"/>
      <w:r>
        <w:rPr>
          <w:sz w:val="22"/>
          <w:szCs w:val="22"/>
        </w:rPr>
        <w:t>alternates</w:t>
      </w:r>
      <w:proofErr w:type="gramEnd"/>
      <w:r>
        <w:rPr>
          <w:sz w:val="22"/>
          <w:szCs w:val="22"/>
        </w:rPr>
        <w:t xml:space="preserve">) should have some technical knowledge, for example, about the HTML scripting language, FTP, and similar technical issues and a basic </w:t>
      </w:r>
      <w:proofErr w:type="gramStart"/>
      <w:r>
        <w:rPr>
          <w:sz w:val="22"/>
          <w:szCs w:val="22"/>
        </w:rPr>
        <w:t>understanding</w:t>
      </w:r>
      <w:proofErr w:type="gramEnd"/>
      <w:r>
        <w:rPr>
          <w:sz w:val="22"/>
          <w:szCs w:val="22"/>
        </w:rPr>
        <w:t xml:space="preserve"> the software used. They should also have equipment and software to maintain the site. </w:t>
      </w:r>
    </w:p>
    <w:p w14:paraId="4F3A70C5" w14:textId="77777777" w:rsidR="00277D63" w:rsidRDefault="00277D63" w:rsidP="00277D63">
      <w:pPr>
        <w:spacing w:after="31" w:line="259" w:lineRule="auto"/>
        <w:ind w:left="0" w:firstLine="0"/>
      </w:pPr>
      <w:r>
        <w:rPr>
          <w:sz w:val="22"/>
          <w:szCs w:val="22"/>
        </w:rPr>
        <w:t xml:space="preserve"> </w:t>
      </w:r>
    </w:p>
    <w:p w14:paraId="100524EA" w14:textId="77777777" w:rsidR="00277D63" w:rsidRDefault="00277D63" w:rsidP="00277D63">
      <w:pPr>
        <w:spacing w:line="296" w:lineRule="auto"/>
        <w:ind w:left="-5" w:right="11" w:firstLine="105"/>
      </w:pPr>
      <w:r>
        <w:rPr>
          <w:b/>
          <w:sz w:val="22"/>
          <w:szCs w:val="22"/>
        </w:rPr>
        <w:lastRenderedPageBreak/>
        <w:t>Traditions</w:t>
      </w:r>
      <w:r>
        <w:rPr>
          <w:rFonts w:ascii="Calibri" w:eastAsia="Calibri" w:hAnsi="Calibri" w:cs="Calibri"/>
          <w:sz w:val="22"/>
          <w:szCs w:val="22"/>
        </w:rPr>
        <w:t>​</w:t>
      </w:r>
      <w:r>
        <w:rPr>
          <w:b/>
          <w:sz w:val="22"/>
          <w:szCs w:val="22"/>
        </w:rPr>
        <w:t>:</w:t>
      </w:r>
      <w:r>
        <w:rPr>
          <w:rFonts w:ascii="Calibri" w:eastAsia="Calibri" w:hAnsi="Calibri" w:cs="Calibri"/>
          <w:sz w:val="22"/>
          <w:szCs w:val="22"/>
        </w:rPr>
        <w:t>​</w:t>
      </w:r>
      <w:r>
        <w:rPr>
          <w:sz w:val="22"/>
          <w:szCs w:val="22"/>
        </w:rPr>
        <w:t xml:space="preserve"> In keeping with Traditions 6, 7 &amp; 10, the sites should be completely advertisement free and paid for by the service body. Outside donations of ISP service, software, or equipment to maintain the site will not be accepted for any reason, regardless of intent. There will be an occasion where non-profit </w:t>
      </w:r>
      <w:proofErr w:type="gramStart"/>
      <w:r>
        <w:rPr>
          <w:sz w:val="22"/>
          <w:szCs w:val="22"/>
        </w:rPr>
        <w:t>organization</w:t>
      </w:r>
      <w:proofErr w:type="gramEnd"/>
      <w:r>
        <w:rPr>
          <w:sz w:val="22"/>
          <w:szCs w:val="22"/>
        </w:rPr>
        <w:t xml:space="preserve"> discounts will be available; it should not be subsidized to any greater degree than any other non-profit organization. Subsidies can be accepted if </w:t>
      </w:r>
      <w:proofErr w:type="gramStart"/>
      <w:r>
        <w:rPr>
          <w:sz w:val="22"/>
          <w:szCs w:val="22"/>
        </w:rPr>
        <w:t>it does</w:t>
      </w:r>
      <w:proofErr w:type="gramEnd"/>
      <w:r>
        <w:rPr>
          <w:sz w:val="22"/>
          <w:szCs w:val="22"/>
        </w:rPr>
        <w:t xml:space="preserve"> not require any implied endorsement, links, banners, advertisement, and </w:t>
      </w:r>
      <w:proofErr w:type="gramStart"/>
      <w:r>
        <w:rPr>
          <w:sz w:val="22"/>
          <w:szCs w:val="22"/>
        </w:rPr>
        <w:t>is</w:t>
      </w:r>
      <w:proofErr w:type="gramEnd"/>
      <w:r>
        <w:rPr>
          <w:sz w:val="22"/>
          <w:szCs w:val="22"/>
        </w:rPr>
        <w:t xml:space="preserve"> in accordance with the Spiritual Principles, 12 Traditions and 12 Concepts. </w:t>
      </w:r>
    </w:p>
    <w:p w14:paraId="3065E0CD" w14:textId="77777777" w:rsidR="00277D63" w:rsidRDefault="00277D63" w:rsidP="00277D63">
      <w:pPr>
        <w:spacing w:after="31" w:line="259" w:lineRule="auto"/>
        <w:ind w:left="0" w:firstLine="0"/>
      </w:pPr>
      <w:r>
        <w:rPr>
          <w:sz w:val="22"/>
          <w:szCs w:val="22"/>
        </w:rPr>
        <w:t xml:space="preserve"> </w:t>
      </w:r>
    </w:p>
    <w:p w14:paraId="4F6DF05D" w14:textId="77777777" w:rsidR="00277D63" w:rsidRDefault="00277D63" w:rsidP="00277D63">
      <w:pPr>
        <w:spacing w:line="347" w:lineRule="auto"/>
        <w:ind w:left="-5" w:right="11" w:firstLine="105"/>
      </w:pPr>
      <w:r>
        <w:rPr>
          <w:b/>
          <w:sz w:val="22"/>
          <w:szCs w:val="22"/>
        </w:rPr>
        <w:t>Accessibility</w:t>
      </w:r>
      <w:r>
        <w:rPr>
          <w:rFonts w:ascii="Calibri" w:eastAsia="Calibri" w:hAnsi="Calibri" w:cs="Calibri"/>
          <w:sz w:val="22"/>
          <w:szCs w:val="22"/>
        </w:rPr>
        <w:t>​</w:t>
      </w:r>
      <w:r>
        <w:rPr>
          <w:b/>
          <w:sz w:val="22"/>
          <w:szCs w:val="22"/>
        </w:rPr>
        <w:t>:</w:t>
      </w:r>
      <w:r>
        <w:rPr>
          <w:rFonts w:ascii="Calibri" w:eastAsia="Calibri" w:hAnsi="Calibri" w:cs="Calibri"/>
          <w:sz w:val="22"/>
          <w:szCs w:val="22"/>
        </w:rPr>
        <w:t>​</w:t>
      </w:r>
      <w:r>
        <w:rPr>
          <w:sz w:val="22"/>
          <w:szCs w:val="22"/>
        </w:rPr>
        <w:t xml:space="preserve"> We recognize that online information is not currently accessible to all people, but we will attempt to make online information useful for the broadest possible audience. With this in mind, we will do the following: </w:t>
      </w:r>
    </w:p>
    <w:p w14:paraId="47AAFC19" w14:textId="77777777" w:rsidR="00277D63" w:rsidRDefault="00277D63" w:rsidP="00277D63">
      <w:pPr>
        <w:numPr>
          <w:ilvl w:val="0"/>
          <w:numId w:val="49"/>
        </w:numPr>
        <w:spacing w:line="296" w:lineRule="auto"/>
        <w:ind w:right="11"/>
      </w:pPr>
      <w:r>
        <w:rPr>
          <w:sz w:val="22"/>
          <w:szCs w:val="22"/>
        </w:rPr>
        <w:t xml:space="preserve">Require printing of the URL address of our WEB Page on our meeting lists. </w:t>
      </w:r>
    </w:p>
    <w:p w14:paraId="05961C88" w14:textId="77777777" w:rsidR="00277D63" w:rsidRDefault="00277D63" w:rsidP="00277D63">
      <w:pPr>
        <w:numPr>
          <w:ilvl w:val="0"/>
          <w:numId w:val="49"/>
        </w:numPr>
        <w:spacing w:line="296" w:lineRule="auto"/>
        <w:ind w:right="11"/>
      </w:pPr>
      <w:r>
        <w:rPr>
          <w:sz w:val="22"/>
          <w:szCs w:val="22"/>
        </w:rPr>
        <w:t xml:space="preserve">Endeavor to make the website online content accessible to the current version of </w:t>
      </w:r>
      <w:proofErr w:type="gramStart"/>
      <w:r>
        <w:rPr>
          <w:sz w:val="22"/>
          <w:szCs w:val="22"/>
        </w:rPr>
        <w:t>most</w:t>
      </w:r>
      <w:proofErr w:type="gramEnd"/>
      <w:r>
        <w:rPr>
          <w:sz w:val="22"/>
          <w:szCs w:val="22"/>
        </w:rPr>
        <w:t xml:space="preserve"> popular browser software by avoiding technology that is not widely available, for example, by avoiding HTML extensions specific to a particular browser, by not using elaborate graphics that have long download times over slow Internet access, and things of this nature. </w:t>
      </w:r>
    </w:p>
    <w:p w14:paraId="6AD151E3" w14:textId="77777777" w:rsidR="00277D63" w:rsidRDefault="00277D63" w:rsidP="00277D63">
      <w:pPr>
        <w:numPr>
          <w:ilvl w:val="0"/>
          <w:numId w:val="49"/>
        </w:numPr>
        <w:spacing w:line="296" w:lineRule="auto"/>
        <w:ind w:right="11"/>
      </w:pPr>
      <w:r>
        <w:rPr>
          <w:sz w:val="22"/>
          <w:szCs w:val="22"/>
        </w:rPr>
        <w:t xml:space="preserve">In such cases where graphics are used, the same information needs to be reproduced in a text format, in an endeavor to be accessible to all browsers and their versions. </w:t>
      </w:r>
    </w:p>
    <w:p w14:paraId="7B3F726A" w14:textId="77777777" w:rsidR="00277D63" w:rsidRDefault="00277D63" w:rsidP="00277D63">
      <w:pPr>
        <w:numPr>
          <w:ilvl w:val="0"/>
          <w:numId w:val="49"/>
        </w:numPr>
        <w:spacing w:line="296" w:lineRule="auto"/>
        <w:ind w:right="11"/>
      </w:pPr>
      <w:r>
        <w:rPr>
          <w:sz w:val="22"/>
          <w:szCs w:val="22"/>
        </w:rPr>
        <w:t xml:space="preserve">In the construction of the web pages, the alternative text field should always contain a description of the content, making all the information </w:t>
      </w:r>
      <w:proofErr w:type="gramStart"/>
      <w:r>
        <w:rPr>
          <w:sz w:val="22"/>
          <w:szCs w:val="22"/>
        </w:rPr>
        <w:t>of</w:t>
      </w:r>
      <w:proofErr w:type="gramEnd"/>
      <w:r>
        <w:rPr>
          <w:sz w:val="22"/>
          <w:szCs w:val="22"/>
        </w:rPr>
        <w:t xml:space="preserve"> each web page accessible to people with disability technology. </w:t>
      </w:r>
    </w:p>
    <w:p w14:paraId="4C153D93" w14:textId="77777777" w:rsidR="00277D63" w:rsidRDefault="00277D63" w:rsidP="00277D63">
      <w:pPr>
        <w:numPr>
          <w:ilvl w:val="0"/>
          <w:numId w:val="49"/>
        </w:numPr>
        <w:spacing w:line="296" w:lineRule="auto"/>
        <w:ind w:right="11"/>
      </w:pPr>
      <w:r>
        <w:rPr>
          <w:sz w:val="22"/>
          <w:szCs w:val="22"/>
        </w:rPr>
        <w:t xml:space="preserve">As the content of the web pages is intended to be accessible to a wide range of browser software, there should be no reference to software companies or their technology. </w:t>
      </w:r>
    </w:p>
    <w:p w14:paraId="65E80DFC" w14:textId="77777777" w:rsidR="00277D63" w:rsidRDefault="00277D63" w:rsidP="00277D63">
      <w:pPr>
        <w:spacing w:line="410" w:lineRule="auto"/>
        <w:ind w:left="-5" w:right="11" w:firstLine="105"/>
      </w:pPr>
      <w:r>
        <w:rPr>
          <w:sz w:val="22"/>
          <w:szCs w:val="22"/>
        </w:rPr>
        <w:t xml:space="preserve">Material submitted for the website: </w:t>
      </w:r>
      <w:r>
        <w:rPr>
          <w:rFonts w:ascii="Calibri" w:eastAsia="Calibri" w:hAnsi="Calibri" w:cs="Calibri"/>
          <w:sz w:val="22"/>
          <w:szCs w:val="22"/>
        </w:rPr>
        <w:t>​</w:t>
      </w:r>
      <w:r>
        <w:rPr>
          <w:sz w:val="22"/>
          <w:szCs w:val="22"/>
        </w:rPr>
        <w:t xml:space="preserve">Material submitted for uploading to the website, other than the meeting list, must be reviewed by the Webserver to ensure that it meets the CASCNA Webservant committee’s website style guidelines before posting. We will edit only to correct typos and misspellings; if more extensive rework is necessary, it will be returned to the originator. </w:t>
      </w:r>
    </w:p>
    <w:p w14:paraId="126D77BB" w14:textId="77777777" w:rsidR="00277D63" w:rsidRDefault="00277D63" w:rsidP="00277D63">
      <w:pPr>
        <w:spacing w:after="31" w:line="259" w:lineRule="auto"/>
        <w:ind w:left="0" w:firstLine="0"/>
      </w:pPr>
      <w:r>
        <w:rPr>
          <w:sz w:val="22"/>
          <w:szCs w:val="22"/>
        </w:rPr>
        <w:t xml:space="preserve"> </w:t>
      </w:r>
    </w:p>
    <w:p w14:paraId="0C970C17" w14:textId="77777777" w:rsidR="00277D63" w:rsidRDefault="00277D63" w:rsidP="00277D63">
      <w:pPr>
        <w:spacing w:line="296" w:lineRule="auto"/>
        <w:ind w:left="-5" w:right="11" w:firstLine="105"/>
      </w:pPr>
      <w:r>
        <w:rPr>
          <w:b/>
          <w:sz w:val="22"/>
          <w:szCs w:val="22"/>
        </w:rPr>
        <w:t>Privacy</w:t>
      </w:r>
      <w:r>
        <w:rPr>
          <w:rFonts w:ascii="Calibri" w:eastAsia="Calibri" w:hAnsi="Calibri" w:cs="Calibri"/>
          <w:sz w:val="22"/>
          <w:szCs w:val="22"/>
        </w:rPr>
        <w:t>​</w:t>
      </w:r>
      <w:r>
        <w:rPr>
          <w:b/>
          <w:sz w:val="22"/>
          <w:szCs w:val="22"/>
        </w:rPr>
        <w:t>:</w:t>
      </w:r>
      <w:r>
        <w:rPr>
          <w:rFonts w:ascii="Calibri" w:eastAsia="Calibri" w:hAnsi="Calibri" w:cs="Calibri"/>
          <w:sz w:val="22"/>
          <w:szCs w:val="22"/>
        </w:rPr>
        <w:t>​</w:t>
      </w:r>
      <w:r>
        <w:rPr>
          <w:sz w:val="22"/>
          <w:szCs w:val="22"/>
        </w:rPr>
        <w:t xml:space="preserve"> Since information made accessible by the Internet can be accessed from all over the world, we will include phone numbers or email addresses of any individual NA members only with their specific written permission. We can also publish phone numbers of helplines, </w:t>
      </w:r>
      <w:proofErr w:type="gramStart"/>
      <w:r>
        <w:rPr>
          <w:sz w:val="22"/>
          <w:szCs w:val="22"/>
        </w:rPr>
        <w:t>hotlines, and</w:t>
      </w:r>
      <w:proofErr w:type="gramEnd"/>
      <w:r>
        <w:rPr>
          <w:sz w:val="22"/>
          <w:szCs w:val="22"/>
        </w:rPr>
        <w:t xml:space="preserve"> NA service offices, and email addresses belonging to the Capital Area/ Michigan Region of NA. </w:t>
      </w:r>
    </w:p>
    <w:p w14:paraId="19B788F4" w14:textId="77777777" w:rsidR="00277D63" w:rsidRDefault="00277D63" w:rsidP="00277D63">
      <w:pPr>
        <w:spacing w:after="31" w:line="259" w:lineRule="auto"/>
        <w:ind w:left="0" w:firstLine="0"/>
      </w:pPr>
      <w:r>
        <w:rPr>
          <w:sz w:val="22"/>
          <w:szCs w:val="22"/>
        </w:rPr>
        <w:t xml:space="preserve"> </w:t>
      </w:r>
    </w:p>
    <w:p w14:paraId="310DADC4" w14:textId="77777777" w:rsidR="00277D63" w:rsidRDefault="00277D63" w:rsidP="00277D63">
      <w:pPr>
        <w:spacing w:after="28" w:line="296" w:lineRule="auto"/>
        <w:ind w:left="-5" w:right="378" w:firstLine="105"/>
      </w:pPr>
      <w:r>
        <w:rPr>
          <w:b/>
          <w:sz w:val="22"/>
          <w:szCs w:val="22"/>
        </w:rPr>
        <w:t>Security:</w:t>
      </w:r>
      <w:r>
        <w:rPr>
          <w:rFonts w:ascii="Calibri" w:eastAsia="Calibri" w:hAnsi="Calibri" w:cs="Calibri"/>
          <w:sz w:val="22"/>
          <w:szCs w:val="22"/>
        </w:rPr>
        <w:t>​</w:t>
      </w:r>
      <w:r>
        <w:rPr>
          <w:sz w:val="22"/>
          <w:szCs w:val="22"/>
        </w:rPr>
        <w:t xml:space="preserve"> </w:t>
      </w:r>
      <w:r>
        <w:rPr>
          <w:rFonts w:ascii="Calibri" w:eastAsia="Calibri" w:hAnsi="Calibri" w:cs="Calibri"/>
          <w:sz w:val="22"/>
          <w:szCs w:val="22"/>
        </w:rPr>
        <w:t>​</w:t>
      </w:r>
      <w:r>
        <w:rPr>
          <w:sz w:val="22"/>
          <w:szCs w:val="22"/>
        </w:rPr>
        <w:t xml:space="preserve">To ensure that materials remain available in the event of server or personnel problems, the Webservant will give the Capital Area Chair a copy of all pertinent mail messages received during the month, a copy of all current files whenever changes are made. </w:t>
      </w:r>
    </w:p>
    <w:p w14:paraId="74D009B9" w14:textId="77777777" w:rsidR="00277D63" w:rsidRDefault="00277D63" w:rsidP="00277D63">
      <w:pPr>
        <w:spacing w:after="31" w:line="259" w:lineRule="auto"/>
        <w:ind w:left="0" w:firstLine="0"/>
      </w:pPr>
      <w:r>
        <w:rPr>
          <w:sz w:val="22"/>
          <w:szCs w:val="22"/>
        </w:rPr>
        <w:t xml:space="preserve"> </w:t>
      </w:r>
    </w:p>
    <w:p w14:paraId="6C11F005" w14:textId="77777777" w:rsidR="00277D63" w:rsidRDefault="00277D63" w:rsidP="00277D63">
      <w:pPr>
        <w:spacing w:line="347" w:lineRule="auto"/>
        <w:ind w:left="730" w:right="11" w:firstLine="105"/>
      </w:pPr>
      <w:r>
        <w:rPr>
          <w:b/>
          <w:sz w:val="22"/>
          <w:szCs w:val="22"/>
        </w:rPr>
        <w:lastRenderedPageBreak/>
        <w:t xml:space="preserve">Credentials:  </w:t>
      </w:r>
      <w:r>
        <w:rPr>
          <w:rFonts w:ascii="Calibri" w:eastAsia="Calibri" w:hAnsi="Calibri" w:cs="Calibri"/>
          <w:sz w:val="22"/>
          <w:szCs w:val="22"/>
        </w:rPr>
        <w:t>​</w:t>
      </w:r>
      <w:r>
        <w:rPr>
          <w:sz w:val="22"/>
          <w:szCs w:val="22"/>
        </w:rPr>
        <w:t xml:space="preserve">Usernames and Passwords for Capital Area owned accounts shall be managed by an encrypted password database.  Many solutions exist, our chosen solution as of this writing will be </w:t>
      </w:r>
      <w:proofErr w:type="spellStart"/>
      <w:r>
        <w:rPr>
          <w:sz w:val="22"/>
          <w:szCs w:val="22"/>
        </w:rPr>
        <w:t>Bitwarden</w:t>
      </w:r>
      <w:proofErr w:type="spellEnd"/>
      <w:r>
        <w:rPr>
          <w:sz w:val="22"/>
          <w:szCs w:val="22"/>
        </w:rPr>
        <w:t xml:space="preserve">. </w:t>
      </w:r>
    </w:p>
    <w:p w14:paraId="0731ECBA" w14:textId="77777777" w:rsidR="00277D63" w:rsidRDefault="00277D63" w:rsidP="00277D63">
      <w:pPr>
        <w:spacing w:after="27" w:line="259" w:lineRule="auto"/>
        <w:ind w:left="720" w:firstLine="0"/>
      </w:pPr>
      <w:r>
        <w:rPr>
          <w:sz w:val="22"/>
          <w:szCs w:val="22"/>
        </w:rPr>
        <w:t xml:space="preserve"> </w:t>
      </w:r>
    </w:p>
    <w:p w14:paraId="21534741" w14:textId="77777777" w:rsidR="00277D63" w:rsidRDefault="00277D63" w:rsidP="00277D63">
      <w:pPr>
        <w:numPr>
          <w:ilvl w:val="0"/>
          <w:numId w:val="50"/>
        </w:numPr>
        <w:spacing w:line="296" w:lineRule="auto"/>
        <w:ind w:right="11" w:hanging="360"/>
      </w:pPr>
      <w:r>
        <w:rPr>
          <w:sz w:val="22"/>
          <w:szCs w:val="22"/>
        </w:rPr>
        <w:t xml:space="preserve">The Capital Area Webservant shall admin access to the encrypted database - storing passwords and usernames. </w:t>
      </w:r>
    </w:p>
    <w:p w14:paraId="12E15E7C" w14:textId="77777777" w:rsidR="00277D63" w:rsidRDefault="00277D63" w:rsidP="00277D63">
      <w:pPr>
        <w:numPr>
          <w:ilvl w:val="0"/>
          <w:numId w:val="50"/>
        </w:numPr>
        <w:spacing w:line="296" w:lineRule="auto"/>
        <w:ind w:right="11" w:hanging="360"/>
      </w:pPr>
      <w:r>
        <w:rPr>
          <w:sz w:val="22"/>
          <w:szCs w:val="22"/>
        </w:rPr>
        <w:t xml:space="preserve">If possible, access should be given by unique accounts that are identifiable to the person. </w:t>
      </w:r>
    </w:p>
    <w:p w14:paraId="6AF274AA" w14:textId="77777777" w:rsidR="00277D63" w:rsidRDefault="00277D63" w:rsidP="00277D63">
      <w:pPr>
        <w:numPr>
          <w:ilvl w:val="0"/>
          <w:numId w:val="50"/>
        </w:numPr>
        <w:spacing w:line="296" w:lineRule="auto"/>
        <w:ind w:right="11" w:hanging="360"/>
      </w:pPr>
      <w:r>
        <w:rPr>
          <w:sz w:val="22"/>
          <w:szCs w:val="22"/>
        </w:rPr>
        <w:t xml:space="preserve">The Capital Area Chair shall be granted admin access to the encrypted database - as a safeguard </w:t>
      </w:r>
      <w:proofErr w:type="gramStart"/>
      <w:r>
        <w:rPr>
          <w:sz w:val="22"/>
          <w:szCs w:val="22"/>
        </w:rPr>
        <w:t>to</w:t>
      </w:r>
      <w:proofErr w:type="gramEnd"/>
      <w:r>
        <w:rPr>
          <w:sz w:val="22"/>
          <w:szCs w:val="22"/>
        </w:rPr>
        <w:t xml:space="preserve"> unforeseen events. </w:t>
      </w:r>
    </w:p>
    <w:p w14:paraId="727291BE" w14:textId="77777777" w:rsidR="00277D63" w:rsidRDefault="00277D63" w:rsidP="00277D63">
      <w:pPr>
        <w:numPr>
          <w:ilvl w:val="0"/>
          <w:numId w:val="50"/>
        </w:numPr>
        <w:spacing w:line="296" w:lineRule="auto"/>
        <w:ind w:right="11" w:hanging="360"/>
      </w:pPr>
      <w:r>
        <w:rPr>
          <w:sz w:val="22"/>
          <w:szCs w:val="22"/>
        </w:rPr>
        <w:t xml:space="preserve">In addition to passwords/usernames, relevant account recovery information should be stored in the database to allow A.S.C. to recover any accounts that are compromised. </w:t>
      </w:r>
    </w:p>
    <w:p w14:paraId="304E2D1F" w14:textId="77777777" w:rsidR="00277D63" w:rsidRDefault="00277D63" w:rsidP="00277D63">
      <w:pPr>
        <w:numPr>
          <w:ilvl w:val="0"/>
          <w:numId w:val="50"/>
        </w:numPr>
        <w:spacing w:line="296" w:lineRule="auto"/>
        <w:ind w:right="11" w:hanging="360"/>
      </w:pPr>
      <w:r>
        <w:rPr>
          <w:sz w:val="22"/>
          <w:szCs w:val="22"/>
        </w:rPr>
        <w:t xml:space="preserve">The relevant passwords stored should be changed: </w:t>
      </w:r>
    </w:p>
    <w:p w14:paraId="4225C4EB" w14:textId="77777777" w:rsidR="00277D63" w:rsidRDefault="00277D63" w:rsidP="00277D63">
      <w:pPr>
        <w:tabs>
          <w:tab w:val="center" w:pos="1866"/>
          <w:tab w:val="center" w:pos="4592"/>
        </w:tabs>
        <w:spacing w:line="296" w:lineRule="auto"/>
        <w:ind w:left="0" w:firstLine="0"/>
      </w:pPr>
      <w:r>
        <w:rPr>
          <w:rFonts w:ascii="Calibri" w:eastAsia="Calibri" w:hAnsi="Calibri" w:cs="Calibri"/>
          <w:sz w:val="22"/>
          <w:szCs w:val="22"/>
        </w:rPr>
        <w:tab/>
      </w:r>
      <w:r>
        <w:rPr>
          <w:sz w:val="22"/>
          <w:szCs w:val="22"/>
        </w:rPr>
        <w:t>○</w:t>
      </w:r>
      <w:r>
        <w:rPr>
          <w:sz w:val="22"/>
          <w:szCs w:val="22"/>
        </w:rPr>
        <w:tab/>
        <w:t xml:space="preserve">Whenever a new member takes a service position </w:t>
      </w:r>
    </w:p>
    <w:p w14:paraId="3E00503A" w14:textId="77777777" w:rsidR="00277D63" w:rsidRDefault="00277D63" w:rsidP="00277D63">
      <w:pPr>
        <w:tabs>
          <w:tab w:val="center" w:pos="1866"/>
          <w:tab w:val="center" w:pos="5215"/>
        </w:tabs>
        <w:spacing w:line="296" w:lineRule="auto"/>
        <w:ind w:left="0" w:firstLine="0"/>
      </w:pPr>
      <w:r>
        <w:rPr>
          <w:rFonts w:ascii="Calibri" w:eastAsia="Calibri" w:hAnsi="Calibri" w:cs="Calibri"/>
          <w:sz w:val="22"/>
          <w:szCs w:val="22"/>
        </w:rPr>
        <w:tab/>
      </w:r>
      <w:r>
        <w:rPr>
          <w:sz w:val="22"/>
          <w:szCs w:val="22"/>
        </w:rPr>
        <w:t>○</w:t>
      </w:r>
      <w:r>
        <w:rPr>
          <w:sz w:val="22"/>
          <w:szCs w:val="22"/>
        </w:rPr>
        <w:tab/>
        <w:t xml:space="preserve">When the A.S.C. body decides service member may be AWOL </w:t>
      </w:r>
    </w:p>
    <w:p w14:paraId="2D128748" w14:textId="77777777" w:rsidR="00277D63" w:rsidRDefault="00277D63" w:rsidP="00277D63">
      <w:pPr>
        <w:tabs>
          <w:tab w:val="center" w:pos="1866"/>
          <w:tab w:val="center" w:pos="5300"/>
        </w:tabs>
        <w:spacing w:line="296" w:lineRule="auto"/>
        <w:ind w:left="0" w:firstLine="0"/>
      </w:pPr>
      <w:r>
        <w:rPr>
          <w:rFonts w:ascii="Calibri" w:eastAsia="Calibri" w:hAnsi="Calibri" w:cs="Calibri"/>
          <w:sz w:val="22"/>
          <w:szCs w:val="22"/>
        </w:rPr>
        <w:tab/>
      </w:r>
      <w:r>
        <w:rPr>
          <w:sz w:val="22"/>
          <w:szCs w:val="22"/>
        </w:rPr>
        <w:t>○</w:t>
      </w:r>
      <w:r>
        <w:rPr>
          <w:sz w:val="22"/>
          <w:szCs w:val="22"/>
        </w:rPr>
        <w:tab/>
        <w:t xml:space="preserve">When a service member steps down but there is no replacement </w:t>
      </w:r>
    </w:p>
    <w:p w14:paraId="3ADC9033" w14:textId="77777777" w:rsidR="00277D63" w:rsidRDefault="00277D63" w:rsidP="00277D63">
      <w:pPr>
        <w:numPr>
          <w:ilvl w:val="0"/>
          <w:numId w:val="50"/>
        </w:numPr>
        <w:spacing w:line="296" w:lineRule="auto"/>
        <w:ind w:right="11" w:hanging="360"/>
      </w:pPr>
      <w:r>
        <w:rPr>
          <w:sz w:val="22"/>
          <w:szCs w:val="22"/>
        </w:rPr>
        <w:t xml:space="preserve">Passwords should NEVER be shared among service committee members or NA members - except by the designated admin for the purposes of password creation or replacement. </w:t>
      </w:r>
    </w:p>
    <w:p w14:paraId="3A94D376" w14:textId="77777777" w:rsidR="00277D63" w:rsidRDefault="00277D63" w:rsidP="00277D63">
      <w:pPr>
        <w:numPr>
          <w:ilvl w:val="0"/>
          <w:numId w:val="50"/>
        </w:numPr>
        <w:spacing w:line="296" w:lineRule="auto"/>
        <w:ind w:right="11" w:hanging="360"/>
      </w:pPr>
      <w:r>
        <w:rPr>
          <w:sz w:val="22"/>
          <w:szCs w:val="22"/>
        </w:rPr>
        <w:t xml:space="preserve">Follow the best practices for password usage: </w:t>
      </w:r>
    </w:p>
    <w:p w14:paraId="7A813506" w14:textId="77777777" w:rsidR="00277D63" w:rsidRDefault="00277D63" w:rsidP="00277D63">
      <w:pPr>
        <w:spacing w:after="27" w:line="259" w:lineRule="auto"/>
        <w:ind w:left="1440" w:firstLine="0"/>
      </w:pPr>
      <w:hyperlink r:id="rId13">
        <w:r>
          <w:rPr>
            <w:color w:val="1155CC"/>
            <w:sz w:val="22"/>
            <w:szCs w:val="22"/>
            <w:u w:val="single"/>
          </w:rPr>
          <w:t>https://www.infosec.gov.hk/english/yourself/account.html</w:t>
        </w:r>
      </w:hyperlink>
      <w:hyperlink r:id="rId14">
        <w:r>
          <w:rPr>
            <w:sz w:val="22"/>
            <w:szCs w:val="22"/>
          </w:rPr>
          <w:t xml:space="preserve"> </w:t>
        </w:r>
      </w:hyperlink>
    </w:p>
    <w:p w14:paraId="49DC1B3E" w14:textId="77777777" w:rsidR="00277D63" w:rsidRDefault="00277D63" w:rsidP="00277D63">
      <w:pPr>
        <w:spacing w:after="31" w:line="259" w:lineRule="auto"/>
        <w:ind w:left="0" w:firstLine="0"/>
      </w:pPr>
      <w:r>
        <w:rPr>
          <w:sz w:val="22"/>
          <w:szCs w:val="22"/>
        </w:rPr>
        <w:t xml:space="preserve"> </w:t>
      </w:r>
    </w:p>
    <w:p w14:paraId="1C0E014D" w14:textId="77777777" w:rsidR="00277D63" w:rsidRDefault="00277D63" w:rsidP="00277D63">
      <w:pPr>
        <w:spacing w:line="347" w:lineRule="auto"/>
        <w:ind w:left="-5" w:right="11" w:firstLine="105"/>
      </w:pPr>
      <w:r>
        <w:rPr>
          <w:b/>
          <w:sz w:val="22"/>
          <w:szCs w:val="22"/>
        </w:rPr>
        <w:t>Mail Maintenance</w:t>
      </w:r>
      <w:r>
        <w:rPr>
          <w:rFonts w:ascii="Calibri" w:eastAsia="Calibri" w:hAnsi="Calibri" w:cs="Calibri"/>
          <w:sz w:val="22"/>
          <w:szCs w:val="22"/>
        </w:rPr>
        <w:t>​</w:t>
      </w:r>
      <w:r>
        <w:rPr>
          <w:sz w:val="22"/>
          <w:szCs w:val="22"/>
        </w:rPr>
        <w:t xml:space="preserve">: </w:t>
      </w:r>
      <w:r>
        <w:rPr>
          <w:rFonts w:ascii="Calibri" w:eastAsia="Calibri" w:hAnsi="Calibri" w:cs="Calibri"/>
          <w:sz w:val="22"/>
          <w:szCs w:val="22"/>
        </w:rPr>
        <w:t>​</w:t>
      </w:r>
      <w:r>
        <w:rPr>
          <w:sz w:val="22"/>
          <w:szCs w:val="22"/>
        </w:rPr>
        <w:t xml:space="preserve">All pertinent email (that is, email of significance to our area; at the </w:t>
      </w:r>
      <w:proofErr w:type="spellStart"/>
      <w:r>
        <w:rPr>
          <w:sz w:val="22"/>
          <w:szCs w:val="22"/>
        </w:rPr>
        <w:t>Webservant’s</w:t>
      </w:r>
      <w:proofErr w:type="spellEnd"/>
      <w:r>
        <w:rPr>
          <w:sz w:val="22"/>
          <w:szCs w:val="22"/>
        </w:rPr>
        <w:t xml:space="preserve"> discretion) will be logged and/or stored and copies provided for viewing to the ASC body. </w:t>
      </w:r>
    </w:p>
    <w:p w14:paraId="6054B067" w14:textId="77777777" w:rsidR="00277D63" w:rsidRDefault="00277D63" w:rsidP="00277D63">
      <w:pPr>
        <w:spacing w:line="347" w:lineRule="auto"/>
        <w:ind w:left="-5" w:right="11" w:firstLine="105"/>
      </w:pPr>
      <w:r>
        <w:rPr>
          <w:sz w:val="22"/>
          <w:szCs w:val="22"/>
        </w:rPr>
        <w:t xml:space="preserve">ASC WEB Page Update and WEB Page Printouts: </w:t>
      </w:r>
      <w:r>
        <w:rPr>
          <w:rFonts w:ascii="Calibri" w:eastAsia="Calibri" w:hAnsi="Calibri" w:cs="Calibri"/>
          <w:sz w:val="22"/>
          <w:szCs w:val="22"/>
        </w:rPr>
        <w:t>​</w:t>
      </w:r>
      <w:r>
        <w:rPr>
          <w:sz w:val="22"/>
          <w:szCs w:val="22"/>
        </w:rPr>
        <w:t xml:space="preserve">The Capital Area Service Committee shall receive a WEB Page status update from the Web Servant for inclusion within the ASC minutes. Also, the current WEB page contents will be kept in a notebook for viewing by the ASC body. </w:t>
      </w:r>
    </w:p>
    <w:p w14:paraId="2C00398F" w14:textId="77777777" w:rsidR="00277D63" w:rsidRDefault="00277D63" w:rsidP="00277D63">
      <w:pPr>
        <w:spacing w:after="0" w:line="259" w:lineRule="auto"/>
        <w:ind w:left="0" w:firstLine="0"/>
      </w:pPr>
      <w:r>
        <w:rPr>
          <w:sz w:val="22"/>
          <w:szCs w:val="22"/>
        </w:rPr>
        <w:t xml:space="preserve"> </w:t>
      </w:r>
    </w:p>
    <w:p w14:paraId="69C2AC9E" w14:textId="77777777" w:rsidR="00EB4D11" w:rsidRDefault="00277D63" w:rsidP="00EB4D11">
      <w:pPr>
        <w:spacing w:line="296" w:lineRule="auto"/>
        <w:ind w:left="-5" w:right="312" w:firstLine="105"/>
        <w:rPr>
          <w:sz w:val="22"/>
          <w:szCs w:val="22"/>
        </w:rPr>
      </w:pPr>
      <w:r>
        <w:rPr>
          <w:b/>
          <w:sz w:val="22"/>
          <w:szCs w:val="22"/>
        </w:rPr>
        <w:t>Non-Affiliation:</w:t>
      </w:r>
      <w:r>
        <w:rPr>
          <w:rFonts w:ascii="Calibri" w:eastAsia="Calibri" w:hAnsi="Calibri" w:cs="Calibri"/>
          <w:sz w:val="22"/>
          <w:szCs w:val="22"/>
        </w:rPr>
        <w:t>​</w:t>
      </w:r>
      <w:r>
        <w:rPr>
          <w:sz w:val="22"/>
          <w:szCs w:val="22"/>
        </w:rPr>
        <w:t xml:space="preserve"> </w:t>
      </w:r>
      <w:r>
        <w:rPr>
          <w:rFonts w:ascii="Calibri" w:eastAsia="Calibri" w:hAnsi="Calibri" w:cs="Calibri"/>
          <w:sz w:val="22"/>
          <w:szCs w:val="22"/>
        </w:rPr>
        <w:t>​</w:t>
      </w:r>
      <w:r>
        <w:rPr>
          <w:sz w:val="22"/>
          <w:szCs w:val="22"/>
        </w:rPr>
        <w:t>Our online NA information will contain links or references only to NA- related information. As guided by our understanding of the traditions, we will provide the following statements before any links that are not registered service bodies of Narcotics Anonymous: "The Capital Area Services Committee of Narcotics Anonymous does not endorse and is not affiliated with any of these links but provides them only for the convenience of addicts trying to reach other addicts beyond the Michigan State Area." Copyright law</w:t>
      </w:r>
      <w:r>
        <w:rPr>
          <w:rFonts w:ascii="Calibri" w:eastAsia="Calibri" w:hAnsi="Calibri" w:cs="Calibri"/>
          <w:sz w:val="22"/>
          <w:szCs w:val="22"/>
        </w:rPr>
        <w:t>​</w:t>
      </w:r>
      <w:r>
        <w:rPr>
          <w:sz w:val="22"/>
          <w:szCs w:val="22"/>
        </w:rPr>
        <w:t xml:space="preserve">: To ensure compliance with copyright laws, we will not </w:t>
      </w:r>
      <w:proofErr w:type="gramStart"/>
      <w:r>
        <w:rPr>
          <w:sz w:val="22"/>
          <w:szCs w:val="22"/>
        </w:rPr>
        <w:t>place-copyrighted</w:t>
      </w:r>
      <w:proofErr w:type="gramEnd"/>
      <w:r>
        <w:rPr>
          <w:sz w:val="22"/>
          <w:szCs w:val="22"/>
        </w:rPr>
        <w:t xml:space="preserve"> material on pages that link to other than registered service bodies of Narcotics Anonymous. We may, in accordance with current NAWS suggested online guidelines, use the words Narcotics Anonymous, the stylized initials NA, appearing alone, within a single or double circle, or as part of any other graphic; and the circle-diamond symbol, which are registered trademarks of Narcotics Anonymous World Services, Inc. </w:t>
      </w:r>
    </w:p>
    <w:p w14:paraId="35812AB4" w14:textId="4FE044F8" w:rsidR="00277D63" w:rsidRDefault="00277D63" w:rsidP="00EB4D11">
      <w:pPr>
        <w:spacing w:line="296" w:lineRule="auto"/>
        <w:ind w:left="-5" w:right="312" w:firstLine="105"/>
      </w:pPr>
      <w:r>
        <w:rPr>
          <w:b/>
          <w:sz w:val="22"/>
          <w:szCs w:val="22"/>
        </w:rPr>
        <w:lastRenderedPageBreak/>
        <w:t>N.A. Literature:</w:t>
      </w:r>
      <w:r>
        <w:rPr>
          <w:rFonts w:ascii="Calibri" w:eastAsia="Calibri" w:hAnsi="Calibri" w:cs="Calibri"/>
          <w:sz w:val="22"/>
          <w:szCs w:val="22"/>
        </w:rPr>
        <w:t>​</w:t>
      </w:r>
      <w:r>
        <w:rPr>
          <w:sz w:val="22"/>
          <w:szCs w:val="22"/>
        </w:rPr>
        <w:t xml:space="preserve"> </w:t>
      </w:r>
      <w:r>
        <w:rPr>
          <w:rFonts w:ascii="Calibri" w:eastAsia="Calibri" w:hAnsi="Calibri" w:cs="Calibri"/>
          <w:sz w:val="22"/>
          <w:szCs w:val="22"/>
        </w:rPr>
        <w:t>​</w:t>
      </w:r>
      <w:r>
        <w:rPr>
          <w:sz w:val="22"/>
          <w:szCs w:val="22"/>
        </w:rPr>
        <w:t xml:space="preserve">An NA group shall only reproduce NA Fellowship-approved recovery literature when it has a clear need to do so. The copyright for the item being reproduced should be shown prominently as follows: "Copyright (c) [year of first publication by the WSO], World Service Office, Inc. Reprinted by permission. All rights reserved." As long as the conditions of FIPT-IPB# 1 and this FIPT- IPB# 4 are met, no advance permission is required. </w:t>
      </w:r>
    </w:p>
    <w:p w14:paraId="374FF90F" w14:textId="77777777" w:rsidR="00277D63" w:rsidRDefault="00277D63" w:rsidP="00277D63">
      <w:pPr>
        <w:spacing w:after="31" w:line="259" w:lineRule="auto"/>
        <w:ind w:left="0" w:firstLine="0"/>
      </w:pPr>
      <w:r>
        <w:rPr>
          <w:sz w:val="22"/>
          <w:szCs w:val="22"/>
        </w:rPr>
        <w:t xml:space="preserve"> </w:t>
      </w:r>
    </w:p>
    <w:p w14:paraId="12127ABC" w14:textId="77777777" w:rsidR="00277D63" w:rsidRDefault="00277D63" w:rsidP="00EB4D11">
      <w:pPr>
        <w:spacing w:line="240" w:lineRule="auto"/>
        <w:ind w:left="-5" w:right="11" w:firstLine="105"/>
      </w:pPr>
      <w:r>
        <w:rPr>
          <w:b/>
          <w:sz w:val="22"/>
          <w:szCs w:val="22"/>
        </w:rPr>
        <w:t>Identification</w:t>
      </w:r>
      <w:r>
        <w:rPr>
          <w:rFonts w:ascii="Calibri" w:eastAsia="Calibri" w:hAnsi="Calibri" w:cs="Calibri"/>
          <w:sz w:val="22"/>
          <w:szCs w:val="22"/>
        </w:rPr>
        <w:t>​</w:t>
      </w:r>
      <w:r>
        <w:rPr>
          <w:sz w:val="22"/>
          <w:szCs w:val="22"/>
        </w:rPr>
        <w:t xml:space="preserve">: A notice should be placed at the beginning of the website that signifies that it is the official website of the Capital Area Service Committee of Narcotics Anonymous. </w:t>
      </w:r>
    </w:p>
    <w:p w14:paraId="69FB404E" w14:textId="77777777" w:rsidR="00277D63" w:rsidRDefault="00277D63" w:rsidP="00277D63">
      <w:pPr>
        <w:spacing w:after="27" w:line="259" w:lineRule="auto"/>
        <w:ind w:left="0" w:firstLine="0"/>
      </w:pPr>
      <w:r>
        <w:rPr>
          <w:sz w:val="22"/>
          <w:szCs w:val="22"/>
        </w:rPr>
        <w:t xml:space="preserve"> </w:t>
      </w:r>
    </w:p>
    <w:p w14:paraId="66DEF183" w14:textId="77777777" w:rsidR="00277D63" w:rsidRDefault="00277D63" w:rsidP="00277D63">
      <w:pPr>
        <w:spacing w:line="296" w:lineRule="auto"/>
        <w:ind w:left="-5" w:right="85" w:firstLine="105"/>
      </w:pPr>
      <w:r>
        <w:rPr>
          <w:sz w:val="22"/>
          <w:szCs w:val="22"/>
        </w:rPr>
        <w:t xml:space="preserve">At least two members of the Webservant Sub-Committee should know everything about the site, how to maintain it, how to update it, etc. This helps to ensure that if one member leaves the committee, the website will continue. If contacts email or land address is made available on the web site, the Committee should be prepared to respond to these inquiries in a timely manner. The web site should be maintained regularly to ensure the information available is accurate. </w:t>
      </w:r>
    </w:p>
    <w:p w14:paraId="11E40E20" w14:textId="77777777" w:rsidR="00277D63" w:rsidRDefault="00277D63" w:rsidP="00277D63">
      <w:pPr>
        <w:spacing w:after="27" w:line="259" w:lineRule="auto"/>
        <w:ind w:left="0" w:firstLine="0"/>
      </w:pPr>
      <w:r>
        <w:rPr>
          <w:sz w:val="22"/>
          <w:szCs w:val="22"/>
        </w:rPr>
        <w:t xml:space="preserve"> </w:t>
      </w:r>
    </w:p>
    <w:p w14:paraId="74FEABCD" w14:textId="77777777" w:rsidR="00277D63" w:rsidRDefault="00277D63" w:rsidP="00277D63">
      <w:pPr>
        <w:spacing w:line="296" w:lineRule="auto"/>
        <w:ind w:left="-5" w:right="1074" w:firstLine="105"/>
      </w:pPr>
      <w:r>
        <w:rPr>
          <w:sz w:val="22"/>
          <w:szCs w:val="22"/>
        </w:rPr>
        <w:t xml:space="preserve">Links on the sites should be chosen carefully to ensure continuity and adherence to the Spiritual Principles of the Traditions &amp; the Concepts. These links must be checked periodically to verify the destination and content on the other end by using the three click/link rule. All links on the Capital Area site shall be checked and destination sites going out 2 more subsequent jumps shall be checked to make sure they adhere to the Spiritual Principles of the Traditions &amp; the Concepts of Narcotics Anonymous. </w:t>
      </w:r>
    </w:p>
    <w:p w14:paraId="6911D0EE" w14:textId="77777777" w:rsidR="00277D63" w:rsidRDefault="00277D63" w:rsidP="00277D63">
      <w:pPr>
        <w:spacing w:after="27" w:line="259" w:lineRule="auto"/>
        <w:ind w:left="0" w:firstLine="0"/>
      </w:pPr>
      <w:r>
        <w:rPr>
          <w:sz w:val="22"/>
          <w:szCs w:val="22"/>
        </w:rPr>
        <w:t xml:space="preserve"> </w:t>
      </w:r>
    </w:p>
    <w:p w14:paraId="6B89253B" w14:textId="77777777" w:rsidR="00277D63" w:rsidRDefault="00277D63" w:rsidP="00277D63">
      <w:pPr>
        <w:spacing w:after="27" w:line="259" w:lineRule="auto"/>
        <w:ind w:left="0" w:firstLine="0"/>
      </w:pPr>
      <w:r>
        <w:rPr>
          <w:b/>
          <w:sz w:val="22"/>
          <w:szCs w:val="22"/>
        </w:rPr>
        <w:t xml:space="preserve">The C.A.S.C.N.A. web site will contain: </w:t>
      </w:r>
    </w:p>
    <w:p w14:paraId="0766426C" w14:textId="77777777" w:rsidR="00277D63" w:rsidRDefault="00277D63" w:rsidP="00277D63">
      <w:pPr>
        <w:numPr>
          <w:ilvl w:val="0"/>
          <w:numId w:val="48"/>
        </w:numPr>
        <w:spacing w:after="44" w:line="296" w:lineRule="auto"/>
        <w:ind w:right="11" w:hanging="360"/>
      </w:pPr>
      <w:r>
        <w:rPr>
          <w:sz w:val="22"/>
          <w:szCs w:val="22"/>
        </w:rPr>
        <w:t>Meeting schedules for NA groups belonging to the Capital Area of Michigan. ●</w:t>
      </w:r>
      <w:r>
        <w:rPr>
          <w:sz w:val="22"/>
          <w:szCs w:val="22"/>
        </w:rPr>
        <w:tab/>
        <w:t>HTTP link to the World Service Office of Narcotics Anonymous (</w:t>
      </w:r>
      <w:r>
        <w:rPr>
          <w:rFonts w:ascii="Calibri" w:eastAsia="Calibri" w:hAnsi="Calibri" w:cs="Calibri"/>
          <w:sz w:val="22"/>
          <w:szCs w:val="22"/>
        </w:rPr>
        <w:t>​</w:t>
      </w:r>
      <w:hyperlink r:id="rId15">
        <w:r>
          <w:rPr>
            <w:color w:val="1155CC"/>
            <w:sz w:val="22"/>
            <w:szCs w:val="22"/>
            <w:u w:val="single"/>
          </w:rPr>
          <w:t>http://www.na.org/</w:t>
        </w:r>
      </w:hyperlink>
      <w:r>
        <w:rPr>
          <w:rFonts w:ascii="Calibri" w:eastAsia="Calibri" w:hAnsi="Calibri" w:cs="Calibri"/>
          <w:color w:val="1155CC"/>
          <w:sz w:val="22"/>
          <w:szCs w:val="22"/>
          <w:u w:val="single"/>
        </w:rPr>
        <w:t>​</w:t>
      </w:r>
      <w:hyperlink r:id="rId16">
        <w:r>
          <w:rPr>
            <w:sz w:val="22"/>
            <w:szCs w:val="22"/>
          </w:rPr>
          <w:t>)</w:t>
        </w:r>
      </w:hyperlink>
      <w:r>
        <w:rPr>
          <w:sz w:val="22"/>
          <w:szCs w:val="22"/>
        </w:rPr>
        <w:t xml:space="preserve"> ●</w:t>
      </w:r>
      <w:r>
        <w:rPr>
          <w:sz w:val="22"/>
          <w:szCs w:val="22"/>
        </w:rPr>
        <w:tab/>
        <w:t xml:space="preserve">An email link for sending messages to C.A.S.C.N.A. </w:t>
      </w:r>
    </w:p>
    <w:p w14:paraId="790ED19E" w14:textId="77777777" w:rsidR="00277D63" w:rsidRDefault="00277D63" w:rsidP="00277D63">
      <w:pPr>
        <w:numPr>
          <w:ilvl w:val="0"/>
          <w:numId w:val="48"/>
        </w:numPr>
        <w:spacing w:line="296" w:lineRule="auto"/>
        <w:ind w:right="11" w:hanging="360"/>
      </w:pPr>
      <w:r>
        <w:rPr>
          <w:sz w:val="22"/>
          <w:szCs w:val="22"/>
        </w:rPr>
        <w:t xml:space="preserve">These guidelines. </w:t>
      </w:r>
    </w:p>
    <w:p w14:paraId="488C96EE" w14:textId="77777777" w:rsidR="00277D63" w:rsidRDefault="00277D63" w:rsidP="00277D63">
      <w:pPr>
        <w:numPr>
          <w:ilvl w:val="0"/>
          <w:numId w:val="48"/>
        </w:numPr>
        <w:spacing w:line="296" w:lineRule="auto"/>
        <w:ind w:right="11" w:hanging="360"/>
      </w:pPr>
      <w:r>
        <w:rPr>
          <w:sz w:val="22"/>
          <w:szCs w:val="22"/>
        </w:rPr>
        <w:t xml:space="preserve">Graphics at the discretion of the PI Chair and/or Co-Chair. </w:t>
      </w:r>
    </w:p>
    <w:p w14:paraId="5486FE1A" w14:textId="77777777" w:rsidR="00277D63" w:rsidRDefault="00277D63" w:rsidP="00277D63">
      <w:pPr>
        <w:numPr>
          <w:ilvl w:val="0"/>
          <w:numId w:val="48"/>
        </w:numPr>
        <w:spacing w:line="296" w:lineRule="auto"/>
        <w:ind w:right="11" w:hanging="360"/>
      </w:pPr>
      <w:r>
        <w:rPr>
          <w:sz w:val="22"/>
          <w:szCs w:val="22"/>
        </w:rPr>
        <w:t xml:space="preserve">A counter to determine how often each page has been visited, if information is not provided by the ISP </w:t>
      </w:r>
    </w:p>
    <w:p w14:paraId="59CF1CE3" w14:textId="77777777" w:rsidR="00277D63" w:rsidRDefault="00277D63" w:rsidP="00277D63">
      <w:pPr>
        <w:numPr>
          <w:ilvl w:val="0"/>
          <w:numId w:val="48"/>
        </w:numPr>
        <w:spacing w:line="296" w:lineRule="auto"/>
        <w:ind w:right="11" w:hanging="360"/>
      </w:pPr>
      <w:r>
        <w:rPr>
          <w:sz w:val="22"/>
          <w:szCs w:val="22"/>
        </w:rPr>
        <w:t xml:space="preserve">Help-line phone numbers within the Michigan Regions. Meeting update forms. Information entered to be sent to A.S.C. </w:t>
      </w:r>
    </w:p>
    <w:p w14:paraId="79940A73" w14:textId="77777777" w:rsidR="00277D63" w:rsidRDefault="00277D63" w:rsidP="00277D63">
      <w:pPr>
        <w:numPr>
          <w:ilvl w:val="0"/>
          <w:numId w:val="48"/>
        </w:numPr>
        <w:spacing w:line="296" w:lineRule="auto"/>
        <w:ind w:right="11" w:hanging="360"/>
      </w:pPr>
      <w:r>
        <w:rPr>
          <w:sz w:val="22"/>
          <w:szCs w:val="22"/>
        </w:rPr>
        <w:t xml:space="preserve">Directions and location of next Area and Regional Service Committee meeting. </w:t>
      </w:r>
    </w:p>
    <w:p w14:paraId="3F61E3C0" w14:textId="77777777" w:rsidR="00277D63" w:rsidRDefault="00277D63" w:rsidP="00277D63">
      <w:pPr>
        <w:numPr>
          <w:ilvl w:val="0"/>
          <w:numId w:val="48"/>
        </w:numPr>
        <w:spacing w:line="296" w:lineRule="auto"/>
        <w:ind w:right="11" w:hanging="360"/>
      </w:pPr>
      <w:r>
        <w:rPr>
          <w:sz w:val="22"/>
          <w:szCs w:val="22"/>
        </w:rPr>
        <w:t xml:space="preserve">Links to member Areas of Capital/Michigan Region, if their ASC requests it in writing </w:t>
      </w:r>
    </w:p>
    <w:p w14:paraId="296B0DE6" w14:textId="77777777" w:rsidR="00277D63" w:rsidRDefault="00277D63" w:rsidP="00277D63">
      <w:pPr>
        <w:numPr>
          <w:ilvl w:val="0"/>
          <w:numId w:val="48"/>
        </w:numPr>
        <w:spacing w:line="296" w:lineRule="auto"/>
        <w:ind w:right="11" w:hanging="360"/>
      </w:pPr>
      <w:r>
        <w:rPr>
          <w:sz w:val="22"/>
          <w:szCs w:val="22"/>
        </w:rPr>
        <w:t xml:space="preserve">Information concerning Michigan Regional Convention, including downloadable registration. </w:t>
      </w:r>
    </w:p>
    <w:p w14:paraId="0B00FF88" w14:textId="77777777" w:rsidR="00277D63" w:rsidRDefault="00277D63" w:rsidP="00277D63">
      <w:pPr>
        <w:numPr>
          <w:ilvl w:val="0"/>
          <w:numId w:val="48"/>
        </w:numPr>
        <w:spacing w:line="296" w:lineRule="auto"/>
        <w:ind w:right="11" w:hanging="360"/>
      </w:pPr>
      <w:r>
        <w:rPr>
          <w:sz w:val="22"/>
          <w:szCs w:val="22"/>
        </w:rPr>
        <w:t xml:space="preserve">Service Sub-Committees page with </w:t>
      </w:r>
      <w:proofErr w:type="gramStart"/>
      <w:r>
        <w:rPr>
          <w:sz w:val="22"/>
          <w:szCs w:val="22"/>
        </w:rPr>
        <w:t>and</w:t>
      </w:r>
      <w:proofErr w:type="gramEnd"/>
      <w:r>
        <w:rPr>
          <w:sz w:val="22"/>
          <w:szCs w:val="22"/>
        </w:rPr>
        <w:t xml:space="preserve"> e-mail link to contact the service sub-committees. </w:t>
      </w:r>
    </w:p>
    <w:p w14:paraId="4057C91E" w14:textId="77777777" w:rsidR="00277D63" w:rsidRDefault="00277D63" w:rsidP="00277D63">
      <w:pPr>
        <w:numPr>
          <w:ilvl w:val="0"/>
          <w:numId w:val="48"/>
        </w:numPr>
        <w:spacing w:line="296" w:lineRule="auto"/>
        <w:ind w:right="11" w:hanging="360"/>
      </w:pPr>
      <w:r>
        <w:rPr>
          <w:sz w:val="22"/>
          <w:szCs w:val="22"/>
        </w:rPr>
        <w:t>Narcotics Anonymous Announcements page. ●</w:t>
      </w:r>
      <w:r>
        <w:rPr>
          <w:sz w:val="22"/>
          <w:szCs w:val="22"/>
        </w:rPr>
        <w:tab/>
        <w:t xml:space="preserve">Narcotics Anonymous Links page </w:t>
      </w:r>
    </w:p>
    <w:p w14:paraId="02CB4D08" w14:textId="77777777" w:rsidR="00277D63" w:rsidRDefault="00277D63" w:rsidP="00277D63">
      <w:pPr>
        <w:numPr>
          <w:ilvl w:val="0"/>
          <w:numId w:val="48"/>
        </w:numPr>
        <w:spacing w:line="296" w:lineRule="auto"/>
        <w:ind w:right="11" w:hanging="360"/>
      </w:pPr>
      <w:r>
        <w:rPr>
          <w:sz w:val="22"/>
          <w:szCs w:val="22"/>
        </w:rPr>
        <w:t xml:space="preserve">Narcotics Anonymous Activities page. </w:t>
      </w:r>
    </w:p>
    <w:p w14:paraId="4C56EA2C" w14:textId="77777777" w:rsidR="00277D63" w:rsidRDefault="00277D63" w:rsidP="00277D63">
      <w:pPr>
        <w:numPr>
          <w:ilvl w:val="0"/>
          <w:numId w:val="48"/>
        </w:numPr>
        <w:spacing w:line="296" w:lineRule="auto"/>
        <w:ind w:right="11" w:hanging="360"/>
      </w:pPr>
      <w:r>
        <w:rPr>
          <w:sz w:val="22"/>
          <w:szCs w:val="22"/>
        </w:rPr>
        <w:t xml:space="preserve">A feedback and suggestions page. </w:t>
      </w:r>
    </w:p>
    <w:p w14:paraId="3D6271A7" w14:textId="77777777" w:rsidR="00277D63" w:rsidRDefault="00277D63" w:rsidP="00277D63">
      <w:pPr>
        <w:numPr>
          <w:ilvl w:val="0"/>
          <w:numId w:val="48"/>
        </w:numPr>
        <w:spacing w:line="296" w:lineRule="auto"/>
        <w:ind w:right="11" w:hanging="360"/>
      </w:pPr>
      <w:r>
        <w:rPr>
          <w:sz w:val="22"/>
          <w:szCs w:val="22"/>
        </w:rPr>
        <w:t xml:space="preserve">Narcotics Anonymous related download page, for registrations, forms and anything N.A. related. </w:t>
      </w:r>
    </w:p>
    <w:p w14:paraId="4EC7B2B5" w14:textId="59E8F84A" w:rsidR="00B81699" w:rsidRPr="00901090" w:rsidRDefault="00277D63" w:rsidP="0007466D">
      <w:pPr>
        <w:numPr>
          <w:ilvl w:val="0"/>
          <w:numId w:val="48"/>
        </w:numPr>
        <w:spacing w:line="296" w:lineRule="auto"/>
        <w:ind w:left="0" w:right="92" w:firstLine="0"/>
      </w:pPr>
      <w:r w:rsidRPr="00EB4D11">
        <w:rPr>
          <w:sz w:val="22"/>
          <w:szCs w:val="22"/>
        </w:rPr>
        <w:t xml:space="preserve">Basic information about Narcotics Anonymous, </w:t>
      </w:r>
      <w:proofErr w:type="gramStart"/>
      <w:r w:rsidRPr="00EB4D11">
        <w:rPr>
          <w:sz w:val="22"/>
          <w:szCs w:val="22"/>
        </w:rPr>
        <w:t>What</w:t>
      </w:r>
      <w:proofErr w:type="gramEnd"/>
      <w:r w:rsidRPr="00EB4D11">
        <w:rPr>
          <w:sz w:val="22"/>
          <w:szCs w:val="22"/>
        </w:rPr>
        <w:t xml:space="preserve"> is Narcotics Anonymous, and “What is Addiction”, provided by the W.S.O. web site.</w:t>
      </w:r>
      <w:r>
        <w:t xml:space="preserve"> </w:t>
      </w:r>
    </w:p>
    <w:sectPr w:rsidR="00B81699" w:rsidRPr="00901090" w:rsidSect="0024680D">
      <w:headerReference w:type="default" r:id="rId17"/>
      <w:footerReference w:type="defaul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C7AFD" w14:textId="77777777" w:rsidR="00D52B3C" w:rsidRDefault="00D52B3C" w:rsidP="00613F31">
      <w:pPr>
        <w:spacing w:after="0" w:line="240" w:lineRule="auto"/>
      </w:pPr>
      <w:r>
        <w:separator/>
      </w:r>
    </w:p>
  </w:endnote>
  <w:endnote w:type="continuationSeparator" w:id="0">
    <w:p w14:paraId="4DD35A90" w14:textId="77777777" w:rsidR="00D52B3C" w:rsidRDefault="00D52B3C" w:rsidP="0061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607815"/>
      <w:docPartObj>
        <w:docPartGallery w:val="Page Numbers (Bottom of Page)"/>
        <w:docPartUnique/>
      </w:docPartObj>
    </w:sdtPr>
    <w:sdtEndPr>
      <w:rPr>
        <w:color w:val="7F7F7F" w:themeColor="background1" w:themeShade="7F"/>
        <w:spacing w:val="60"/>
      </w:rPr>
    </w:sdtEndPr>
    <w:sdtContent>
      <w:p w14:paraId="147D739E" w14:textId="4CF1A703" w:rsidR="008539B2" w:rsidRDefault="008539B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p>
    </w:sdtContent>
  </w:sdt>
  <w:p w14:paraId="510E215F" w14:textId="0A9B02DF" w:rsidR="008539B2" w:rsidRDefault="00853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9E123" w14:textId="77777777" w:rsidR="00D52B3C" w:rsidRDefault="00D52B3C" w:rsidP="00613F31">
      <w:pPr>
        <w:spacing w:after="0" w:line="240" w:lineRule="auto"/>
      </w:pPr>
      <w:r>
        <w:separator/>
      </w:r>
    </w:p>
  </w:footnote>
  <w:footnote w:type="continuationSeparator" w:id="0">
    <w:p w14:paraId="42E10C5D" w14:textId="77777777" w:rsidR="00D52B3C" w:rsidRDefault="00D52B3C" w:rsidP="0061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C09C" w14:textId="77C9E419" w:rsidR="00613F31" w:rsidRPr="00613F31" w:rsidRDefault="008539B2" w:rsidP="00613F31">
    <w:pPr>
      <w:pStyle w:val="Header"/>
    </w:pPr>
    <w:r w:rsidRPr="00613F31">
      <w:rPr>
        <w:noProof/>
      </w:rPr>
      <w:drawing>
        <wp:anchor distT="0" distB="0" distL="114300" distR="114300" simplePos="0" relativeHeight="251658240" behindDoc="1" locked="0" layoutInCell="1" allowOverlap="1" wp14:anchorId="74F76348" wp14:editId="02882855">
          <wp:simplePos x="0" y="0"/>
          <wp:positionH relativeFrom="margin">
            <wp:posOffset>1781175</wp:posOffset>
          </wp:positionH>
          <wp:positionV relativeFrom="margin">
            <wp:posOffset>-852805</wp:posOffset>
          </wp:positionV>
          <wp:extent cx="2381250" cy="805180"/>
          <wp:effectExtent l="0" t="0" r="0" b="0"/>
          <wp:wrapSquare wrapText="bothSides"/>
          <wp:docPr id="1657962336" name="Picture 1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36673" name="Picture 19"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CBF2D0" w14:textId="06F656A1" w:rsidR="00613F31" w:rsidRDefault="00613F31">
    <w:pPr>
      <w:pStyle w:val="Header"/>
    </w:pPr>
  </w:p>
  <w:p w14:paraId="5C26114E" w14:textId="6B81FB7E" w:rsidR="00613F31" w:rsidRDefault="0061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14E"/>
    <w:multiLevelType w:val="multilevel"/>
    <w:tmpl w:val="99D4E418"/>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1230" w:hanging="123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785" w:hanging="178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05" w:hanging="250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25" w:hanging="322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45" w:hanging="394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65" w:hanging="466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385" w:hanging="538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05" w:hanging="6105"/>
      </w:pPr>
      <w:rPr>
        <w:rFonts w:ascii="Arial" w:eastAsia="Arial" w:hAnsi="Arial" w:cs="Arial"/>
        <w:b w:val="0"/>
        <w:i w:val="0"/>
        <w:strike w:val="0"/>
        <w:color w:val="000000"/>
        <w:sz w:val="20"/>
        <w:szCs w:val="20"/>
        <w:u w:val="none"/>
        <w:shd w:val="clear" w:color="auto" w:fill="auto"/>
        <w:vertAlign w:val="baseline"/>
      </w:rPr>
    </w:lvl>
  </w:abstractNum>
  <w:abstractNum w:abstractNumId="1" w15:restartNumberingAfterBreak="0">
    <w:nsid w:val="01C6276D"/>
    <w:multiLevelType w:val="hybridMultilevel"/>
    <w:tmpl w:val="4D62F98E"/>
    <w:lvl w:ilvl="0" w:tplc="FFFFFFFF">
      <w:start w:val="2"/>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04090019">
      <w:start w:val="1"/>
      <w:numFmt w:val="lowerLetter"/>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BDC22FC"/>
    <w:multiLevelType w:val="hybridMultilevel"/>
    <w:tmpl w:val="40508766"/>
    <w:lvl w:ilvl="0" w:tplc="9486483A">
      <w:start w:val="8"/>
      <w:numFmt w:val="decimal"/>
      <w:lvlText w:val="%1&gt;"/>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0C182865"/>
    <w:multiLevelType w:val="multilevel"/>
    <w:tmpl w:val="AABC9658"/>
    <w:lvl w:ilvl="0">
      <w:start w:val="1"/>
      <w:numFmt w:val="lowerLetter"/>
      <w:lvlText w:val="%1."/>
      <w:lvlJc w:val="left"/>
      <w:pPr>
        <w:ind w:left="2493" w:hanging="13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2838" w:hanging="1683"/>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3558" w:hanging="2403"/>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4278" w:hanging="3123"/>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998" w:hanging="3843"/>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5718" w:hanging="4563"/>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6438" w:hanging="5283"/>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7158" w:hanging="6003"/>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878" w:hanging="6723"/>
      </w:pPr>
      <w:rPr>
        <w:rFonts w:ascii="Arial" w:eastAsia="Arial" w:hAnsi="Arial" w:cs="Arial"/>
        <w:b w:val="0"/>
        <w:i w:val="0"/>
        <w:strike w:val="0"/>
        <w:color w:val="000000"/>
        <w:sz w:val="20"/>
        <w:szCs w:val="20"/>
        <w:u w:val="none"/>
        <w:shd w:val="clear" w:color="auto" w:fill="auto"/>
        <w:vertAlign w:val="baseline"/>
      </w:rPr>
    </w:lvl>
  </w:abstractNum>
  <w:abstractNum w:abstractNumId="4" w15:restartNumberingAfterBreak="0">
    <w:nsid w:val="0CBF3695"/>
    <w:multiLevelType w:val="multilevel"/>
    <w:tmpl w:val="661CB50C"/>
    <w:lvl w:ilvl="0">
      <w:start w:val="3"/>
      <w:numFmt w:val="upperLetter"/>
      <w:lvlText w:val="%1."/>
      <w:lvlJc w:val="left"/>
      <w:pPr>
        <w:ind w:left="570" w:hanging="57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825" w:hanging="82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05" w:hanging="190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25" w:hanging="262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45" w:hanging="334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65" w:hanging="406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85" w:hanging="478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05" w:hanging="550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25" w:hanging="6225"/>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0E480203"/>
    <w:multiLevelType w:val="hybridMultilevel"/>
    <w:tmpl w:val="A30A69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0358A"/>
    <w:multiLevelType w:val="multilevel"/>
    <w:tmpl w:val="6FACBB66"/>
    <w:lvl w:ilvl="0">
      <w:start w:val="1"/>
      <w:numFmt w:val="decimal"/>
      <w:lvlText w:val="%1."/>
      <w:lvlJc w:val="left"/>
      <w:pPr>
        <w:ind w:left="1800" w:hanging="48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2505" w:hanging="118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3225" w:hanging="190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945" w:hanging="262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665" w:hanging="334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5385" w:hanging="406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6105" w:hanging="478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825" w:hanging="550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545" w:hanging="6225"/>
      </w:pPr>
      <w:rPr>
        <w:rFonts w:ascii="Arial" w:eastAsia="Arial" w:hAnsi="Arial" w:cs="Arial"/>
        <w:b w:val="0"/>
        <w:i w:val="0"/>
        <w:strike w:val="0"/>
        <w:color w:val="000000"/>
        <w:sz w:val="20"/>
        <w:szCs w:val="20"/>
        <w:u w:val="none"/>
        <w:shd w:val="clear" w:color="auto" w:fill="auto"/>
        <w:vertAlign w:val="baseline"/>
      </w:rPr>
    </w:lvl>
  </w:abstractNum>
  <w:abstractNum w:abstractNumId="7" w15:restartNumberingAfterBreak="0">
    <w:nsid w:val="11D42FE9"/>
    <w:multiLevelType w:val="multilevel"/>
    <w:tmpl w:val="5CACA2F6"/>
    <w:lvl w:ilvl="0">
      <w:start w:val="1"/>
      <w:numFmt w:val="decimal"/>
      <w:lvlText w:val="%1)"/>
      <w:lvlJc w:val="left"/>
      <w:pPr>
        <w:ind w:left="1349" w:hanging="1349"/>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788" w:hanging="1788"/>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508" w:hanging="250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228" w:hanging="322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948" w:hanging="394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668" w:hanging="466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388" w:hanging="538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108" w:hanging="610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828" w:hanging="6828"/>
      </w:pPr>
      <w:rPr>
        <w:rFonts w:ascii="Arial" w:eastAsia="Arial" w:hAnsi="Arial" w:cs="Arial"/>
        <w:b w:val="0"/>
        <w:i w:val="0"/>
        <w:strike w:val="0"/>
        <w:color w:val="000000"/>
        <w:sz w:val="20"/>
        <w:szCs w:val="20"/>
        <w:u w:val="none"/>
        <w:shd w:val="clear" w:color="auto" w:fill="auto"/>
        <w:vertAlign w:val="baseline"/>
      </w:rPr>
    </w:lvl>
  </w:abstractNum>
  <w:abstractNum w:abstractNumId="8" w15:restartNumberingAfterBreak="0">
    <w:nsid w:val="11EA02F1"/>
    <w:multiLevelType w:val="hybridMultilevel"/>
    <w:tmpl w:val="6FDCE83E"/>
    <w:lvl w:ilvl="0" w:tplc="FFFFFFFF">
      <w:start w:val="2"/>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04090019">
      <w:start w:val="1"/>
      <w:numFmt w:val="lowerLetter"/>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2B56D64"/>
    <w:multiLevelType w:val="multilevel"/>
    <w:tmpl w:val="73AADD2E"/>
    <w:lvl w:ilvl="0">
      <w:start w:val="1"/>
      <w:numFmt w:val="upperRoman"/>
      <w:lvlText w:val="%1."/>
      <w:lvlJc w:val="righ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324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48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720" w:hanging="360"/>
      </w:pPr>
      <w:rPr>
        <w:rFonts w:hint="default"/>
      </w:rPr>
    </w:lvl>
  </w:abstractNum>
  <w:abstractNum w:abstractNumId="10" w15:restartNumberingAfterBreak="0">
    <w:nsid w:val="13013A99"/>
    <w:multiLevelType w:val="hybridMultilevel"/>
    <w:tmpl w:val="8DB25E26"/>
    <w:lvl w:ilvl="0" w:tplc="04090013">
      <w:start w:val="1"/>
      <w:numFmt w:val="upperRoman"/>
      <w:lvlText w:val="%1."/>
      <w:lvlJc w:val="righ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167D6F8A"/>
    <w:multiLevelType w:val="multilevel"/>
    <w:tmpl w:val="19B0F8EA"/>
    <w:numStyleLink w:val="ASC"/>
  </w:abstractNum>
  <w:abstractNum w:abstractNumId="12" w15:restartNumberingAfterBreak="0">
    <w:nsid w:val="18540421"/>
    <w:multiLevelType w:val="multilevel"/>
    <w:tmpl w:val="19B0F8EA"/>
    <w:lvl w:ilvl="0">
      <w:start w:val="1"/>
      <w:numFmt w:val="upperRoman"/>
      <w:lvlText w:val="%1."/>
      <w:lvlJc w:val="left"/>
      <w:pPr>
        <w:ind w:left="825" w:hanging="720"/>
      </w:pPr>
      <w:rPr>
        <w:rFonts w:hint="default"/>
      </w:rPr>
    </w:lvl>
    <w:lvl w:ilvl="1">
      <w:start w:val="1"/>
      <w:numFmt w:val="upperLetter"/>
      <w:lvlText w:val="%2."/>
      <w:lvlJc w:val="left"/>
      <w:pPr>
        <w:ind w:left="1185" w:hanging="360"/>
      </w:pPr>
      <w:rPr>
        <w:rFonts w:hint="default"/>
      </w:rPr>
    </w:lvl>
    <w:lvl w:ilvl="2">
      <w:start w:val="1"/>
      <w:numFmt w:val="decimal"/>
      <w:lvlText w:val="%3."/>
      <w:lvlJc w:val="right"/>
      <w:pPr>
        <w:ind w:left="1905" w:hanging="180"/>
      </w:pPr>
      <w:rPr>
        <w:rFonts w:hint="default"/>
      </w:rPr>
    </w:lvl>
    <w:lvl w:ilvl="3">
      <w:start w:val="1"/>
      <w:numFmt w:val="lowerLetter"/>
      <w:lvlText w:val="%4."/>
      <w:lvlJc w:val="left"/>
      <w:pPr>
        <w:ind w:left="2625" w:hanging="360"/>
      </w:pPr>
      <w:rPr>
        <w:rFonts w:hint="default"/>
      </w:rPr>
    </w:lvl>
    <w:lvl w:ilvl="4">
      <w:start w:val="1"/>
      <w:numFmt w:val="lowerRoman"/>
      <w:lvlText w:val="%5."/>
      <w:lvlJc w:val="left"/>
      <w:pPr>
        <w:ind w:left="3345" w:hanging="360"/>
      </w:pPr>
      <w:rPr>
        <w:rFonts w:hint="default"/>
      </w:rPr>
    </w:lvl>
    <w:lvl w:ilvl="5">
      <w:start w:val="1"/>
      <w:numFmt w:val="upperLetter"/>
      <w:lvlText w:val="%6"/>
      <w:lvlJc w:val="left"/>
      <w:pPr>
        <w:ind w:left="4065" w:hanging="180"/>
      </w:pPr>
      <w:rPr>
        <w:rFonts w:hint="default"/>
        <w:color w:val="auto"/>
      </w:rPr>
    </w:lvl>
    <w:lvl w:ilvl="6">
      <w:start w:val="1"/>
      <w:numFmt w:val="decimal"/>
      <w:lvlText w:val="%7."/>
      <w:lvlJc w:val="left"/>
      <w:pPr>
        <w:ind w:left="4785" w:hanging="360"/>
      </w:pPr>
      <w:rPr>
        <w:rFonts w:hint="default"/>
      </w:rPr>
    </w:lvl>
    <w:lvl w:ilvl="7">
      <w:start w:val="1"/>
      <w:numFmt w:val="lowerLetter"/>
      <w:lvlText w:val="%8."/>
      <w:lvlJc w:val="left"/>
      <w:pPr>
        <w:ind w:left="5505" w:hanging="360"/>
      </w:pPr>
      <w:rPr>
        <w:rFonts w:hint="default"/>
      </w:rPr>
    </w:lvl>
    <w:lvl w:ilvl="8">
      <w:start w:val="1"/>
      <w:numFmt w:val="lowerRoman"/>
      <w:lvlText w:val="%9."/>
      <w:lvlJc w:val="right"/>
      <w:pPr>
        <w:ind w:left="6225" w:hanging="180"/>
      </w:pPr>
      <w:rPr>
        <w:rFonts w:hint="default"/>
      </w:rPr>
    </w:lvl>
  </w:abstractNum>
  <w:abstractNum w:abstractNumId="13" w15:restartNumberingAfterBreak="0">
    <w:nsid w:val="1BC17B4D"/>
    <w:multiLevelType w:val="hybridMultilevel"/>
    <w:tmpl w:val="17624E8E"/>
    <w:lvl w:ilvl="0" w:tplc="04090015">
      <w:start w:val="1"/>
      <w:numFmt w:val="upperLetter"/>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4" w15:restartNumberingAfterBreak="0">
    <w:nsid w:val="1E2F18CC"/>
    <w:multiLevelType w:val="multilevel"/>
    <w:tmpl w:val="2048E73C"/>
    <w:lvl w:ilvl="0">
      <w:start w:val="1"/>
      <w:numFmt w:val="lowerLetter"/>
      <w:lvlText w:val="%1."/>
      <w:lvlJc w:val="left"/>
      <w:pPr>
        <w:ind w:left="1283" w:hanging="128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15" w15:restartNumberingAfterBreak="0">
    <w:nsid w:val="1ED21E86"/>
    <w:multiLevelType w:val="hybridMultilevel"/>
    <w:tmpl w:val="904C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F26153"/>
    <w:multiLevelType w:val="hybridMultilevel"/>
    <w:tmpl w:val="B31004F0"/>
    <w:lvl w:ilvl="0" w:tplc="EF9CB3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CF6C98"/>
    <w:multiLevelType w:val="multilevel"/>
    <w:tmpl w:val="C63C7F4E"/>
    <w:lvl w:ilvl="0">
      <w:start w:val="1"/>
      <w:numFmt w:val="decimal"/>
      <w:lvlText w:val="%1."/>
      <w:lvlJc w:val="left"/>
      <w:pPr>
        <w:ind w:left="955" w:hanging="48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660" w:hanging="118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380" w:hanging="190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100" w:hanging="262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820" w:hanging="334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540" w:hanging="406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260" w:hanging="478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980" w:hanging="550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700" w:hanging="6225"/>
      </w:pPr>
      <w:rPr>
        <w:rFonts w:ascii="Arial" w:eastAsia="Arial" w:hAnsi="Arial" w:cs="Arial"/>
        <w:b w:val="0"/>
        <w:i w:val="0"/>
        <w:strike w:val="0"/>
        <w:color w:val="000000"/>
        <w:sz w:val="20"/>
        <w:szCs w:val="20"/>
        <w:u w:val="none"/>
        <w:shd w:val="clear" w:color="auto" w:fill="auto"/>
        <w:vertAlign w:val="baseline"/>
      </w:rPr>
    </w:lvl>
  </w:abstractNum>
  <w:abstractNum w:abstractNumId="18" w15:restartNumberingAfterBreak="0">
    <w:nsid w:val="213D5900"/>
    <w:multiLevelType w:val="hybridMultilevel"/>
    <w:tmpl w:val="19B0F8EA"/>
    <w:lvl w:ilvl="0" w:tplc="DD384964">
      <w:start w:val="1"/>
      <w:numFmt w:val="upperRoman"/>
      <w:lvlText w:val="%1."/>
      <w:lvlJc w:val="left"/>
      <w:pPr>
        <w:ind w:left="825" w:hanging="72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15:restartNumberingAfterBreak="0">
    <w:nsid w:val="21E04FAC"/>
    <w:multiLevelType w:val="hybridMultilevel"/>
    <w:tmpl w:val="C0089C82"/>
    <w:lvl w:ilvl="0" w:tplc="FFFFFFFF">
      <w:start w:val="2"/>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04090019">
      <w:start w:val="1"/>
      <w:numFmt w:val="lowerLetter"/>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232B5ECB"/>
    <w:multiLevelType w:val="hybridMultilevel"/>
    <w:tmpl w:val="3424A3C6"/>
    <w:lvl w:ilvl="0" w:tplc="2B445ECC">
      <w:start w:val="1"/>
      <w:numFmt w:val="decimal"/>
      <w:lvlText w:val="%1."/>
      <w:lvlJc w:val="left"/>
      <w:pPr>
        <w:ind w:left="720" w:hanging="615"/>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15:restartNumberingAfterBreak="0">
    <w:nsid w:val="29FC57B8"/>
    <w:multiLevelType w:val="multilevel"/>
    <w:tmpl w:val="19B0F8EA"/>
    <w:lvl w:ilvl="0">
      <w:start w:val="1"/>
      <w:numFmt w:val="upperRoman"/>
      <w:lvlText w:val="%1."/>
      <w:lvlJc w:val="left"/>
      <w:pPr>
        <w:ind w:left="825" w:hanging="720"/>
      </w:pPr>
      <w:rPr>
        <w:rFonts w:hint="default"/>
      </w:rPr>
    </w:lvl>
    <w:lvl w:ilvl="1">
      <w:start w:val="1"/>
      <w:numFmt w:val="upperLetter"/>
      <w:lvlText w:val="%2."/>
      <w:lvlJc w:val="left"/>
      <w:pPr>
        <w:ind w:left="1185" w:hanging="360"/>
      </w:pPr>
    </w:lvl>
    <w:lvl w:ilvl="2">
      <w:start w:val="1"/>
      <w:numFmt w:val="decimal"/>
      <w:lvlText w:val="%3."/>
      <w:lvlJc w:val="right"/>
      <w:pPr>
        <w:ind w:left="1905" w:hanging="180"/>
      </w:pPr>
    </w:lvl>
    <w:lvl w:ilvl="3">
      <w:start w:val="1"/>
      <w:numFmt w:val="lowerLetter"/>
      <w:lvlText w:val="%4."/>
      <w:lvlJc w:val="left"/>
      <w:pPr>
        <w:ind w:left="2625" w:hanging="360"/>
      </w:pPr>
    </w:lvl>
    <w:lvl w:ilvl="4">
      <w:start w:val="1"/>
      <w:numFmt w:val="lowerRoman"/>
      <w:lvlText w:val="%5."/>
      <w:lvlJc w:val="left"/>
      <w:pPr>
        <w:ind w:left="3345" w:hanging="360"/>
      </w:p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22" w15:restartNumberingAfterBreak="0">
    <w:nsid w:val="2A280773"/>
    <w:multiLevelType w:val="multilevel"/>
    <w:tmpl w:val="19B0F8EA"/>
    <w:lvl w:ilvl="0">
      <w:start w:val="1"/>
      <w:numFmt w:val="upperRoman"/>
      <w:lvlText w:val="%1."/>
      <w:lvlJc w:val="left"/>
      <w:pPr>
        <w:ind w:left="825" w:hanging="720"/>
      </w:pPr>
      <w:rPr>
        <w:rFonts w:hint="default"/>
      </w:rPr>
    </w:lvl>
    <w:lvl w:ilvl="1">
      <w:start w:val="1"/>
      <w:numFmt w:val="upperLetter"/>
      <w:lvlText w:val="%2."/>
      <w:lvlJc w:val="left"/>
      <w:pPr>
        <w:ind w:left="1185" w:hanging="360"/>
      </w:pPr>
      <w:rPr>
        <w:rFonts w:hint="default"/>
      </w:rPr>
    </w:lvl>
    <w:lvl w:ilvl="2">
      <w:start w:val="1"/>
      <w:numFmt w:val="decimal"/>
      <w:lvlText w:val="%3."/>
      <w:lvlJc w:val="right"/>
      <w:pPr>
        <w:ind w:left="1905" w:hanging="180"/>
      </w:pPr>
      <w:rPr>
        <w:rFonts w:hint="default"/>
      </w:rPr>
    </w:lvl>
    <w:lvl w:ilvl="3">
      <w:start w:val="1"/>
      <w:numFmt w:val="lowerLetter"/>
      <w:lvlText w:val="%4."/>
      <w:lvlJc w:val="left"/>
      <w:pPr>
        <w:ind w:left="2625" w:hanging="360"/>
      </w:pPr>
      <w:rPr>
        <w:rFonts w:hint="default"/>
      </w:rPr>
    </w:lvl>
    <w:lvl w:ilvl="4">
      <w:start w:val="1"/>
      <w:numFmt w:val="lowerRoman"/>
      <w:lvlText w:val="%5."/>
      <w:lvlJc w:val="left"/>
      <w:pPr>
        <w:ind w:left="3345" w:hanging="360"/>
      </w:pPr>
      <w:rPr>
        <w:rFonts w:hint="default"/>
      </w:rPr>
    </w:lvl>
    <w:lvl w:ilvl="5">
      <w:start w:val="1"/>
      <w:numFmt w:val="upperLetter"/>
      <w:lvlText w:val="%6"/>
      <w:lvlJc w:val="left"/>
      <w:pPr>
        <w:ind w:left="4065" w:hanging="180"/>
      </w:pPr>
      <w:rPr>
        <w:rFonts w:hint="default"/>
        <w:color w:val="auto"/>
      </w:rPr>
    </w:lvl>
    <w:lvl w:ilvl="6">
      <w:start w:val="1"/>
      <w:numFmt w:val="decimal"/>
      <w:lvlText w:val="%7."/>
      <w:lvlJc w:val="left"/>
      <w:pPr>
        <w:ind w:left="4785" w:hanging="360"/>
      </w:pPr>
      <w:rPr>
        <w:rFonts w:hint="default"/>
      </w:rPr>
    </w:lvl>
    <w:lvl w:ilvl="7">
      <w:start w:val="1"/>
      <w:numFmt w:val="lowerLetter"/>
      <w:lvlText w:val="%8."/>
      <w:lvlJc w:val="left"/>
      <w:pPr>
        <w:ind w:left="5505" w:hanging="360"/>
      </w:pPr>
      <w:rPr>
        <w:rFonts w:hint="default"/>
      </w:rPr>
    </w:lvl>
    <w:lvl w:ilvl="8">
      <w:start w:val="1"/>
      <w:numFmt w:val="lowerRoman"/>
      <w:lvlText w:val="%9."/>
      <w:lvlJc w:val="right"/>
      <w:pPr>
        <w:ind w:left="6225" w:hanging="180"/>
      </w:pPr>
      <w:rPr>
        <w:rFonts w:hint="default"/>
      </w:rPr>
    </w:lvl>
  </w:abstractNum>
  <w:abstractNum w:abstractNumId="23" w15:restartNumberingAfterBreak="0">
    <w:nsid w:val="2BA171CC"/>
    <w:multiLevelType w:val="multilevel"/>
    <w:tmpl w:val="D0E69F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F66DF1"/>
    <w:multiLevelType w:val="multilevel"/>
    <w:tmpl w:val="1BFE4960"/>
    <w:lvl w:ilvl="0">
      <w:start w:val="1"/>
      <w:numFmt w:val="decimal"/>
      <w:lvlText w:val="%1."/>
      <w:lvlJc w:val="left"/>
      <w:pPr>
        <w:ind w:left="1773" w:hanging="13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525" w:hanging="109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245" w:hanging="181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965" w:hanging="253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85" w:hanging="325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405" w:hanging="397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125" w:hanging="469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845" w:hanging="541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565" w:hanging="6130"/>
      </w:pPr>
      <w:rPr>
        <w:rFonts w:ascii="Arial" w:eastAsia="Arial" w:hAnsi="Arial" w:cs="Arial"/>
        <w:b w:val="0"/>
        <w:i w:val="0"/>
        <w:strike w:val="0"/>
        <w:color w:val="000000"/>
        <w:sz w:val="20"/>
        <w:szCs w:val="20"/>
        <w:u w:val="none"/>
        <w:shd w:val="clear" w:color="auto" w:fill="auto"/>
        <w:vertAlign w:val="baseline"/>
      </w:rPr>
    </w:lvl>
  </w:abstractNum>
  <w:abstractNum w:abstractNumId="25" w15:restartNumberingAfterBreak="0">
    <w:nsid w:val="2F0C1642"/>
    <w:multiLevelType w:val="multilevel"/>
    <w:tmpl w:val="F6166D6A"/>
    <w:lvl w:ilvl="0">
      <w:start w:val="1"/>
      <w:numFmt w:val="upperLetter"/>
      <w:lvlText w:val="%1."/>
      <w:lvlJc w:val="left"/>
      <w:pPr>
        <w:ind w:left="1403" w:hanging="140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395" w:hanging="139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00" w:hanging="21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20" w:hanging="28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540" w:hanging="35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260" w:hanging="42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980" w:hanging="49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00" w:hanging="57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20" w:hanging="6420"/>
      </w:pPr>
      <w:rPr>
        <w:rFonts w:ascii="Arial" w:eastAsia="Arial" w:hAnsi="Arial" w:cs="Arial"/>
        <w:b w:val="0"/>
        <w:i w:val="0"/>
        <w:strike w:val="0"/>
        <w:color w:val="000000"/>
        <w:sz w:val="20"/>
        <w:szCs w:val="20"/>
        <w:u w:val="none"/>
        <w:shd w:val="clear" w:color="auto" w:fill="auto"/>
        <w:vertAlign w:val="baseline"/>
      </w:rPr>
    </w:lvl>
  </w:abstractNum>
  <w:abstractNum w:abstractNumId="26" w15:restartNumberingAfterBreak="0">
    <w:nsid w:val="313A3B7E"/>
    <w:multiLevelType w:val="multilevel"/>
    <w:tmpl w:val="FE84AA22"/>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767" w:hanging="767"/>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174" w:hanging="117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620" w:hanging="16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301" w:hanging="2301"/>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021" w:hanging="3021"/>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3741" w:hanging="3741"/>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4461" w:hanging="4461"/>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181" w:hanging="5181"/>
      </w:pPr>
      <w:rPr>
        <w:rFonts w:ascii="Arial" w:eastAsia="Arial" w:hAnsi="Arial" w:cs="Arial"/>
        <w:b w:val="0"/>
        <w:i w:val="0"/>
        <w:strike w:val="0"/>
        <w:color w:val="000000"/>
        <w:sz w:val="20"/>
        <w:szCs w:val="20"/>
        <w:u w:val="none"/>
        <w:shd w:val="clear" w:color="auto" w:fill="auto"/>
        <w:vertAlign w:val="baseline"/>
      </w:rPr>
    </w:lvl>
  </w:abstractNum>
  <w:abstractNum w:abstractNumId="27" w15:restartNumberingAfterBreak="0">
    <w:nsid w:val="34027464"/>
    <w:multiLevelType w:val="multilevel"/>
    <w:tmpl w:val="C450B93C"/>
    <w:lvl w:ilvl="0">
      <w:start w:val="1"/>
      <w:numFmt w:val="lowerLetter"/>
      <w:lvlText w:val="%1."/>
      <w:lvlJc w:val="left"/>
      <w:pPr>
        <w:ind w:left="1338" w:hanging="13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457" w:hanging="1457"/>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77" w:hanging="2177"/>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97" w:hanging="2897"/>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17" w:hanging="3617"/>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37" w:hanging="4337"/>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57" w:hanging="5057"/>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77" w:hanging="5777"/>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97" w:hanging="6497"/>
      </w:pPr>
      <w:rPr>
        <w:rFonts w:ascii="Arial" w:eastAsia="Arial" w:hAnsi="Arial" w:cs="Arial"/>
        <w:b w:val="0"/>
        <w:i w:val="0"/>
        <w:strike w:val="0"/>
        <w:color w:val="000000"/>
        <w:sz w:val="20"/>
        <w:szCs w:val="20"/>
        <w:u w:val="none"/>
        <w:shd w:val="clear" w:color="auto" w:fill="auto"/>
        <w:vertAlign w:val="baseline"/>
      </w:rPr>
    </w:lvl>
  </w:abstractNum>
  <w:abstractNum w:abstractNumId="28" w15:restartNumberingAfterBreak="0">
    <w:nsid w:val="369C4C1D"/>
    <w:multiLevelType w:val="multilevel"/>
    <w:tmpl w:val="E09EA3CA"/>
    <w:lvl w:ilvl="0">
      <w:start w:val="1"/>
      <w:numFmt w:val="upperRoman"/>
      <w:lvlText w:val="%1."/>
      <w:lvlJc w:val="left"/>
      <w:pPr>
        <w:ind w:left="825" w:hanging="720"/>
      </w:pPr>
      <w:rPr>
        <w:rFonts w:hint="default"/>
      </w:rPr>
    </w:lvl>
    <w:lvl w:ilvl="1">
      <w:start w:val="1"/>
      <w:numFmt w:val="upperLetter"/>
      <w:lvlText w:val="%2."/>
      <w:lvlJc w:val="left"/>
      <w:pPr>
        <w:ind w:left="1185" w:hanging="360"/>
      </w:pPr>
    </w:lvl>
    <w:lvl w:ilvl="2">
      <w:start w:val="1"/>
      <w:numFmt w:val="decimal"/>
      <w:lvlText w:val="%3."/>
      <w:lvlJc w:val="right"/>
      <w:pPr>
        <w:ind w:left="1905" w:hanging="180"/>
      </w:pPr>
    </w:lvl>
    <w:lvl w:ilvl="3">
      <w:start w:val="1"/>
      <w:numFmt w:val="lowerLetter"/>
      <w:lvlText w:val="%4."/>
      <w:lvlJc w:val="left"/>
      <w:pPr>
        <w:ind w:left="2625" w:hanging="360"/>
      </w:pPr>
    </w:lvl>
    <w:lvl w:ilvl="4">
      <w:start w:val="1"/>
      <w:numFmt w:val="lowerRoman"/>
      <w:lvlText w:val="%5."/>
      <w:lvlJc w:val="left"/>
      <w:pPr>
        <w:ind w:left="3345" w:hanging="360"/>
      </w:p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29" w15:restartNumberingAfterBreak="0">
    <w:nsid w:val="39F6632F"/>
    <w:multiLevelType w:val="multilevel"/>
    <w:tmpl w:val="74A8C00C"/>
    <w:lvl w:ilvl="0">
      <w:start w:val="1"/>
      <w:numFmt w:val="upperRoman"/>
      <w:lvlText w:val="%1."/>
      <w:lvlJc w:val="left"/>
      <w:pPr>
        <w:ind w:left="825" w:hanging="720"/>
      </w:pPr>
      <w:rPr>
        <w:rFonts w:hint="default"/>
      </w:rPr>
    </w:lvl>
    <w:lvl w:ilvl="1">
      <w:start w:val="1"/>
      <w:numFmt w:val="upperLetter"/>
      <w:lvlText w:val="%2."/>
      <w:lvlJc w:val="left"/>
      <w:pPr>
        <w:ind w:left="1185" w:hanging="360"/>
      </w:pPr>
    </w:lvl>
    <w:lvl w:ilvl="2">
      <w:start w:val="1"/>
      <w:numFmt w:val="decimal"/>
      <w:lvlText w:val="%3."/>
      <w:lvlJc w:val="right"/>
      <w:pPr>
        <w:ind w:left="1905" w:hanging="180"/>
      </w:pPr>
    </w:lvl>
    <w:lvl w:ilvl="3">
      <w:start w:val="1"/>
      <w:numFmt w:val="lowerLetter"/>
      <w:lvlText w:val="%4."/>
      <w:lvlJc w:val="left"/>
      <w:pPr>
        <w:ind w:left="2625" w:hanging="360"/>
      </w:pPr>
    </w:lvl>
    <w:lvl w:ilvl="4">
      <w:start w:val="1"/>
      <w:numFmt w:val="lowerRoman"/>
      <w:lvlText w:val="%5."/>
      <w:lvlJc w:val="left"/>
      <w:pPr>
        <w:ind w:left="3345" w:hanging="360"/>
      </w:p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30" w15:restartNumberingAfterBreak="0">
    <w:nsid w:val="3A465EFF"/>
    <w:multiLevelType w:val="multilevel"/>
    <w:tmpl w:val="69E28BBE"/>
    <w:lvl w:ilvl="0">
      <w:start w:val="4"/>
      <w:numFmt w:val="upperLetter"/>
      <w:lvlText w:val="%1."/>
      <w:lvlJc w:val="left"/>
      <w:pPr>
        <w:ind w:left="360" w:hanging="1005"/>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50" w:hanging="139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455" w:hanging="21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175" w:hanging="28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895" w:hanging="35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615" w:hanging="42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335" w:hanging="49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055" w:hanging="57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775" w:hanging="6420"/>
      </w:pPr>
      <w:rPr>
        <w:rFonts w:ascii="Arial" w:eastAsia="Arial" w:hAnsi="Arial" w:cs="Arial"/>
        <w:b w:val="0"/>
        <w:i w:val="0"/>
        <w:strike w:val="0"/>
        <w:color w:val="000000"/>
        <w:sz w:val="20"/>
        <w:szCs w:val="20"/>
        <w:u w:val="none"/>
        <w:shd w:val="clear" w:color="auto" w:fill="auto"/>
        <w:vertAlign w:val="baseline"/>
      </w:rPr>
    </w:lvl>
  </w:abstractNum>
  <w:abstractNum w:abstractNumId="31" w15:restartNumberingAfterBreak="0">
    <w:nsid w:val="3B2C50D0"/>
    <w:multiLevelType w:val="hybridMultilevel"/>
    <w:tmpl w:val="FE34D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776C84"/>
    <w:multiLevelType w:val="multilevel"/>
    <w:tmpl w:val="B4629ED6"/>
    <w:lvl w:ilvl="0">
      <w:start w:val="1"/>
      <w:numFmt w:val="decimal"/>
      <w:lvlText w:val="%1)"/>
      <w:lvlJc w:val="left"/>
      <w:pPr>
        <w:ind w:left="1238" w:hanging="12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33" w15:restartNumberingAfterBreak="0">
    <w:nsid w:val="3E8249F2"/>
    <w:multiLevelType w:val="hybridMultilevel"/>
    <w:tmpl w:val="4E86F9C6"/>
    <w:lvl w:ilvl="0" w:tplc="FFFFFFFF">
      <w:start w:val="1"/>
      <w:numFmt w:val="upperRoman"/>
      <w:lvlText w:val="%1."/>
      <w:lvlJc w:val="left"/>
      <w:pPr>
        <w:ind w:left="825" w:hanging="720"/>
      </w:pPr>
      <w:rPr>
        <w:rFonts w:hint="default"/>
      </w:rPr>
    </w:lvl>
    <w:lvl w:ilvl="1" w:tplc="04090015">
      <w:start w:val="1"/>
      <w:numFmt w:val="upperLetter"/>
      <w:lvlText w:val="%2."/>
      <w:lvlJc w:val="left"/>
      <w:pPr>
        <w:ind w:left="1185" w:hanging="360"/>
      </w:pPr>
    </w:lvl>
    <w:lvl w:ilvl="2" w:tplc="FFFFFFFF">
      <w:start w:val="1"/>
      <w:numFmt w:val="lowerRoman"/>
      <w:lvlText w:val="%3."/>
      <w:lvlJc w:val="right"/>
      <w:pPr>
        <w:ind w:left="1905" w:hanging="180"/>
      </w:pPr>
    </w:lvl>
    <w:lvl w:ilvl="3" w:tplc="CF8CE774">
      <w:start w:val="1"/>
      <w:numFmt w:val="decimal"/>
      <w:lvlText w:val="%4."/>
      <w:lvlJc w:val="left"/>
      <w:pPr>
        <w:ind w:left="2625" w:hanging="360"/>
      </w:pPr>
      <w:rPr>
        <w:rFonts w:hint="default"/>
      </w:r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34" w15:restartNumberingAfterBreak="0">
    <w:nsid w:val="3F7C2CB0"/>
    <w:multiLevelType w:val="multilevel"/>
    <w:tmpl w:val="28E05C54"/>
    <w:lvl w:ilvl="0">
      <w:start w:val="1"/>
      <w:numFmt w:val="lowerLetter"/>
      <w:lvlText w:val="%1."/>
      <w:lvlJc w:val="left"/>
      <w:pPr>
        <w:ind w:left="2493" w:hanging="13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2235"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955"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675"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395"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5115"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835"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555"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275" w:hanging="6120"/>
      </w:pPr>
      <w:rPr>
        <w:rFonts w:ascii="Arial" w:eastAsia="Arial" w:hAnsi="Arial" w:cs="Arial"/>
        <w:b w:val="0"/>
        <w:i w:val="0"/>
        <w:strike w:val="0"/>
        <w:color w:val="000000"/>
        <w:sz w:val="20"/>
        <w:szCs w:val="20"/>
        <w:u w:val="none"/>
        <w:shd w:val="clear" w:color="auto" w:fill="auto"/>
        <w:vertAlign w:val="baseline"/>
      </w:rPr>
    </w:lvl>
  </w:abstractNum>
  <w:abstractNum w:abstractNumId="35" w15:restartNumberingAfterBreak="0">
    <w:nsid w:val="40F121C4"/>
    <w:multiLevelType w:val="hybridMultilevel"/>
    <w:tmpl w:val="85E885B2"/>
    <w:lvl w:ilvl="0" w:tplc="FFFFFFFF">
      <w:start w:val="2"/>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04090019">
      <w:start w:val="1"/>
      <w:numFmt w:val="lowerLetter"/>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44B47E9B"/>
    <w:multiLevelType w:val="multilevel"/>
    <w:tmpl w:val="F86E5CCA"/>
    <w:lvl w:ilvl="0">
      <w:start w:val="1"/>
      <w:numFmt w:val="upperRoman"/>
      <w:lvlText w:val="%1."/>
      <w:lvlJc w:val="left"/>
      <w:pPr>
        <w:ind w:left="720" w:hanging="615"/>
      </w:pPr>
      <w:rPr>
        <w:rFonts w:hint="default"/>
      </w:rPr>
    </w:lvl>
    <w:lvl w:ilvl="1">
      <w:start w:val="1"/>
      <w:numFmt w:val="upperLetter"/>
      <w:lvlText w:val="%2."/>
      <w:lvlJc w:val="left"/>
      <w:pPr>
        <w:ind w:left="1080" w:hanging="255"/>
      </w:pPr>
      <w:rPr>
        <w:rFonts w:hint="default"/>
      </w:rPr>
    </w:lvl>
    <w:lvl w:ilvl="2">
      <w:start w:val="1"/>
      <w:numFmt w:val="decimal"/>
      <w:lvlText w:val="%3."/>
      <w:lvlJc w:val="right"/>
      <w:pPr>
        <w:ind w:left="1905" w:hanging="180"/>
      </w:pPr>
      <w:rPr>
        <w:rFonts w:hint="default"/>
      </w:rPr>
    </w:lvl>
    <w:lvl w:ilvl="3">
      <w:start w:val="1"/>
      <w:numFmt w:val="lowerLetter"/>
      <w:lvlText w:val="%4."/>
      <w:lvlJc w:val="left"/>
      <w:pPr>
        <w:ind w:left="2625" w:hanging="360"/>
      </w:pPr>
      <w:rPr>
        <w:rFonts w:hint="default"/>
      </w:rPr>
    </w:lvl>
    <w:lvl w:ilvl="4">
      <w:start w:val="1"/>
      <w:numFmt w:val="lowerRoman"/>
      <w:lvlText w:val="%5."/>
      <w:lvlJc w:val="left"/>
      <w:pPr>
        <w:ind w:left="3345" w:hanging="360"/>
      </w:pPr>
      <w:rPr>
        <w:rFonts w:hint="default"/>
      </w:r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rPr>
        <w:rFonts w:hint="default"/>
      </w:rPr>
    </w:lvl>
    <w:lvl w:ilvl="7">
      <w:start w:val="1"/>
      <w:numFmt w:val="lowerLetter"/>
      <w:lvlText w:val="%8."/>
      <w:lvlJc w:val="left"/>
      <w:pPr>
        <w:ind w:left="5505" w:hanging="360"/>
      </w:pPr>
      <w:rPr>
        <w:rFonts w:hint="default"/>
      </w:rPr>
    </w:lvl>
    <w:lvl w:ilvl="8">
      <w:start w:val="1"/>
      <w:numFmt w:val="lowerRoman"/>
      <w:lvlText w:val="%9."/>
      <w:lvlJc w:val="right"/>
      <w:pPr>
        <w:ind w:left="6225" w:hanging="180"/>
      </w:pPr>
      <w:rPr>
        <w:rFonts w:hint="default"/>
      </w:rPr>
    </w:lvl>
  </w:abstractNum>
  <w:abstractNum w:abstractNumId="37" w15:restartNumberingAfterBreak="0">
    <w:nsid w:val="47CD56A2"/>
    <w:multiLevelType w:val="multilevel"/>
    <w:tmpl w:val="75801BEE"/>
    <w:lvl w:ilvl="0">
      <w:start w:val="1"/>
      <w:numFmt w:val="upperLetter"/>
      <w:lvlText w:val="%1."/>
      <w:lvlJc w:val="left"/>
      <w:pPr>
        <w:ind w:left="525" w:hanging="52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305" w:hanging="130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025" w:hanging="202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745" w:hanging="274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465" w:hanging="346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185" w:hanging="418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905" w:hanging="490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625" w:hanging="562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345" w:hanging="6345"/>
      </w:pPr>
      <w:rPr>
        <w:rFonts w:ascii="Arial" w:eastAsia="Arial" w:hAnsi="Arial" w:cs="Arial"/>
        <w:b w:val="0"/>
        <w:i w:val="0"/>
        <w:strike w:val="0"/>
        <w:color w:val="000000"/>
        <w:sz w:val="20"/>
        <w:szCs w:val="20"/>
        <w:u w:val="none"/>
        <w:shd w:val="clear" w:color="auto" w:fill="auto"/>
        <w:vertAlign w:val="baseline"/>
      </w:rPr>
    </w:lvl>
  </w:abstractNum>
  <w:abstractNum w:abstractNumId="38" w15:restartNumberingAfterBreak="0">
    <w:nsid w:val="484B29FF"/>
    <w:multiLevelType w:val="multilevel"/>
    <w:tmpl w:val="BD38BBA0"/>
    <w:lvl w:ilvl="0">
      <w:start w:val="1"/>
      <w:numFmt w:val="upperLetter"/>
      <w:lvlText w:val="%1."/>
      <w:lvlJc w:val="left"/>
      <w:pPr>
        <w:ind w:left="1185" w:hanging="94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905" w:hanging="166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625" w:hanging="238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345" w:hanging="310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065" w:hanging="382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785" w:hanging="454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505" w:hanging="526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225" w:hanging="598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945" w:hanging="6705"/>
      </w:pPr>
      <w:rPr>
        <w:rFonts w:ascii="Arial" w:eastAsia="Arial" w:hAnsi="Arial" w:cs="Arial"/>
        <w:b w:val="0"/>
        <w:i w:val="0"/>
        <w:strike w:val="0"/>
        <w:color w:val="000000"/>
        <w:sz w:val="20"/>
        <w:szCs w:val="20"/>
        <w:u w:val="none"/>
        <w:shd w:val="clear" w:color="auto" w:fill="auto"/>
        <w:vertAlign w:val="baseline"/>
      </w:rPr>
    </w:lvl>
  </w:abstractNum>
  <w:abstractNum w:abstractNumId="39" w15:restartNumberingAfterBreak="0">
    <w:nsid w:val="48541053"/>
    <w:multiLevelType w:val="multilevel"/>
    <w:tmpl w:val="EF7CE722"/>
    <w:lvl w:ilvl="0">
      <w:start w:val="1"/>
      <w:numFmt w:val="decimal"/>
      <w:lvlText w:val="%1."/>
      <w:lvlJc w:val="left"/>
      <w:pPr>
        <w:ind w:left="825" w:hanging="82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545" w:hanging="154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265" w:hanging="226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985" w:hanging="298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705" w:hanging="370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425" w:hanging="442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145" w:hanging="514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865" w:hanging="586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585" w:hanging="6585"/>
      </w:pPr>
      <w:rPr>
        <w:rFonts w:ascii="Arial" w:eastAsia="Arial" w:hAnsi="Arial" w:cs="Arial"/>
        <w:b w:val="0"/>
        <w:i w:val="0"/>
        <w:strike w:val="0"/>
        <w:color w:val="000000"/>
        <w:sz w:val="20"/>
        <w:szCs w:val="20"/>
        <w:u w:val="none"/>
        <w:shd w:val="clear" w:color="auto" w:fill="auto"/>
        <w:vertAlign w:val="baseline"/>
      </w:rPr>
    </w:lvl>
  </w:abstractNum>
  <w:abstractNum w:abstractNumId="40" w15:restartNumberingAfterBreak="0">
    <w:nsid w:val="487E5CF0"/>
    <w:multiLevelType w:val="multilevel"/>
    <w:tmpl w:val="7198780E"/>
    <w:lvl w:ilvl="0">
      <w:start w:val="1"/>
      <w:numFmt w:val="lowerLetter"/>
      <w:lvlText w:val="%1."/>
      <w:lvlJc w:val="left"/>
      <w:pPr>
        <w:ind w:left="1283" w:hanging="128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2081" w:hanging="2081"/>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801" w:hanging="2801"/>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521" w:hanging="3521"/>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241" w:hanging="4241"/>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961" w:hanging="4961"/>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681" w:hanging="5681"/>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401" w:hanging="6401"/>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121" w:hanging="7121"/>
      </w:pPr>
      <w:rPr>
        <w:rFonts w:ascii="Arial" w:eastAsia="Arial" w:hAnsi="Arial" w:cs="Arial"/>
        <w:b w:val="0"/>
        <w:i w:val="0"/>
        <w:strike w:val="0"/>
        <w:color w:val="000000"/>
        <w:sz w:val="20"/>
        <w:szCs w:val="20"/>
        <w:u w:val="none"/>
        <w:shd w:val="clear" w:color="auto" w:fill="auto"/>
        <w:vertAlign w:val="baseline"/>
      </w:rPr>
    </w:lvl>
  </w:abstractNum>
  <w:abstractNum w:abstractNumId="41" w15:restartNumberingAfterBreak="0">
    <w:nsid w:val="49B740C3"/>
    <w:multiLevelType w:val="multilevel"/>
    <w:tmpl w:val="19B0F8EA"/>
    <w:lvl w:ilvl="0">
      <w:start w:val="1"/>
      <w:numFmt w:val="upperRoman"/>
      <w:lvlText w:val="%1."/>
      <w:lvlJc w:val="left"/>
      <w:pPr>
        <w:ind w:left="825" w:hanging="720"/>
      </w:pPr>
      <w:rPr>
        <w:rFonts w:hint="default"/>
      </w:rPr>
    </w:lvl>
    <w:lvl w:ilvl="1">
      <w:start w:val="1"/>
      <w:numFmt w:val="upperLetter"/>
      <w:lvlText w:val="%2."/>
      <w:lvlJc w:val="left"/>
      <w:pPr>
        <w:ind w:left="1185" w:hanging="360"/>
      </w:pPr>
      <w:rPr>
        <w:rFonts w:hint="default"/>
      </w:rPr>
    </w:lvl>
    <w:lvl w:ilvl="2">
      <w:start w:val="1"/>
      <w:numFmt w:val="decimal"/>
      <w:lvlText w:val="%3."/>
      <w:lvlJc w:val="right"/>
      <w:pPr>
        <w:ind w:left="1905" w:hanging="180"/>
      </w:pPr>
      <w:rPr>
        <w:rFonts w:hint="default"/>
      </w:rPr>
    </w:lvl>
    <w:lvl w:ilvl="3">
      <w:start w:val="1"/>
      <w:numFmt w:val="lowerLetter"/>
      <w:lvlText w:val="%4."/>
      <w:lvlJc w:val="left"/>
      <w:pPr>
        <w:ind w:left="2625" w:hanging="360"/>
      </w:pPr>
      <w:rPr>
        <w:rFonts w:hint="default"/>
      </w:rPr>
    </w:lvl>
    <w:lvl w:ilvl="4">
      <w:start w:val="1"/>
      <w:numFmt w:val="lowerRoman"/>
      <w:lvlText w:val="%5."/>
      <w:lvlJc w:val="left"/>
      <w:pPr>
        <w:ind w:left="3345" w:hanging="360"/>
      </w:pPr>
      <w:rPr>
        <w:rFonts w:hint="default"/>
      </w:rPr>
    </w:lvl>
    <w:lvl w:ilvl="5">
      <w:start w:val="1"/>
      <w:numFmt w:val="upperLetter"/>
      <w:lvlText w:val="%6"/>
      <w:lvlJc w:val="left"/>
      <w:pPr>
        <w:ind w:left="4065" w:hanging="180"/>
      </w:pPr>
      <w:rPr>
        <w:rFonts w:hint="default"/>
        <w:color w:val="auto"/>
      </w:rPr>
    </w:lvl>
    <w:lvl w:ilvl="6">
      <w:start w:val="1"/>
      <w:numFmt w:val="decimal"/>
      <w:lvlText w:val="%7."/>
      <w:lvlJc w:val="left"/>
      <w:pPr>
        <w:ind w:left="4785" w:hanging="360"/>
      </w:pPr>
      <w:rPr>
        <w:rFonts w:hint="default"/>
      </w:rPr>
    </w:lvl>
    <w:lvl w:ilvl="7">
      <w:start w:val="1"/>
      <w:numFmt w:val="lowerLetter"/>
      <w:lvlText w:val="%8."/>
      <w:lvlJc w:val="left"/>
      <w:pPr>
        <w:ind w:left="5505" w:hanging="360"/>
      </w:pPr>
      <w:rPr>
        <w:rFonts w:hint="default"/>
      </w:rPr>
    </w:lvl>
    <w:lvl w:ilvl="8">
      <w:start w:val="1"/>
      <w:numFmt w:val="lowerRoman"/>
      <w:lvlText w:val="%9."/>
      <w:lvlJc w:val="right"/>
      <w:pPr>
        <w:ind w:left="6225" w:hanging="180"/>
      </w:pPr>
      <w:rPr>
        <w:rFonts w:hint="default"/>
      </w:rPr>
    </w:lvl>
  </w:abstractNum>
  <w:abstractNum w:abstractNumId="42" w15:restartNumberingAfterBreak="0">
    <w:nsid w:val="4BFC4D8E"/>
    <w:multiLevelType w:val="multilevel"/>
    <w:tmpl w:val="E714894E"/>
    <w:lvl w:ilvl="0">
      <w:start w:val="1"/>
      <w:numFmt w:val="decimal"/>
      <w:lvlText w:val="%1."/>
      <w:lvlJc w:val="left"/>
      <w:pPr>
        <w:ind w:left="1500" w:hanging="90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425" w:hanging="82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235" w:hanging="163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955" w:hanging="235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75" w:hanging="307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95" w:hanging="379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115" w:hanging="451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835" w:hanging="523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555" w:hanging="5955"/>
      </w:pPr>
      <w:rPr>
        <w:rFonts w:ascii="Arial" w:eastAsia="Arial" w:hAnsi="Arial" w:cs="Arial"/>
        <w:b w:val="0"/>
        <w:i w:val="0"/>
        <w:strike w:val="0"/>
        <w:color w:val="000000"/>
        <w:sz w:val="20"/>
        <w:szCs w:val="20"/>
        <w:u w:val="none"/>
        <w:shd w:val="clear" w:color="auto" w:fill="auto"/>
        <w:vertAlign w:val="baseline"/>
      </w:rPr>
    </w:lvl>
  </w:abstractNum>
  <w:abstractNum w:abstractNumId="43" w15:restartNumberingAfterBreak="0">
    <w:nsid w:val="4CE22FD9"/>
    <w:multiLevelType w:val="multilevel"/>
    <w:tmpl w:val="FC5AD4B4"/>
    <w:lvl w:ilvl="0">
      <w:start w:val="1"/>
      <w:numFmt w:val="upperRoman"/>
      <w:lvlText w:val="%1."/>
      <w:lvlJc w:val="left"/>
      <w:pPr>
        <w:ind w:left="825" w:hanging="720"/>
      </w:pPr>
      <w:rPr>
        <w:rFonts w:hint="default"/>
      </w:rPr>
    </w:lvl>
    <w:lvl w:ilvl="1">
      <w:start w:val="1"/>
      <w:numFmt w:val="upperLetter"/>
      <w:lvlText w:val="%2."/>
      <w:lvlJc w:val="left"/>
      <w:pPr>
        <w:ind w:left="1185" w:hanging="360"/>
      </w:pPr>
    </w:lvl>
    <w:lvl w:ilvl="2">
      <w:start w:val="1"/>
      <w:numFmt w:val="decimal"/>
      <w:lvlText w:val="%3."/>
      <w:lvlJc w:val="right"/>
      <w:pPr>
        <w:ind w:left="1905" w:hanging="180"/>
      </w:pPr>
    </w:lvl>
    <w:lvl w:ilvl="3">
      <w:start w:val="1"/>
      <w:numFmt w:val="lowerLetter"/>
      <w:lvlText w:val="%4."/>
      <w:lvlJc w:val="left"/>
      <w:pPr>
        <w:ind w:left="2625" w:hanging="360"/>
      </w:pPr>
    </w:lvl>
    <w:lvl w:ilvl="4">
      <w:start w:val="1"/>
      <w:numFmt w:val="lowerRoman"/>
      <w:lvlText w:val="%5."/>
      <w:lvlJc w:val="left"/>
      <w:pPr>
        <w:ind w:left="3345" w:hanging="360"/>
      </w:p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44" w15:restartNumberingAfterBreak="0">
    <w:nsid w:val="4EAA0B69"/>
    <w:multiLevelType w:val="multilevel"/>
    <w:tmpl w:val="BE1A8F70"/>
    <w:lvl w:ilvl="0">
      <w:start w:val="1"/>
      <w:numFmt w:val="decimal"/>
      <w:lvlText w:val="%1."/>
      <w:lvlJc w:val="left"/>
      <w:pPr>
        <w:ind w:left="2265" w:hanging="226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2625" w:hanging="262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3345" w:hanging="334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4065" w:hanging="406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785" w:hanging="478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5505" w:hanging="550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6225" w:hanging="622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945" w:hanging="694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665" w:hanging="7665"/>
      </w:pPr>
      <w:rPr>
        <w:rFonts w:ascii="Arial" w:eastAsia="Arial" w:hAnsi="Arial" w:cs="Arial"/>
        <w:b w:val="0"/>
        <w:i w:val="0"/>
        <w:strike w:val="0"/>
        <w:color w:val="000000"/>
        <w:sz w:val="20"/>
        <w:szCs w:val="20"/>
        <w:u w:val="none"/>
        <w:shd w:val="clear" w:color="auto" w:fill="auto"/>
        <w:vertAlign w:val="baseline"/>
      </w:rPr>
    </w:lvl>
  </w:abstractNum>
  <w:abstractNum w:abstractNumId="45" w15:restartNumberingAfterBreak="0">
    <w:nsid w:val="4F886AB8"/>
    <w:multiLevelType w:val="hybridMultilevel"/>
    <w:tmpl w:val="C9D6C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2A123E9"/>
    <w:multiLevelType w:val="hybridMultilevel"/>
    <w:tmpl w:val="A5844F06"/>
    <w:lvl w:ilvl="0" w:tplc="17CA0E8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3049BA"/>
    <w:multiLevelType w:val="multilevel"/>
    <w:tmpl w:val="48821272"/>
    <w:lvl w:ilvl="0">
      <w:start w:val="1"/>
      <w:numFmt w:val="lowerLetter"/>
      <w:lvlText w:val="%1."/>
      <w:lvlJc w:val="left"/>
      <w:pPr>
        <w:ind w:left="1338" w:hanging="13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2076" w:hanging="2076"/>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796" w:hanging="279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516" w:hanging="351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236" w:hanging="423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956" w:hanging="495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676" w:hanging="567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396" w:hanging="639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116" w:hanging="7116"/>
      </w:pPr>
      <w:rPr>
        <w:rFonts w:ascii="Arial" w:eastAsia="Arial" w:hAnsi="Arial" w:cs="Arial"/>
        <w:b w:val="0"/>
        <w:i w:val="0"/>
        <w:strike w:val="0"/>
        <w:color w:val="000000"/>
        <w:sz w:val="20"/>
        <w:szCs w:val="20"/>
        <w:u w:val="none"/>
        <w:shd w:val="clear" w:color="auto" w:fill="auto"/>
        <w:vertAlign w:val="baseline"/>
      </w:rPr>
    </w:lvl>
  </w:abstractNum>
  <w:abstractNum w:abstractNumId="48" w15:restartNumberingAfterBreak="0">
    <w:nsid w:val="59B961B0"/>
    <w:multiLevelType w:val="multilevel"/>
    <w:tmpl w:val="BE647B36"/>
    <w:lvl w:ilvl="0">
      <w:start w:val="1"/>
      <w:numFmt w:val="lowerLetter"/>
      <w:lvlText w:val="%1."/>
      <w:lvlJc w:val="left"/>
      <w:pPr>
        <w:ind w:left="1268" w:hanging="126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49" w15:restartNumberingAfterBreak="0">
    <w:nsid w:val="5AA93D12"/>
    <w:multiLevelType w:val="multilevel"/>
    <w:tmpl w:val="39DAB678"/>
    <w:lvl w:ilvl="0">
      <w:start w:val="1"/>
      <w:numFmt w:val="lowerLetter"/>
      <w:lvlText w:val="%1)"/>
      <w:lvlJc w:val="left"/>
      <w:pPr>
        <w:ind w:left="1294" w:hanging="1294"/>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50" w15:restartNumberingAfterBreak="0">
    <w:nsid w:val="5C3C364E"/>
    <w:multiLevelType w:val="hybridMultilevel"/>
    <w:tmpl w:val="90A2133E"/>
    <w:lvl w:ilvl="0" w:tplc="FFFFFFFF">
      <w:start w:val="2"/>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04090019">
      <w:start w:val="1"/>
      <w:numFmt w:val="lowerLetter"/>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5EE250A7"/>
    <w:multiLevelType w:val="hybridMultilevel"/>
    <w:tmpl w:val="01C2ADE6"/>
    <w:lvl w:ilvl="0" w:tplc="04090013">
      <w:start w:val="1"/>
      <w:numFmt w:val="upperRoman"/>
      <w:lvlText w:val="%1."/>
      <w:lvlJc w:val="righ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2" w15:restartNumberingAfterBreak="0">
    <w:nsid w:val="5F157AB1"/>
    <w:multiLevelType w:val="multilevel"/>
    <w:tmpl w:val="19B0F8EA"/>
    <w:lvl w:ilvl="0">
      <w:start w:val="1"/>
      <w:numFmt w:val="upperRoman"/>
      <w:lvlText w:val="%1."/>
      <w:lvlJc w:val="left"/>
      <w:pPr>
        <w:ind w:left="825" w:hanging="720"/>
      </w:pPr>
      <w:rPr>
        <w:rFonts w:hint="default"/>
      </w:rPr>
    </w:lvl>
    <w:lvl w:ilvl="1">
      <w:start w:val="1"/>
      <w:numFmt w:val="upperLetter"/>
      <w:lvlText w:val="%2."/>
      <w:lvlJc w:val="left"/>
      <w:pPr>
        <w:ind w:left="1185" w:hanging="360"/>
      </w:pPr>
    </w:lvl>
    <w:lvl w:ilvl="2">
      <w:start w:val="1"/>
      <w:numFmt w:val="decimal"/>
      <w:lvlText w:val="%3."/>
      <w:lvlJc w:val="right"/>
      <w:pPr>
        <w:ind w:left="1905" w:hanging="180"/>
      </w:pPr>
    </w:lvl>
    <w:lvl w:ilvl="3">
      <w:start w:val="1"/>
      <w:numFmt w:val="lowerLetter"/>
      <w:lvlText w:val="%4."/>
      <w:lvlJc w:val="left"/>
      <w:pPr>
        <w:ind w:left="2625" w:hanging="360"/>
      </w:pPr>
    </w:lvl>
    <w:lvl w:ilvl="4">
      <w:start w:val="1"/>
      <w:numFmt w:val="lowerRoman"/>
      <w:lvlText w:val="%5."/>
      <w:lvlJc w:val="left"/>
      <w:pPr>
        <w:ind w:left="3345" w:hanging="360"/>
      </w:p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53" w15:restartNumberingAfterBreak="0">
    <w:nsid w:val="5F410AA8"/>
    <w:multiLevelType w:val="multilevel"/>
    <w:tmpl w:val="1604ECD6"/>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upperLetter"/>
      <w:lvlText w:val="%2."/>
      <w:lvlJc w:val="left"/>
      <w:pPr>
        <w:ind w:left="660" w:hanging="66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470" w:hanging="147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190" w:hanging="219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910" w:hanging="291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630" w:hanging="363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350" w:hanging="435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070" w:hanging="507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790" w:hanging="5790"/>
      </w:pPr>
      <w:rPr>
        <w:rFonts w:ascii="Arial" w:eastAsia="Arial" w:hAnsi="Arial" w:cs="Arial"/>
        <w:b w:val="0"/>
        <w:i w:val="0"/>
        <w:strike w:val="0"/>
        <w:color w:val="000000"/>
        <w:sz w:val="20"/>
        <w:szCs w:val="20"/>
        <w:u w:val="none"/>
        <w:shd w:val="clear" w:color="auto" w:fill="auto"/>
        <w:vertAlign w:val="baseline"/>
      </w:rPr>
    </w:lvl>
  </w:abstractNum>
  <w:abstractNum w:abstractNumId="54" w15:restartNumberingAfterBreak="0">
    <w:nsid w:val="61FA7FDF"/>
    <w:multiLevelType w:val="multilevel"/>
    <w:tmpl w:val="B14ADA2C"/>
    <w:lvl w:ilvl="0">
      <w:start w:val="1"/>
      <w:numFmt w:val="upperLetter"/>
      <w:lvlText w:val="%1."/>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185" w:hanging="118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05" w:hanging="190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25" w:hanging="262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45" w:hanging="334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65" w:hanging="406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85" w:hanging="478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05" w:hanging="550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25" w:hanging="6225"/>
      </w:pPr>
      <w:rPr>
        <w:rFonts w:ascii="Arial" w:eastAsia="Arial" w:hAnsi="Arial" w:cs="Arial"/>
        <w:b w:val="0"/>
        <w:i w:val="0"/>
        <w:strike w:val="0"/>
        <w:color w:val="000000"/>
        <w:sz w:val="20"/>
        <w:szCs w:val="20"/>
        <w:u w:val="none"/>
        <w:shd w:val="clear" w:color="auto" w:fill="auto"/>
        <w:vertAlign w:val="baseline"/>
      </w:rPr>
    </w:lvl>
  </w:abstractNum>
  <w:abstractNum w:abstractNumId="55" w15:restartNumberingAfterBreak="0">
    <w:nsid w:val="64FB2F0E"/>
    <w:multiLevelType w:val="multilevel"/>
    <w:tmpl w:val="F530CA62"/>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2"/>
      <w:numFmt w:val="decimal"/>
      <w:lvlText w:val="%2."/>
      <w:lvlJc w:val="left"/>
      <w:pPr>
        <w:ind w:left="1905" w:hanging="190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265" w:hanging="226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985" w:hanging="298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705" w:hanging="370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425" w:hanging="442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145" w:hanging="514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865" w:hanging="586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585" w:hanging="6585"/>
      </w:pPr>
      <w:rPr>
        <w:rFonts w:ascii="Arial" w:eastAsia="Arial" w:hAnsi="Arial" w:cs="Arial"/>
        <w:b w:val="0"/>
        <w:i w:val="0"/>
        <w:strike w:val="0"/>
        <w:color w:val="000000"/>
        <w:sz w:val="20"/>
        <w:szCs w:val="20"/>
        <w:u w:val="none"/>
        <w:shd w:val="clear" w:color="auto" w:fill="auto"/>
        <w:vertAlign w:val="baseline"/>
      </w:rPr>
    </w:lvl>
  </w:abstractNum>
  <w:abstractNum w:abstractNumId="56" w15:restartNumberingAfterBreak="0">
    <w:nsid w:val="66E93BF1"/>
    <w:multiLevelType w:val="multilevel"/>
    <w:tmpl w:val="2DA0A79A"/>
    <w:lvl w:ilvl="0">
      <w:start w:val="1"/>
      <w:numFmt w:val="upperRoman"/>
      <w:lvlText w:val="%1."/>
      <w:lvlJc w:val="left"/>
      <w:pPr>
        <w:ind w:left="825" w:hanging="720"/>
      </w:pPr>
      <w:rPr>
        <w:rFonts w:hint="default"/>
      </w:rPr>
    </w:lvl>
    <w:lvl w:ilvl="1">
      <w:start w:val="1"/>
      <w:numFmt w:val="upperLetter"/>
      <w:lvlText w:val="%2."/>
      <w:lvlJc w:val="left"/>
      <w:pPr>
        <w:ind w:left="1185" w:hanging="360"/>
      </w:pPr>
    </w:lvl>
    <w:lvl w:ilvl="2">
      <w:start w:val="1"/>
      <w:numFmt w:val="decimal"/>
      <w:lvlText w:val="%3."/>
      <w:lvlJc w:val="right"/>
      <w:pPr>
        <w:ind w:left="1905" w:hanging="180"/>
      </w:pPr>
    </w:lvl>
    <w:lvl w:ilvl="3">
      <w:start w:val="1"/>
      <w:numFmt w:val="lowerLetter"/>
      <w:lvlText w:val="%4."/>
      <w:lvlJc w:val="left"/>
      <w:pPr>
        <w:ind w:left="2625" w:hanging="360"/>
      </w:pPr>
    </w:lvl>
    <w:lvl w:ilvl="4">
      <w:start w:val="1"/>
      <w:numFmt w:val="lowerRoman"/>
      <w:lvlText w:val="%5."/>
      <w:lvlJc w:val="left"/>
      <w:pPr>
        <w:ind w:left="3345" w:hanging="360"/>
      </w:p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57" w15:restartNumberingAfterBreak="0">
    <w:nsid w:val="6A092AE9"/>
    <w:multiLevelType w:val="hybridMultilevel"/>
    <w:tmpl w:val="E24C0DB0"/>
    <w:lvl w:ilvl="0" w:tplc="17CA0E82">
      <w:start w:val="1"/>
      <w:numFmt w:val="bullet"/>
      <w:lvlText w:val=""/>
      <w:lvlJc w:val="left"/>
      <w:pPr>
        <w:ind w:left="825" w:hanging="360"/>
      </w:pPr>
      <w:rPr>
        <w:rFonts w:ascii="Symbol" w:hAnsi="Symbol" w:hint="default"/>
        <w:sz w:val="28"/>
        <w:szCs w:val="28"/>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8" w15:restartNumberingAfterBreak="0">
    <w:nsid w:val="6CA24C09"/>
    <w:multiLevelType w:val="hybridMultilevel"/>
    <w:tmpl w:val="8280EC9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FF4157"/>
    <w:multiLevelType w:val="multilevel"/>
    <w:tmpl w:val="74A8C00C"/>
    <w:lvl w:ilvl="0">
      <w:start w:val="1"/>
      <w:numFmt w:val="upperRoman"/>
      <w:lvlText w:val="%1."/>
      <w:lvlJc w:val="left"/>
      <w:pPr>
        <w:ind w:left="825" w:hanging="720"/>
      </w:pPr>
      <w:rPr>
        <w:rFonts w:hint="default"/>
      </w:rPr>
    </w:lvl>
    <w:lvl w:ilvl="1">
      <w:start w:val="1"/>
      <w:numFmt w:val="upperLetter"/>
      <w:lvlText w:val="%2."/>
      <w:lvlJc w:val="left"/>
      <w:pPr>
        <w:ind w:left="1185" w:hanging="360"/>
      </w:pPr>
    </w:lvl>
    <w:lvl w:ilvl="2">
      <w:start w:val="1"/>
      <w:numFmt w:val="decimal"/>
      <w:lvlText w:val="%3."/>
      <w:lvlJc w:val="right"/>
      <w:pPr>
        <w:ind w:left="1905" w:hanging="180"/>
      </w:pPr>
    </w:lvl>
    <w:lvl w:ilvl="3">
      <w:start w:val="1"/>
      <w:numFmt w:val="lowerLetter"/>
      <w:lvlText w:val="%4."/>
      <w:lvlJc w:val="left"/>
      <w:pPr>
        <w:ind w:left="2625" w:hanging="360"/>
      </w:pPr>
    </w:lvl>
    <w:lvl w:ilvl="4">
      <w:start w:val="1"/>
      <w:numFmt w:val="lowerRoman"/>
      <w:lvlText w:val="%5."/>
      <w:lvlJc w:val="left"/>
      <w:pPr>
        <w:ind w:left="3345" w:hanging="360"/>
      </w:p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0" w15:restartNumberingAfterBreak="0">
    <w:nsid w:val="6E0F029D"/>
    <w:multiLevelType w:val="multilevel"/>
    <w:tmpl w:val="19B0F8EA"/>
    <w:lvl w:ilvl="0">
      <w:start w:val="1"/>
      <w:numFmt w:val="upperRoman"/>
      <w:lvlText w:val="%1."/>
      <w:lvlJc w:val="left"/>
      <w:pPr>
        <w:ind w:left="825" w:hanging="720"/>
      </w:pPr>
      <w:rPr>
        <w:rFonts w:hint="default"/>
      </w:rPr>
    </w:lvl>
    <w:lvl w:ilvl="1">
      <w:start w:val="1"/>
      <w:numFmt w:val="upperLetter"/>
      <w:lvlText w:val="%2."/>
      <w:lvlJc w:val="left"/>
      <w:pPr>
        <w:ind w:left="1185" w:hanging="360"/>
      </w:pPr>
    </w:lvl>
    <w:lvl w:ilvl="2">
      <w:start w:val="1"/>
      <w:numFmt w:val="decimal"/>
      <w:lvlText w:val="%3."/>
      <w:lvlJc w:val="right"/>
      <w:pPr>
        <w:ind w:left="1905" w:hanging="180"/>
      </w:pPr>
    </w:lvl>
    <w:lvl w:ilvl="3">
      <w:start w:val="1"/>
      <w:numFmt w:val="lowerLetter"/>
      <w:lvlText w:val="%4."/>
      <w:lvlJc w:val="left"/>
      <w:pPr>
        <w:ind w:left="2625" w:hanging="360"/>
      </w:pPr>
    </w:lvl>
    <w:lvl w:ilvl="4">
      <w:start w:val="1"/>
      <w:numFmt w:val="lowerRoman"/>
      <w:lvlText w:val="%5."/>
      <w:lvlJc w:val="left"/>
      <w:pPr>
        <w:ind w:left="3345" w:hanging="360"/>
      </w:p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1" w15:restartNumberingAfterBreak="0">
    <w:nsid w:val="6E592D84"/>
    <w:multiLevelType w:val="multilevel"/>
    <w:tmpl w:val="19B0F8EA"/>
    <w:lvl w:ilvl="0">
      <w:start w:val="1"/>
      <w:numFmt w:val="upperRoman"/>
      <w:lvlText w:val="%1."/>
      <w:lvlJc w:val="left"/>
      <w:pPr>
        <w:ind w:left="825" w:hanging="720"/>
      </w:pPr>
      <w:rPr>
        <w:rFonts w:hint="default"/>
      </w:rPr>
    </w:lvl>
    <w:lvl w:ilvl="1">
      <w:start w:val="1"/>
      <w:numFmt w:val="upperLetter"/>
      <w:lvlText w:val="%2."/>
      <w:lvlJc w:val="left"/>
      <w:pPr>
        <w:ind w:left="1185" w:hanging="360"/>
      </w:pPr>
      <w:rPr>
        <w:rFonts w:hint="default"/>
      </w:rPr>
    </w:lvl>
    <w:lvl w:ilvl="2">
      <w:start w:val="1"/>
      <w:numFmt w:val="decimal"/>
      <w:lvlText w:val="%3."/>
      <w:lvlJc w:val="right"/>
      <w:pPr>
        <w:ind w:left="1905" w:hanging="180"/>
      </w:pPr>
      <w:rPr>
        <w:rFonts w:hint="default"/>
      </w:rPr>
    </w:lvl>
    <w:lvl w:ilvl="3">
      <w:start w:val="1"/>
      <w:numFmt w:val="lowerLetter"/>
      <w:lvlText w:val="%4."/>
      <w:lvlJc w:val="left"/>
      <w:pPr>
        <w:ind w:left="2625" w:hanging="360"/>
      </w:pPr>
      <w:rPr>
        <w:rFonts w:hint="default"/>
      </w:rPr>
    </w:lvl>
    <w:lvl w:ilvl="4">
      <w:start w:val="1"/>
      <w:numFmt w:val="lowerRoman"/>
      <w:lvlText w:val="%5."/>
      <w:lvlJc w:val="left"/>
      <w:pPr>
        <w:ind w:left="3345" w:hanging="360"/>
      </w:pPr>
      <w:rPr>
        <w:rFonts w:hint="default"/>
      </w:rPr>
    </w:lvl>
    <w:lvl w:ilvl="5">
      <w:start w:val="1"/>
      <w:numFmt w:val="upperLetter"/>
      <w:lvlText w:val="%6"/>
      <w:lvlJc w:val="left"/>
      <w:pPr>
        <w:ind w:left="4065" w:hanging="180"/>
      </w:pPr>
      <w:rPr>
        <w:rFonts w:hint="default"/>
        <w:color w:val="auto"/>
      </w:rPr>
    </w:lvl>
    <w:lvl w:ilvl="6">
      <w:start w:val="1"/>
      <w:numFmt w:val="decimal"/>
      <w:lvlText w:val="%7."/>
      <w:lvlJc w:val="left"/>
      <w:pPr>
        <w:ind w:left="4785" w:hanging="360"/>
      </w:pPr>
      <w:rPr>
        <w:rFonts w:hint="default"/>
      </w:rPr>
    </w:lvl>
    <w:lvl w:ilvl="7">
      <w:start w:val="1"/>
      <w:numFmt w:val="lowerLetter"/>
      <w:lvlText w:val="%8."/>
      <w:lvlJc w:val="left"/>
      <w:pPr>
        <w:ind w:left="5505" w:hanging="360"/>
      </w:pPr>
      <w:rPr>
        <w:rFonts w:hint="default"/>
      </w:rPr>
    </w:lvl>
    <w:lvl w:ilvl="8">
      <w:start w:val="1"/>
      <w:numFmt w:val="lowerRoman"/>
      <w:lvlText w:val="%9."/>
      <w:lvlJc w:val="right"/>
      <w:pPr>
        <w:ind w:left="6225" w:hanging="180"/>
      </w:pPr>
      <w:rPr>
        <w:rFonts w:hint="default"/>
      </w:rPr>
    </w:lvl>
  </w:abstractNum>
  <w:abstractNum w:abstractNumId="62" w15:restartNumberingAfterBreak="0">
    <w:nsid w:val="6FE90CD3"/>
    <w:multiLevelType w:val="multilevel"/>
    <w:tmpl w:val="3B2A3B44"/>
    <w:lvl w:ilvl="0">
      <w:start w:val="1"/>
      <w:numFmt w:val="lowerLetter"/>
      <w:lvlText w:val="%1."/>
      <w:lvlJc w:val="left"/>
      <w:pPr>
        <w:ind w:left="1438" w:hanging="143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689" w:hanging="1689"/>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409" w:hanging="2409"/>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129" w:hanging="3129"/>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849" w:hanging="3849"/>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569" w:hanging="4569"/>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289" w:hanging="5289"/>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009" w:hanging="6009"/>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729" w:hanging="6729"/>
      </w:pPr>
      <w:rPr>
        <w:rFonts w:ascii="Arial" w:eastAsia="Arial" w:hAnsi="Arial" w:cs="Arial"/>
        <w:b w:val="0"/>
        <w:i w:val="0"/>
        <w:strike w:val="0"/>
        <w:color w:val="000000"/>
        <w:sz w:val="20"/>
        <w:szCs w:val="20"/>
        <w:u w:val="none"/>
        <w:shd w:val="clear" w:color="auto" w:fill="auto"/>
        <w:vertAlign w:val="baseline"/>
      </w:rPr>
    </w:lvl>
  </w:abstractNum>
  <w:abstractNum w:abstractNumId="63" w15:restartNumberingAfterBreak="0">
    <w:nsid w:val="718E350A"/>
    <w:multiLevelType w:val="multilevel"/>
    <w:tmpl w:val="FC26E1C8"/>
    <w:lvl w:ilvl="0">
      <w:start w:val="1"/>
      <w:numFmt w:val="decimal"/>
      <w:lvlText w:val="%1."/>
      <w:lvlJc w:val="left"/>
      <w:pPr>
        <w:ind w:left="480" w:hanging="48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185" w:hanging="118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05" w:hanging="190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25" w:hanging="262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45" w:hanging="334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65" w:hanging="406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85" w:hanging="478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05" w:hanging="550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25" w:hanging="6225"/>
      </w:pPr>
      <w:rPr>
        <w:rFonts w:ascii="Arial" w:eastAsia="Arial" w:hAnsi="Arial" w:cs="Arial"/>
        <w:b w:val="0"/>
        <w:i w:val="0"/>
        <w:strike w:val="0"/>
        <w:color w:val="000000"/>
        <w:sz w:val="20"/>
        <w:szCs w:val="20"/>
        <w:u w:val="none"/>
        <w:shd w:val="clear" w:color="auto" w:fill="auto"/>
        <w:vertAlign w:val="baseline"/>
      </w:rPr>
    </w:lvl>
  </w:abstractNum>
  <w:abstractNum w:abstractNumId="64" w15:restartNumberingAfterBreak="0">
    <w:nsid w:val="74315260"/>
    <w:multiLevelType w:val="multilevel"/>
    <w:tmpl w:val="C4CAEF38"/>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183" w:hanging="1183"/>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903" w:hanging="1903"/>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623" w:hanging="2623"/>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43" w:hanging="3343"/>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063" w:hanging="4063"/>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783" w:hanging="4783"/>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03" w:hanging="5503"/>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223" w:hanging="6223"/>
      </w:pPr>
      <w:rPr>
        <w:rFonts w:ascii="Arial" w:eastAsia="Arial" w:hAnsi="Arial" w:cs="Arial"/>
        <w:b w:val="0"/>
        <w:i w:val="0"/>
        <w:strike w:val="0"/>
        <w:color w:val="000000"/>
        <w:sz w:val="22"/>
        <w:szCs w:val="22"/>
        <w:u w:val="none"/>
        <w:shd w:val="clear" w:color="auto" w:fill="auto"/>
        <w:vertAlign w:val="baseline"/>
      </w:rPr>
    </w:lvl>
  </w:abstractNum>
  <w:abstractNum w:abstractNumId="65" w15:restartNumberingAfterBreak="0">
    <w:nsid w:val="749E359B"/>
    <w:multiLevelType w:val="hybridMultilevel"/>
    <w:tmpl w:val="8F52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B25AD8"/>
    <w:multiLevelType w:val="multilevel"/>
    <w:tmpl w:val="C36475DA"/>
    <w:lvl w:ilvl="0">
      <w:start w:val="1"/>
      <w:numFmt w:val="decimal"/>
      <w:lvlText w:val="%1.)"/>
      <w:lvlJc w:val="left"/>
      <w:pPr>
        <w:ind w:left="318" w:hanging="318"/>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67" w15:restartNumberingAfterBreak="0">
    <w:nsid w:val="78965B42"/>
    <w:multiLevelType w:val="multilevel"/>
    <w:tmpl w:val="19B0F8EA"/>
    <w:styleLink w:val="ASC"/>
    <w:lvl w:ilvl="0">
      <w:start w:val="1"/>
      <w:numFmt w:val="upperRoman"/>
      <w:lvlText w:val="%1."/>
      <w:lvlJc w:val="left"/>
      <w:pPr>
        <w:ind w:left="825" w:hanging="720"/>
      </w:pPr>
      <w:rPr>
        <w:rFonts w:hint="default"/>
      </w:rPr>
    </w:lvl>
    <w:lvl w:ilvl="1">
      <w:start w:val="1"/>
      <w:numFmt w:val="upperLetter"/>
      <w:lvlText w:val="%2."/>
      <w:lvlJc w:val="left"/>
      <w:pPr>
        <w:ind w:left="1185" w:hanging="360"/>
      </w:pPr>
    </w:lvl>
    <w:lvl w:ilvl="2">
      <w:start w:val="1"/>
      <w:numFmt w:val="decimal"/>
      <w:lvlText w:val="%3."/>
      <w:lvlJc w:val="right"/>
      <w:pPr>
        <w:ind w:left="1905" w:hanging="180"/>
      </w:pPr>
    </w:lvl>
    <w:lvl w:ilvl="3">
      <w:start w:val="1"/>
      <w:numFmt w:val="lowerLetter"/>
      <w:lvlText w:val="%4."/>
      <w:lvlJc w:val="left"/>
      <w:pPr>
        <w:ind w:left="2625" w:hanging="360"/>
      </w:pPr>
    </w:lvl>
    <w:lvl w:ilvl="4">
      <w:start w:val="1"/>
      <w:numFmt w:val="lowerRoman"/>
      <w:lvlText w:val="%5."/>
      <w:lvlJc w:val="left"/>
      <w:pPr>
        <w:ind w:left="3345" w:hanging="360"/>
      </w:p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8" w15:restartNumberingAfterBreak="0">
    <w:nsid w:val="78AE6A77"/>
    <w:multiLevelType w:val="multilevel"/>
    <w:tmpl w:val="4E30F22A"/>
    <w:lvl w:ilvl="0">
      <w:start w:val="1"/>
      <w:numFmt w:val="upperRoman"/>
      <w:lvlText w:val="%1."/>
      <w:lvlJc w:val="left"/>
      <w:pPr>
        <w:ind w:left="825" w:hanging="720"/>
      </w:pPr>
      <w:rPr>
        <w:rFonts w:hint="default"/>
      </w:rPr>
    </w:lvl>
    <w:lvl w:ilvl="1">
      <w:start w:val="1"/>
      <w:numFmt w:val="upperLetter"/>
      <w:lvlText w:val="%2."/>
      <w:lvlJc w:val="left"/>
      <w:pPr>
        <w:ind w:left="1185" w:hanging="360"/>
      </w:pPr>
    </w:lvl>
    <w:lvl w:ilvl="2">
      <w:start w:val="1"/>
      <w:numFmt w:val="decimal"/>
      <w:lvlText w:val="%3."/>
      <w:lvlJc w:val="right"/>
      <w:pPr>
        <w:ind w:left="1905" w:hanging="180"/>
      </w:pPr>
    </w:lvl>
    <w:lvl w:ilvl="3">
      <w:start w:val="1"/>
      <w:numFmt w:val="lowerLetter"/>
      <w:lvlText w:val="%4."/>
      <w:lvlJc w:val="left"/>
      <w:pPr>
        <w:ind w:left="2625" w:hanging="360"/>
      </w:pPr>
    </w:lvl>
    <w:lvl w:ilvl="4">
      <w:start w:val="1"/>
      <w:numFmt w:val="lowerRoman"/>
      <w:lvlText w:val="%5."/>
      <w:lvlJc w:val="left"/>
      <w:pPr>
        <w:ind w:left="3345" w:hanging="360"/>
      </w:pPr>
    </w:lvl>
    <w:lvl w:ilvl="5">
      <w:start w:val="1"/>
      <w:numFmt w:val="bullet"/>
      <w:lvlText w:val=""/>
      <w:lvlJc w:val="left"/>
      <w:pPr>
        <w:ind w:left="4065" w:hanging="180"/>
      </w:pPr>
      <w:rPr>
        <w:rFonts w:ascii="Symbol" w:hAnsi="Symbol" w:hint="default"/>
        <w:color w:val="auto"/>
      </w:r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69" w15:restartNumberingAfterBreak="0">
    <w:nsid w:val="79B27FAC"/>
    <w:multiLevelType w:val="multilevel"/>
    <w:tmpl w:val="80E08198"/>
    <w:lvl w:ilvl="0">
      <w:start w:val="1"/>
      <w:numFmt w:val="bullet"/>
      <w:lvlText w:val="●"/>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480" w:hanging="648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7200" w:hanging="7200"/>
      </w:pPr>
      <w:rPr>
        <w:rFonts w:ascii="Arial" w:eastAsia="Arial" w:hAnsi="Arial" w:cs="Arial"/>
        <w:b w:val="0"/>
        <w:i w:val="0"/>
        <w:strike w:val="0"/>
        <w:color w:val="000000"/>
        <w:sz w:val="22"/>
        <w:szCs w:val="22"/>
        <w:u w:val="none"/>
        <w:shd w:val="clear" w:color="auto" w:fill="auto"/>
        <w:vertAlign w:val="baseline"/>
      </w:rPr>
    </w:lvl>
  </w:abstractNum>
  <w:abstractNum w:abstractNumId="70" w15:restartNumberingAfterBreak="0">
    <w:nsid w:val="7BB40A0A"/>
    <w:multiLevelType w:val="multilevel"/>
    <w:tmpl w:val="961E83C8"/>
    <w:lvl w:ilvl="0">
      <w:start w:val="1"/>
      <w:numFmt w:val="decimal"/>
      <w:lvlText w:val="%1."/>
      <w:lvlJc w:val="left"/>
      <w:pPr>
        <w:ind w:left="570" w:hanging="48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2490" w:hanging="213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3165" w:hanging="280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885" w:hanging="352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4605" w:hanging="424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5325" w:hanging="496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6045" w:hanging="568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6765" w:hanging="640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7485" w:hanging="7125"/>
      </w:pPr>
      <w:rPr>
        <w:rFonts w:ascii="Arial" w:eastAsia="Arial" w:hAnsi="Arial" w:cs="Arial"/>
        <w:b w:val="0"/>
        <w:i w:val="0"/>
        <w:strike w:val="0"/>
        <w:color w:val="000000"/>
        <w:sz w:val="20"/>
        <w:szCs w:val="20"/>
        <w:u w:val="none"/>
        <w:shd w:val="clear" w:color="auto" w:fill="auto"/>
        <w:vertAlign w:val="baseline"/>
      </w:rPr>
    </w:lvl>
  </w:abstractNum>
  <w:abstractNum w:abstractNumId="71" w15:restartNumberingAfterBreak="0">
    <w:nsid w:val="7C215390"/>
    <w:multiLevelType w:val="multilevel"/>
    <w:tmpl w:val="E676C5A6"/>
    <w:lvl w:ilvl="0">
      <w:start w:val="4"/>
      <w:numFmt w:val="upperLetter"/>
      <w:lvlText w:val="%1."/>
      <w:lvlJc w:val="left"/>
      <w:pPr>
        <w:ind w:left="945" w:hanging="94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665" w:hanging="166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385" w:hanging="238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3105" w:hanging="310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825" w:hanging="382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545" w:hanging="454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265" w:hanging="526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985" w:hanging="598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705" w:hanging="6705"/>
      </w:pPr>
      <w:rPr>
        <w:rFonts w:ascii="Arial" w:eastAsia="Arial" w:hAnsi="Arial" w:cs="Arial"/>
        <w:b w:val="0"/>
        <w:i w:val="0"/>
        <w:strike w:val="0"/>
        <w:color w:val="000000"/>
        <w:sz w:val="20"/>
        <w:szCs w:val="20"/>
        <w:u w:val="none"/>
        <w:shd w:val="clear" w:color="auto" w:fill="auto"/>
        <w:vertAlign w:val="baseline"/>
      </w:rPr>
    </w:lvl>
  </w:abstractNum>
  <w:abstractNum w:abstractNumId="72" w15:restartNumberingAfterBreak="0">
    <w:nsid w:val="7C3016A4"/>
    <w:multiLevelType w:val="multilevel"/>
    <w:tmpl w:val="81BA5D66"/>
    <w:lvl w:ilvl="0">
      <w:start w:val="1"/>
      <w:numFmt w:val="upperLetter"/>
      <w:lvlText w:val="%1."/>
      <w:lvlJc w:val="left"/>
      <w:pPr>
        <w:ind w:left="1500" w:hanging="150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1613" w:hanging="1613"/>
      </w:pPr>
      <w:rPr>
        <w:rFonts w:ascii="Arial" w:eastAsia="Arial" w:hAnsi="Arial" w:cs="Arial"/>
        <w:b w:val="0"/>
        <w:i w:val="0"/>
        <w:strike w:val="0"/>
        <w:color w:val="000000"/>
        <w:sz w:val="20"/>
        <w:szCs w:val="20"/>
        <w:u w:val="none"/>
        <w:shd w:val="clear" w:color="auto" w:fill="auto"/>
        <w:vertAlign w:val="baseline"/>
      </w:rPr>
    </w:lvl>
    <w:lvl w:ilvl="2">
      <w:start w:val="1"/>
      <w:numFmt w:val="lowerLetter"/>
      <w:lvlText w:val="%3."/>
      <w:lvlJc w:val="left"/>
      <w:pPr>
        <w:ind w:left="1950" w:hanging="195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50" w:hanging="265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70" w:hanging="337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90" w:hanging="409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10" w:hanging="481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30" w:hanging="553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50" w:hanging="6250"/>
      </w:pPr>
      <w:rPr>
        <w:rFonts w:ascii="Arial" w:eastAsia="Arial" w:hAnsi="Arial" w:cs="Arial"/>
        <w:b w:val="0"/>
        <w:i w:val="0"/>
        <w:strike w:val="0"/>
        <w:color w:val="000000"/>
        <w:sz w:val="20"/>
        <w:szCs w:val="20"/>
        <w:u w:val="none"/>
        <w:shd w:val="clear" w:color="auto" w:fill="auto"/>
        <w:vertAlign w:val="baseline"/>
      </w:rPr>
    </w:lvl>
  </w:abstractNum>
  <w:num w:numId="1" w16cid:durableId="1177423407">
    <w:abstractNumId w:val="23"/>
  </w:num>
  <w:num w:numId="2" w16cid:durableId="1054308802">
    <w:abstractNumId w:val="46"/>
  </w:num>
  <w:num w:numId="3" w16cid:durableId="225265632">
    <w:abstractNumId w:val="72"/>
  </w:num>
  <w:num w:numId="4" w16cid:durableId="1336686808">
    <w:abstractNumId w:val="65"/>
  </w:num>
  <w:num w:numId="5" w16cid:durableId="1600331746">
    <w:abstractNumId w:val="57"/>
  </w:num>
  <w:num w:numId="6" w16cid:durableId="1657490429">
    <w:abstractNumId w:val="58"/>
  </w:num>
  <w:num w:numId="7" w16cid:durableId="837185914">
    <w:abstractNumId w:val="15"/>
  </w:num>
  <w:num w:numId="8" w16cid:durableId="913319894">
    <w:abstractNumId w:val="18"/>
  </w:num>
  <w:num w:numId="9" w16cid:durableId="1900903">
    <w:abstractNumId w:val="33"/>
  </w:num>
  <w:num w:numId="10" w16cid:durableId="1166557074">
    <w:abstractNumId w:val="67"/>
  </w:num>
  <w:num w:numId="11" w16cid:durableId="1619944447">
    <w:abstractNumId w:val="60"/>
  </w:num>
  <w:num w:numId="12" w16cid:durableId="745304011">
    <w:abstractNumId w:val="11"/>
  </w:num>
  <w:num w:numId="13" w16cid:durableId="622615598">
    <w:abstractNumId w:val="44"/>
  </w:num>
  <w:num w:numId="14" w16cid:durableId="1120339871">
    <w:abstractNumId w:val="37"/>
  </w:num>
  <w:num w:numId="15" w16cid:durableId="1075471157">
    <w:abstractNumId w:val="42"/>
  </w:num>
  <w:num w:numId="16" w16cid:durableId="1063066670">
    <w:abstractNumId w:val="45"/>
  </w:num>
  <w:num w:numId="17" w16cid:durableId="316806455">
    <w:abstractNumId w:val="13"/>
  </w:num>
  <w:num w:numId="18" w16cid:durableId="1094127408">
    <w:abstractNumId w:val="51"/>
  </w:num>
  <w:num w:numId="19" w16cid:durableId="1686206964">
    <w:abstractNumId w:val="70"/>
  </w:num>
  <w:num w:numId="20" w16cid:durableId="522941922">
    <w:abstractNumId w:val="21"/>
  </w:num>
  <w:num w:numId="21" w16cid:durableId="291405220">
    <w:abstractNumId w:val="49"/>
  </w:num>
  <w:num w:numId="22" w16cid:durableId="950669660">
    <w:abstractNumId w:val="32"/>
  </w:num>
  <w:num w:numId="23" w16cid:durableId="1872717259">
    <w:abstractNumId w:val="14"/>
  </w:num>
  <w:num w:numId="24" w16cid:durableId="1795366197">
    <w:abstractNumId w:val="34"/>
  </w:num>
  <w:num w:numId="25" w16cid:durableId="2050063779">
    <w:abstractNumId w:val="3"/>
  </w:num>
  <w:num w:numId="26" w16cid:durableId="1221399043">
    <w:abstractNumId w:val="40"/>
  </w:num>
  <w:num w:numId="27" w16cid:durableId="1452360597">
    <w:abstractNumId w:val="47"/>
  </w:num>
  <w:num w:numId="28" w16cid:durableId="620691630">
    <w:abstractNumId w:val="62"/>
  </w:num>
  <w:num w:numId="29" w16cid:durableId="1440569932">
    <w:abstractNumId w:val="48"/>
  </w:num>
  <w:num w:numId="30" w16cid:durableId="231500730">
    <w:abstractNumId w:val="27"/>
  </w:num>
  <w:num w:numId="31" w16cid:durableId="810052316">
    <w:abstractNumId w:val="24"/>
  </w:num>
  <w:num w:numId="32" w16cid:durableId="1453669509">
    <w:abstractNumId w:val="7"/>
  </w:num>
  <w:num w:numId="33" w16cid:durableId="89278217">
    <w:abstractNumId w:val="25"/>
  </w:num>
  <w:num w:numId="34" w16cid:durableId="439572370">
    <w:abstractNumId w:val="55"/>
  </w:num>
  <w:num w:numId="35" w16cid:durableId="1985503154">
    <w:abstractNumId w:val="30"/>
  </w:num>
  <w:num w:numId="36" w16cid:durableId="1266159199">
    <w:abstractNumId w:val="38"/>
  </w:num>
  <w:num w:numId="37" w16cid:durableId="1108934843">
    <w:abstractNumId w:val="71"/>
  </w:num>
  <w:num w:numId="38" w16cid:durableId="23288204">
    <w:abstractNumId w:val="39"/>
  </w:num>
  <w:num w:numId="39" w16cid:durableId="335813763">
    <w:abstractNumId w:val="6"/>
  </w:num>
  <w:num w:numId="40" w16cid:durableId="1260598101">
    <w:abstractNumId w:val="63"/>
  </w:num>
  <w:num w:numId="41" w16cid:durableId="1447970205">
    <w:abstractNumId w:val="17"/>
  </w:num>
  <w:num w:numId="42" w16cid:durableId="1869248538">
    <w:abstractNumId w:val="2"/>
  </w:num>
  <w:num w:numId="43" w16cid:durableId="476269303">
    <w:abstractNumId w:val="0"/>
  </w:num>
  <w:num w:numId="44" w16cid:durableId="916748056">
    <w:abstractNumId w:val="4"/>
  </w:num>
  <w:num w:numId="45" w16cid:durableId="1111435190">
    <w:abstractNumId w:val="54"/>
  </w:num>
  <w:num w:numId="46" w16cid:durableId="2114205060">
    <w:abstractNumId w:val="26"/>
  </w:num>
  <w:num w:numId="47" w16cid:durableId="2078745992">
    <w:abstractNumId w:val="53"/>
  </w:num>
  <w:num w:numId="48" w16cid:durableId="1917857865">
    <w:abstractNumId w:val="64"/>
  </w:num>
  <w:num w:numId="49" w16cid:durableId="1658537165">
    <w:abstractNumId w:val="66"/>
  </w:num>
  <w:num w:numId="50" w16cid:durableId="224029228">
    <w:abstractNumId w:val="69"/>
  </w:num>
  <w:num w:numId="51" w16cid:durableId="728185473">
    <w:abstractNumId w:val="20"/>
  </w:num>
  <w:num w:numId="52" w16cid:durableId="374281430">
    <w:abstractNumId w:val="10"/>
  </w:num>
  <w:num w:numId="53" w16cid:durableId="2047558720">
    <w:abstractNumId w:val="5"/>
  </w:num>
  <w:num w:numId="54" w16cid:durableId="1260137397">
    <w:abstractNumId w:val="43"/>
  </w:num>
  <w:num w:numId="55" w16cid:durableId="1575317432">
    <w:abstractNumId w:val="36"/>
  </w:num>
  <w:num w:numId="56" w16cid:durableId="1880118661">
    <w:abstractNumId w:val="9"/>
  </w:num>
  <w:num w:numId="57" w16cid:durableId="1491410736">
    <w:abstractNumId w:val="22"/>
  </w:num>
  <w:num w:numId="58" w16cid:durableId="883833500">
    <w:abstractNumId w:val="22"/>
    <w:lvlOverride w:ilvl="0">
      <w:lvl w:ilvl="0">
        <w:start w:val="1"/>
        <w:numFmt w:val="upperRoman"/>
        <w:lvlText w:val="%1."/>
        <w:lvlJc w:val="left"/>
        <w:pPr>
          <w:ind w:left="825" w:hanging="720"/>
        </w:pPr>
        <w:rPr>
          <w:rFonts w:hint="default"/>
        </w:rPr>
      </w:lvl>
    </w:lvlOverride>
    <w:lvlOverride w:ilvl="1">
      <w:lvl w:ilvl="1">
        <w:start w:val="1"/>
        <w:numFmt w:val="upperLetter"/>
        <w:lvlText w:val="%2."/>
        <w:lvlJc w:val="left"/>
        <w:pPr>
          <w:ind w:left="1185" w:hanging="360"/>
        </w:pPr>
        <w:rPr>
          <w:rFonts w:hint="default"/>
        </w:rPr>
      </w:lvl>
    </w:lvlOverride>
    <w:lvlOverride w:ilvl="2">
      <w:lvl w:ilvl="2">
        <w:start w:val="1"/>
        <w:numFmt w:val="decimal"/>
        <w:lvlText w:val="%3."/>
        <w:lvlJc w:val="right"/>
        <w:pPr>
          <w:ind w:left="1905" w:hanging="180"/>
        </w:pPr>
        <w:rPr>
          <w:rFonts w:hint="default"/>
        </w:rPr>
      </w:lvl>
    </w:lvlOverride>
    <w:lvlOverride w:ilvl="3">
      <w:lvl w:ilvl="3">
        <w:start w:val="1"/>
        <w:numFmt w:val="lowerLetter"/>
        <w:lvlText w:val="%4."/>
        <w:lvlJc w:val="left"/>
        <w:pPr>
          <w:ind w:left="2625" w:hanging="360"/>
        </w:pPr>
        <w:rPr>
          <w:rFonts w:hint="default"/>
        </w:rPr>
      </w:lvl>
    </w:lvlOverride>
    <w:lvlOverride w:ilvl="4">
      <w:lvl w:ilvl="4">
        <w:start w:val="1"/>
        <w:numFmt w:val="lowerRoman"/>
        <w:lvlText w:val="%5."/>
        <w:lvlJc w:val="left"/>
        <w:pPr>
          <w:ind w:left="3345" w:hanging="360"/>
        </w:pPr>
        <w:rPr>
          <w:rFonts w:hint="default"/>
        </w:rPr>
      </w:lvl>
    </w:lvlOverride>
    <w:lvlOverride w:ilvl="5">
      <w:lvl w:ilvl="5">
        <w:start w:val="1"/>
        <w:numFmt w:val="upperLetter"/>
        <w:lvlText w:val="%6"/>
        <w:lvlJc w:val="left"/>
        <w:pPr>
          <w:ind w:left="4065" w:hanging="180"/>
        </w:pPr>
        <w:rPr>
          <w:rFonts w:hint="default"/>
        </w:rPr>
      </w:lvl>
    </w:lvlOverride>
    <w:lvlOverride w:ilvl="6">
      <w:lvl w:ilvl="6">
        <w:start w:val="1"/>
        <w:numFmt w:val="decimal"/>
        <w:lvlText w:val="%7."/>
        <w:lvlJc w:val="left"/>
        <w:pPr>
          <w:ind w:left="4785" w:hanging="360"/>
        </w:pPr>
        <w:rPr>
          <w:rFonts w:hint="default"/>
        </w:rPr>
      </w:lvl>
    </w:lvlOverride>
    <w:lvlOverride w:ilvl="7">
      <w:lvl w:ilvl="7">
        <w:start w:val="1"/>
        <w:numFmt w:val="lowerLetter"/>
        <w:lvlText w:val="%8."/>
        <w:lvlJc w:val="left"/>
        <w:pPr>
          <w:ind w:left="5505" w:hanging="360"/>
        </w:pPr>
        <w:rPr>
          <w:rFonts w:hint="default"/>
        </w:rPr>
      </w:lvl>
    </w:lvlOverride>
    <w:lvlOverride w:ilvl="8">
      <w:lvl w:ilvl="8">
        <w:start w:val="1"/>
        <w:numFmt w:val="lowerRoman"/>
        <w:lvlText w:val="%9."/>
        <w:lvlJc w:val="right"/>
        <w:pPr>
          <w:ind w:left="6225" w:hanging="180"/>
        </w:pPr>
        <w:rPr>
          <w:rFonts w:hint="default"/>
        </w:rPr>
      </w:lvl>
    </w:lvlOverride>
  </w:num>
  <w:num w:numId="59" w16cid:durableId="1593203133">
    <w:abstractNumId w:val="52"/>
  </w:num>
  <w:num w:numId="60" w16cid:durableId="1636836144">
    <w:abstractNumId w:val="22"/>
    <w:lvlOverride w:ilvl="0">
      <w:lvl w:ilvl="0">
        <w:start w:val="1"/>
        <w:numFmt w:val="upperRoman"/>
        <w:lvlText w:val="%1."/>
        <w:lvlJc w:val="left"/>
        <w:pPr>
          <w:ind w:left="825" w:hanging="720"/>
        </w:pPr>
        <w:rPr>
          <w:rFonts w:hint="default"/>
        </w:rPr>
      </w:lvl>
    </w:lvlOverride>
    <w:lvlOverride w:ilvl="1">
      <w:lvl w:ilvl="1">
        <w:start w:val="1"/>
        <w:numFmt w:val="upperLetter"/>
        <w:lvlText w:val="%2."/>
        <w:lvlJc w:val="left"/>
        <w:pPr>
          <w:ind w:left="1185" w:hanging="360"/>
        </w:pPr>
        <w:rPr>
          <w:rFonts w:hint="default"/>
        </w:rPr>
      </w:lvl>
    </w:lvlOverride>
    <w:lvlOverride w:ilvl="2">
      <w:lvl w:ilvl="2">
        <w:start w:val="1"/>
        <w:numFmt w:val="decimal"/>
        <w:lvlText w:val="%3."/>
        <w:lvlJc w:val="right"/>
        <w:pPr>
          <w:ind w:left="1905" w:hanging="180"/>
        </w:pPr>
        <w:rPr>
          <w:rFonts w:hint="default"/>
        </w:rPr>
      </w:lvl>
    </w:lvlOverride>
    <w:lvlOverride w:ilvl="3">
      <w:lvl w:ilvl="3">
        <w:start w:val="1"/>
        <w:numFmt w:val="lowerLetter"/>
        <w:lvlText w:val="%4."/>
        <w:lvlJc w:val="left"/>
        <w:pPr>
          <w:ind w:left="2625" w:hanging="360"/>
        </w:pPr>
        <w:rPr>
          <w:rFonts w:hint="default"/>
        </w:rPr>
      </w:lvl>
    </w:lvlOverride>
    <w:lvlOverride w:ilvl="4">
      <w:lvl w:ilvl="4">
        <w:start w:val="1"/>
        <w:numFmt w:val="lowerRoman"/>
        <w:lvlText w:val="%5."/>
        <w:lvlJc w:val="left"/>
        <w:pPr>
          <w:ind w:left="3345" w:hanging="360"/>
        </w:pPr>
        <w:rPr>
          <w:rFonts w:hint="default"/>
        </w:rPr>
      </w:lvl>
    </w:lvlOverride>
    <w:lvlOverride w:ilvl="5">
      <w:lvl w:ilvl="5">
        <w:start w:val="1"/>
        <w:numFmt w:val="none"/>
        <w:lvlText w:val="aa."/>
        <w:lvlJc w:val="left"/>
        <w:pPr>
          <w:ind w:left="4065" w:hanging="180"/>
        </w:pPr>
        <w:rPr>
          <w:rFonts w:hint="default"/>
        </w:rPr>
      </w:lvl>
    </w:lvlOverride>
    <w:lvlOverride w:ilvl="6">
      <w:lvl w:ilvl="6">
        <w:start w:val="1"/>
        <w:numFmt w:val="decimal"/>
        <w:lvlText w:val="%7."/>
        <w:lvlJc w:val="left"/>
        <w:pPr>
          <w:ind w:left="4785" w:hanging="360"/>
        </w:pPr>
        <w:rPr>
          <w:rFonts w:hint="default"/>
        </w:rPr>
      </w:lvl>
    </w:lvlOverride>
    <w:lvlOverride w:ilvl="7">
      <w:lvl w:ilvl="7">
        <w:start w:val="1"/>
        <w:numFmt w:val="lowerLetter"/>
        <w:lvlText w:val="%8."/>
        <w:lvlJc w:val="left"/>
        <w:pPr>
          <w:ind w:left="5505" w:hanging="360"/>
        </w:pPr>
        <w:rPr>
          <w:rFonts w:hint="default"/>
        </w:rPr>
      </w:lvl>
    </w:lvlOverride>
    <w:lvlOverride w:ilvl="8">
      <w:lvl w:ilvl="8">
        <w:start w:val="1"/>
        <w:numFmt w:val="lowerRoman"/>
        <w:lvlText w:val="%9."/>
        <w:lvlJc w:val="right"/>
        <w:pPr>
          <w:ind w:left="6225" w:hanging="180"/>
        </w:pPr>
        <w:rPr>
          <w:rFonts w:hint="default"/>
        </w:rPr>
      </w:lvl>
    </w:lvlOverride>
  </w:num>
  <w:num w:numId="61" w16cid:durableId="867719852">
    <w:abstractNumId w:val="22"/>
    <w:lvlOverride w:ilvl="0">
      <w:lvl w:ilvl="0">
        <w:start w:val="1"/>
        <w:numFmt w:val="upperRoman"/>
        <w:lvlText w:val="%1."/>
        <w:lvlJc w:val="left"/>
        <w:pPr>
          <w:ind w:left="825" w:hanging="720"/>
        </w:pPr>
        <w:rPr>
          <w:rFonts w:hint="default"/>
        </w:rPr>
      </w:lvl>
    </w:lvlOverride>
    <w:lvlOverride w:ilvl="1">
      <w:lvl w:ilvl="1">
        <w:start w:val="1"/>
        <w:numFmt w:val="upperLetter"/>
        <w:lvlText w:val="%2."/>
        <w:lvlJc w:val="left"/>
        <w:pPr>
          <w:ind w:left="1185" w:hanging="360"/>
        </w:pPr>
        <w:rPr>
          <w:rFonts w:hint="default"/>
        </w:rPr>
      </w:lvl>
    </w:lvlOverride>
    <w:lvlOverride w:ilvl="2">
      <w:lvl w:ilvl="2">
        <w:start w:val="1"/>
        <w:numFmt w:val="decimal"/>
        <w:lvlText w:val="%3."/>
        <w:lvlJc w:val="right"/>
        <w:pPr>
          <w:ind w:left="1905" w:hanging="180"/>
        </w:pPr>
        <w:rPr>
          <w:rFonts w:hint="default"/>
        </w:rPr>
      </w:lvl>
    </w:lvlOverride>
    <w:lvlOverride w:ilvl="3">
      <w:lvl w:ilvl="3">
        <w:start w:val="1"/>
        <w:numFmt w:val="lowerLetter"/>
        <w:lvlText w:val="%4."/>
        <w:lvlJc w:val="left"/>
        <w:pPr>
          <w:ind w:left="2625" w:hanging="360"/>
        </w:pPr>
        <w:rPr>
          <w:rFonts w:hint="default"/>
        </w:rPr>
      </w:lvl>
    </w:lvlOverride>
    <w:lvlOverride w:ilvl="4">
      <w:lvl w:ilvl="4">
        <w:start w:val="1"/>
        <w:numFmt w:val="lowerRoman"/>
        <w:lvlText w:val="%5."/>
        <w:lvlJc w:val="left"/>
        <w:pPr>
          <w:ind w:left="3345" w:hanging="360"/>
        </w:pPr>
        <w:rPr>
          <w:rFonts w:hint="default"/>
        </w:rPr>
      </w:lvl>
    </w:lvlOverride>
    <w:lvlOverride w:ilvl="5">
      <w:lvl w:ilvl="5">
        <w:start w:val="1"/>
        <w:numFmt w:val="none"/>
        <w:lvlText w:val="a."/>
        <w:lvlJc w:val="left"/>
        <w:pPr>
          <w:ind w:left="4065" w:hanging="180"/>
        </w:pPr>
        <w:rPr>
          <w:rFonts w:hint="default"/>
        </w:rPr>
      </w:lvl>
    </w:lvlOverride>
    <w:lvlOverride w:ilvl="6">
      <w:lvl w:ilvl="6">
        <w:start w:val="1"/>
        <w:numFmt w:val="decimal"/>
        <w:lvlText w:val="%7."/>
        <w:lvlJc w:val="left"/>
        <w:pPr>
          <w:ind w:left="4785" w:hanging="360"/>
        </w:pPr>
        <w:rPr>
          <w:rFonts w:hint="default"/>
        </w:rPr>
      </w:lvl>
    </w:lvlOverride>
    <w:lvlOverride w:ilvl="7">
      <w:lvl w:ilvl="7">
        <w:start w:val="1"/>
        <w:numFmt w:val="lowerLetter"/>
        <w:lvlText w:val="%8."/>
        <w:lvlJc w:val="left"/>
        <w:pPr>
          <w:ind w:left="5505" w:hanging="360"/>
        </w:pPr>
        <w:rPr>
          <w:rFonts w:hint="default"/>
        </w:rPr>
      </w:lvl>
    </w:lvlOverride>
    <w:lvlOverride w:ilvl="8">
      <w:lvl w:ilvl="8">
        <w:start w:val="1"/>
        <w:numFmt w:val="lowerRoman"/>
        <w:lvlText w:val="%9."/>
        <w:lvlJc w:val="right"/>
        <w:pPr>
          <w:ind w:left="6225" w:hanging="180"/>
        </w:pPr>
        <w:rPr>
          <w:rFonts w:hint="default"/>
        </w:rPr>
      </w:lvl>
    </w:lvlOverride>
  </w:num>
  <w:num w:numId="62" w16cid:durableId="457335100">
    <w:abstractNumId w:val="22"/>
    <w:lvlOverride w:ilvl="0">
      <w:lvl w:ilvl="0">
        <w:start w:val="1"/>
        <w:numFmt w:val="upperRoman"/>
        <w:lvlText w:val="%1."/>
        <w:lvlJc w:val="left"/>
        <w:pPr>
          <w:ind w:left="825" w:hanging="720"/>
        </w:pPr>
        <w:rPr>
          <w:rFonts w:hint="default"/>
        </w:rPr>
      </w:lvl>
    </w:lvlOverride>
    <w:lvlOverride w:ilvl="1">
      <w:lvl w:ilvl="1">
        <w:start w:val="1"/>
        <w:numFmt w:val="upperLetter"/>
        <w:lvlText w:val="%2."/>
        <w:lvlJc w:val="left"/>
        <w:pPr>
          <w:ind w:left="1185" w:hanging="360"/>
        </w:pPr>
        <w:rPr>
          <w:rFonts w:hint="default"/>
        </w:rPr>
      </w:lvl>
    </w:lvlOverride>
    <w:lvlOverride w:ilvl="2">
      <w:lvl w:ilvl="2">
        <w:start w:val="1"/>
        <w:numFmt w:val="decimal"/>
        <w:lvlText w:val="%3."/>
        <w:lvlJc w:val="right"/>
        <w:pPr>
          <w:ind w:left="1905" w:hanging="180"/>
        </w:pPr>
        <w:rPr>
          <w:rFonts w:hint="default"/>
        </w:rPr>
      </w:lvl>
    </w:lvlOverride>
    <w:lvlOverride w:ilvl="3">
      <w:lvl w:ilvl="3">
        <w:start w:val="1"/>
        <w:numFmt w:val="lowerLetter"/>
        <w:lvlText w:val="%4."/>
        <w:lvlJc w:val="left"/>
        <w:pPr>
          <w:ind w:left="2625" w:hanging="360"/>
        </w:pPr>
        <w:rPr>
          <w:rFonts w:hint="default"/>
        </w:rPr>
      </w:lvl>
    </w:lvlOverride>
    <w:lvlOverride w:ilvl="4">
      <w:lvl w:ilvl="4">
        <w:start w:val="1"/>
        <w:numFmt w:val="lowerRoman"/>
        <w:lvlText w:val="%5."/>
        <w:lvlJc w:val="left"/>
        <w:pPr>
          <w:ind w:left="3345" w:hanging="360"/>
        </w:pPr>
        <w:rPr>
          <w:rFonts w:hint="default"/>
        </w:rPr>
      </w:lvl>
    </w:lvlOverride>
    <w:lvlOverride w:ilvl="5">
      <w:lvl w:ilvl="5">
        <w:start w:val="1"/>
        <w:numFmt w:val="lowerLetter"/>
        <w:lvlText w:val="%6."/>
        <w:lvlJc w:val="left"/>
        <w:pPr>
          <w:ind w:left="4065" w:hanging="180"/>
        </w:pPr>
        <w:rPr>
          <w:rFonts w:hint="default"/>
        </w:rPr>
      </w:lvl>
    </w:lvlOverride>
    <w:lvlOverride w:ilvl="6">
      <w:lvl w:ilvl="6">
        <w:start w:val="1"/>
        <w:numFmt w:val="decimal"/>
        <w:lvlText w:val="%7."/>
        <w:lvlJc w:val="left"/>
        <w:pPr>
          <w:ind w:left="4785" w:hanging="360"/>
        </w:pPr>
        <w:rPr>
          <w:rFonts w:hint="default"/>
        </w:rPr>
      </w:lvl>
    </w:lvlOverride>
    <w:lvlOverride w:ilvl="7">
      <w:lvl w:ilvl="7">
        <w:start w:val="1"/>
        <w:numFmt w:val="lowerLetter"/>
        <w:lvlText w:val="%8."/>
        <w:lvlJc w:val="left"/>
        <w:pPr>
          <w:ind w:left="5505" w:hanging="360"/>
        </w:pPr>
        <w:rPr>
          <w:rFonts w:hint="default"/>
        </w:rPr>
      </w:lvl>
    </w:lvlOverride>
    <w:lvlOverride w:ilvl="8">
      <w:lvl w:ilvl="8">
        <w:start w:val="1"/>
        <w:numFmt w:val="lowerRoman"/>
        <w:lvlText w:val="%9."/>
        <w:lvlJc w:val="right"/>
        <w:pPr>
          <w:ind w:left="6225" w:hanging="180"/>
        </w:pPr>
        <w:rPr>
          <w:rFonts w:hint="default"/>
        </w:rPr>
      </w:lvl>
    </w:lvlOverride>
  </w:num>
  <w:num w:numId="63" w16cid:durableId="1574701454">
    <w:abstractNumId w:val="31"/>
  </w:num>
  <w:num w:numId="64" w16cid:durableId="1963613496">
    <w:abstractNumId w:val="16"/>
  </w:num>
  <w:num w:numId="65" w16cid:durableId="426077625">
    <w:abstractNumId w:val="68"/>
  </w:num>
  <w:num w:numId="66" w16cid:durableId="1048337804">
    <w:abstractNumId w:val="56"/>
  </w:num>
  <w:num w:numId="67" w16cid:durableId="1174764203">
    <w:abstractNumId w:val="29"/>
  </w:num>
  <w:num w:numId="68" w16cid:durableId="1937252036">
    <w:abstractNumId w:val="59"/>
  </w:num>
  <w:num w:numId="69" w16cid:durableId="708145859">
    <w:abstractNumId w:val="28"/>
  </w:num>
  <w:num w:numId="70" w16cid:durableId="2139952460">
    <w:abstractNumId w:val="8"/>
  </w:num>
  <w:num w:numId="71" w16cid:durableId="809904474">
    <w:abstractNumId w:val="1"/>
  </w:num>
  <w:num w:numId="72" w16cid:durableId="486021015">
    <w:abstractNumId w:val="35"/>
  </w:num>
  <w:num w:numId="73" w16cid:durableId="1077050578">
    <w:abstractNumId w:val="19"/>
  </w:num>
  <w:num w:numId="74" w16cid:durableId="421881630">
    <w:abstractNumId w:val="50"/>
  </w:num>
  <w:num w:numId="75" w16cid:durableId="806049310">
    <w:abstractNumId w:val="61"/>
  </w:num>
  <w:num w:numId="76" w16cid:durableId="227309181">
    <w:abstractNumId w:val="12"/>
  </w:num>
  <w:num w:numId="77" w16cid:durableId="70563789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6F"/>
    <w:rsid w:val="00005A7D"/>
    <w:rsid w:val="000064C4"/>
    <w:rsid w:val="0000744D"/>
    <w:rsid w:val="00011ED1"/>
    <w:rsid w:val="00016958"/>
    <w:rsid w:val="00031750"/>
    <w:rsid w:val="00031EAD"/>
    <w:rsid w:val="000336CF"/>
    <w:rsid w:val="00051322"/>
    <w:rsid w:val="000544E1"/>
    <w:rsid w:val="00055AEF"/>
    <w:rsid w:val="0006329D"/>
    <w:rsid w:val="00065C66"/>
    <w:rsid w:val="0006612D"/>
    <w:rsid w:val="0007156C"/>
    <w:rsid w:val="00072E14"/>
    <w:rsid w:val="000770AE"/>
    <w:rsid w:val="00077CE7"/>
    <w:rsid w:val="0008372C"/>
    <w:rsid w:val="00085497"/>
    <w:rsid w:val="00092A61"/>
    <w:rsid w:val="0009740E"/>
    <w:rsid w:val="000A21F4"/>
    <w:rsid w:val="000A2E6A"/>
    <w:rsid w:val="000A6F6D"/>
    <w:rsid w:val="000B5B8A"/>
    <w:rsid w:val="000B7304"/>
    <w:rsid w:val="000B73CD"/>
    <w:rsid w:val="000C1381"/>
    <w:rsid w:val="000C5762"/>
    <w:rsid w:val="000D041B"/>
    <w:rsid w:val="000D3B67"/>
    <w:rsid w:val="000D72F7"/>
    <w:rsid w:val="000E1201"/>
    <w:rsid w:val="000E2BE1"/>
    <w:rsid w:val="00105467"/>
    <w:rsid w:val="00111A25"/>
    <w:rsid w:val="00116AB2"/>
    <w:rsid w:val="0012187D"/>
    <w:rsid w:val="00121C92"/>
    <w:rsid w:val="00121F41"/>
    <w:rsid w:val="00122E84"/>
    <w:rsid w:val="001244DB"/>
    <w:rsid w:val="0013087B"/>
    <w:rsid w:val="00131413"/>
    <w:rsid w:val="00131AF9"/>
    <w:rsid w:val="00134B36"/>
    <w:rsid w:val="0013740B"/>
    <w:rsid w:val="001376CF"/>
    <w:rsid w:val="0014323A"/>
    <w:rsid w:val="00145AC4"/>
    <w:rsid w:val="00156B8E"/>
    <w:rsid w:val="00173FC9"/>
    <w:rsid w:val="00185F7C"/>
    <w:rsid w:val="00187300"/>
    <w:rsid w:val="00191441"/>
    <w:rsid w:val="00192BFC"/>
    <w:rsid w:val="00192F5F"/>
    <w:rsid w:val="0019746B"/>
    <w:rsid w:val="001A27DC"/>
    <w:rsid w:val="001C6B44"/>
    <w:rsid w:val="001C7653"/>
    <w:rsid w:val="001D1318"/>
    <w:rsid w:val="001D6B8D"/>
    <w:rsid w:val="001D6C7C"/>
    <w:rsid w:val="001E13D9"/>
    <w:rsid w:val="001E25B3"/>
    <w:rsid w:val="001F18F2"/>
    <w:rsid w:val="001F5011"/>
    <w:rsid w:val="001F7BA0"/>
    <w:rsid w:val="00203621"/>
    <w:rsid w:val="00205E62"/>
    <w:rsid w:val="00206171"/>
    <w:rsid w:val="00206D58"/>
    <w:rsid w:val="002118D4"/>
    <w:rsid w:val="00220261"/>
    <w:rsid w:val="002227E1"/>
    <w:rsid w:val="00223896"/>
    <w:rsid w:val="00227EFB"/>
    <w:rsid w:val="00230E77"/>
    <w:rsid w:val="00235B3F"/>
    <w:rsid w:val="00240673"/>
    <w:rsid w:val="00244CFD"/>
    <w:rsid w:val="00245382"/>
    <w:rsid w:val="00245E7E"/>
    <w:rsid w:val="0024680D"/>
    <w:rsid w:val="0024789E"/>
    <w:rsid w:val="0025519E"/>
    <w:rsid w:val="002559FD"/>
    <w:rsid w:val="00264D23"/>
    <w:rsid w:val="00277D63"/>
    <w:rsid w:val="00282199"/>
    <w:rsid w:val="002822A6"/>
    <w:rsid w:val="002843C4"/>
    <w:rsid w:val="00294DE2"/>
    <w:rsid w:val="00294E92"/>
    <w:rsid w:val="00296A90"/>
    <w:rsid w:val="00297D4D"/>
    <w:rsid w:val="002A10FF"/>
    <w:rsid w:val="002B55F5"/>
    <w:rsid w:val="002B7B7C"/>
    <w:rsid w:val="002C4500"/>
    <w:rsid w:val="002D4184"/>
    <w:rsid w:val="002D6E56"/>
    <w:rsid w:val="002E07B4"/>
    <w:rsid w:val="002E1802"/>
    <w:rsid w:val="002E2503"/>
    <w:rsid w:val="002F222F"/>
    <w:rsid w:val="002F7C11"/>
    <w:rsid w:val="00303A43"/>
    <w:rsid w:val="00310155"/>
    <w:rsid w:val="00311247"/>
    <w:rsid w:val="00312E4B"/>
    <w:rsid w:val="00320BDE"/>
    <w:rsid w:val="00330284"/>
    <w:rsid w:val="00330295"/>
    <w:rsid w:val="00330DD1"/>
    <w:rsid w:val="00333E3A"/>
    <w:rsid w:val="00334135"/>
    <w:rsid w:val="00341320"/>
    <w:rsid w:val="00343C38"/>
    <w:rsid w:val="0035096E"/>
    <w:rsid w:val="00360202"/>
    <w:rsid w:val="00371EA3"/>
    <w:rsid w:val="00380DF5"/>
    <w:rsid w:val="00387139"/>
    <w:rsid w:val="003872A1"/>
    <w:rsid w:val="003926E2"/>
    <w:rsid w:val="003949D9"/>
    <w:rsid w:val="003A112A"/>
    <w:rsid w:val="003A73EE"/>
    <w:rsid w:val="003A7A80"/>
    <w:rsid w:val="003B5FA0"/>
    <w:rsid w:val="003B68EE"/>
    <w:rsid w:val="003C6FC6"/>
    <w:rsid w:val="003D1F81"/>
    <w:rsid w:val="003E273F"/>
    <w:rsid w:val="003E41DD"/>
    <w:rsid w:val="003E66A2"/>
    <w:rsid w:val="003E7F93"/>
    <w:rsid w:val="003F12D6"/>
    <w:rsid w:val="0040165C"/>
    <w:rsid w:val="00405655"/>
    <w:rsid w:val="00405976"/>
    <w:rsid w:val="00415ED7"/>
    <w:rsid w:val="004229E1"/>
    <w:rsid w:val="0043385E"/>
    <w:rsid w:val="004404E3"/>
    <w:rsid w:val="00440598"/>
    <w:rsid w:val="00441361"/>
    <w:rsid w:val="00444161"/>
    <w:rsid w:val="00444B6C"/>
    <w:rsid w:val="00445DE5"/>
    <w:rsid w:val="00450D64"/>
    <w:rsid w:val="0045143F"/>
    <w:rsid w:val="0045733B"/>
    <w:rsid w:val="00457370"/>
    <w:rsid w:val="00457635"/>
    <w:rsid w:val="00461319"/>
    <w:rsid w:val="004643ED"/>
    <w:rsid w:val="004646DA"/>
    <w:rsid w:val="004658D1"/>
    <w:rsid w:val="00471E30"/>
    <w:rsid w:val="00473E78"/>
    <w:rsid w:val="00484656"/>
    <w:rsid w:val="004944A5"/>
    <w:rsid w:val="004954DB"/>
    <w:rsid w:val="004A0E23"/>
    <w:rsid w:val="004A34C9"/>
    <w:rsid w:val="004A58FF"/>
    <w:rsid w:val="004A75C7"/>
    <w:rsid w:val="004B04A7"/>
    <w:rsid w:val="004B5CE8"/>
    <w:rsid w:val="004D2204"/>
    <w:rsid w:val="004E03BB"/>
    <w:rsid w:val="004E2CA9"/>
    <w:rsid w:val="004E3908"/>
    <w:rsid w:val="004F6D90"/>
    <w:rsid w:val="005010BC"/>
    <w:rsid w:val="00506A80"/>
    <w:rsid w:val="005147B5"/>
    <w:rsid w:val="005166FD"/>
    <w:rsid w:val="005240FE"/>
    <w:rsid w:val="0053045D"/>
    <w:rsid w:val="005332FE"/>
    <w:rsid w:val="00537FC4"/>
    <w:rsid w:val="00540C61"/>
    <w:rsid w:val="00543C5A"/>
    <w:rsid w:val="00547DD3"/>
    <w:rsid w:val="00550324"/>
    <w:rsid w:val="0055259F"/>
    <w:rsid w:val="005554FD"/>
    <w:rsid w:val="005643D6"/>
    <w:rsid w:val="00566F14"/>
    <w:rsid w:val="00567E53"/>
    <w:rsid w:val="005733AB"/>
    <w:rsid w:val="00573B6A"/>
    <w:rsid w:val="005824DE"/>
    <w:rsid w:val="0058316D"/>
    <w:rsid w:val="005911AD"/>
    <w:rsid w:val="0059261D"/>
    <w:rsid w:val="00596AAD"/>
    <w:rsid w:val="00597EB6"/>
    <w:rsid w:val="005A5CA9"/>
    <w:rsid w:val="005B01F3"/>
    <w:rsid w:val="005B3508"/>
    <w:rsid w:val="005C4350"/>
    <w:rsid w:val="005C4D59"/>
    <w:rsid w:val="005D1528"/>
    <w:rsid w:val="005D17BC"/>
    <w:rsid w:val="005D5003"/>
    <w:rsid w:val="005D6A60"/>
    <w:rsid w:val="005E20FE"/>
    <w:rsid w:val="005E3756"/>
    <w:rsid w:val="005E4A84"/>
    <w:rsid w:val="005F24D0"/>
    <w:rsid w:val="005F2C17"/>
    <w:rsid w:val="005F2E5F"/>
    <w:rsid w:val="005F5C9B"/>
    <w:rsid w:val="00603967"/>
    <w:rsid w:val="0061083A"/>
    <w:rsid w:val="00611FE0"/>
    <w:rsid w:val="00613F31"/>
    <w:rsid w:val="0061547D"/>
    <w:rsid w:val="0061715C"/>
    <w:rsid w:val="006342BD"/>
    <w:rsid w:val="00640659"/>
    <w:rsid w:val="006432EF"/>
    <w:rsid w:val="006440C0"/>
    <w:rsid w:val="00644D84"/>
    <w:rsid w:val="00650331"/>
    <w:rsid w:val="0065126F"/>
    <w:rsid w:val="0065206F"/>
    <w:rsid w:val="00652944"/>
    <w:rsid w:val="006677D4"/>
    <w:rsid w:val="00681A62"/>
    <w:rsid w:val="00682600"/>
    <w:rsid w:val="00682A1A"/>
    <w:rsid w:val="00682CA3"/>
    <w:rsid w:val="006835F9"/>
    <w:rsid w:val="0068717E"/>
    <w:rsid w:val="00691702"/>
    <w:rsid w:val="00693125"/>
    <w:rsid w:val="00693B3A"/>
    <w:rsid w:val="00693E60"/>
    <w:rsid w:val="006954E9"/>
    <w:rsid w:val="00696B07"/>
    <w:rsid w:val="006A47E3"/>
    <w:rsid w:val="006A4DAE"/>
    <w:rsid w:val="006A59AA"/>
    <w:rsid w:val="006A5D6D"/>
    <w:rsid w:val="006B45B2"/>
    <w:rsid w:val="006B5856"/>
    <w:rsid w:val="006B6675"/>
    <w:rsid w:val="006C66BD"/>
    <w:rsid w:val="006C6781"/>
    <w:rsid w:val="006D1765"/>
    <w:rsid w:val="006D3914"/>
    <w:rsid w:val="006E1B13"/>
    <w:rsid w:val="006E38CC"/>
    <w:rsid w:val="006E4119"/>
    <w:rsid w:val="006F3731"/>
    <w:rsid w:val="006F380B"/>
    <w:rsid w:val="00703AFA"/>
    <w:rsid w:val="00705D4A"/>
    <w:rsid w:val="007128A6"/>
    <w:rsid w:val="00714046"/>
    <w:rsid w:val="0072239A"/>
    <w:rsid w:val="00723DCD"/>
    <w:rsid w:val="00727D36"/>
    <w:rsid w:val="007345B1"/>
    <w:rsid w:val="00734B7E"/>
    <w:rsid w:val="00736336"/>
    <w:rsid w:val="007456F4"/>
    <w:rsid w:val="0074718F"/>
    <w:rsid w:val="007503F6"/>
    <w:rsid w:val="007538B4"/>
    <w:rsid w:val="00754B5E"/>
    <w:rsid w:val="00770128"/>
    <w:rsid w:val="0077770F"/>
    <w:rsid w:val="00783265"/>
    <w:rsid w:val="00787B7C"/>
    <w:rsid w:val="007918E2"/>
    <w:rsid w:val="00793309"/>
    <w:rsid w:val="007935E4"/>
    <w:rsid w:val="007A26F5"/>
    <w:rsid w:val="007A2ACD"/>
    <w:rsid w:val="007A6232"/>
    <w:rsid w:val="007A754E"/>
    <w:rsid w:val="007B2385"/>
    <w:rsid w:val="007B2A2C"/>
    <w:rsid w:val="007C1FEF"/>
    <w:rsid w:val="007C60C4"/>
    <w:rsid w:val="007C63A9"/>
    <w:rsid w:val="007C673E"/>
    <w:rsid w:val="007D188C"/>
    <w:rsid w:val="007D1C5F"/>
    <w:rsid w:val="007D3F7F"/>
    <w:rsid w:val="007D5221"/>
    <w:rsid w:val="007D7D3A"/>
    <w:rsid w:val="007E052F"/>
    <w:rsid w:val="007E0CFA"/>
    <w:rsid w:val="007E24D7"/>
    <w:rsid w:val="007E36A8"/>
    <w:rsid w:val="007E467C"/>
    <w:rsid w:val="007E55CA"/>
    <w:rsid w:val="007F0969"/>
    <w:rsid w:val="007F3CE1"/>
    <w:rsid w:val="007F4116"/>
    <w:rsid w:val="007F5AC9"/>
    <w:rsid w:val="007F7B4D"/>
    <w:rsid w:val="008008FD"/>
    <w:rsid w:val="008011EE"/>
    <w:rsid w:val="0080141E"/>
    <w:rsid w:val="00805D5C"/>
    <w:rsid w:val="008079A6"/>
    <w:rsid w:val="00810D63"/>
    <w:rsid w:val="008115E0"/>
    <w:rsid w:val="00811C72"/>
    <w:rsid w:val="00811EA3"/>
    <w:rsid w:val="00814AB9"/>
    <w:rsid w:val="00817422"/>
    <w:rsid w:val="00824891"/>
    <w:rsid w:val="008279E8"/>
    <w:rsid w:val="00833D5A"/>
    <w:rsid w:val="00834671"/>
    <w:rsid w:val="00837117"/>
    <w:rsid w:val="00837C26"/>
    <w:rsid w:val="00837D0B"/>
    <w:rsid w:val="008401F3"/>
    <w:rsid w:val="00840213"/>
    <w:rsid w:val="00845F49"/>
    <w:rsid w:val="00847CD0"/>
    <w:rsid w:val="008516CE"/>
    <w:rsid w:val="008539B2"/>
    <w:rsid w:val="00855D72"/>
    <w:rsid w:val="00874E52"/>
    <w:rsid w:val="00885D35"/>
    <w:rsid w:val="00891B83"/>
    <w:rsid w:val="00892ABF"/>
    <w:rsid w:val="00893126"/>
    <w:rsid w:val="008A33BE"/>
    <w:rsid w:val="008A56DB"/>
    <w:rsid w:val="008B060C"/>
    <w:rsid w:val="008C1D26"/>
    <w:rsid w:val="008C725C"/>
    <w:rsid w:val="008D0733"/>
    <w:rsid w:val="008D798E"/>
    <w:rsid w:val="008E09AF"/>
    <w:rsid w:val="008E1387"/>
    <w:rsid w:val="008E50BE"/>
    <w:rsid w:val="008E6FA8"/>
    <w:rsid w:val="008F564B"/>
    <w:rsid w:val="008F686B"/>
    <w:rsid w:val="009005B7"/>
    <w:rsid w:val="00901090"/>
    <w:rsid w:val="00902979"/>
    <w:rsid w:val="00903418"/>
    <w:rsid w:val="00905433"/>
    <w:rsid w:val="0091047A"/>
    <w:rsid w:val="009300E5"/>
    <w:rsid w:val="00940417"/>
    <w:rsid w:val="00943B3C"/>
    <w:rsid w:val="009474FE"/>
    <w:rsid w:val="00947D24"/>
    <w:rsid w:val="00950ACE"/>
    <w:rsid w:val="0095198D"/>
    <w:rsid w:val="00953099"/>
    <w:rsid w:val="009536DE"/>
    <w:rsid w:val="00956FB7"/>
    <w:rsid w:val="009602FF"/>
    <w:rsid w:val="0096089E"/>
    <w:rsid w:val="009624A8"/>
    <w:rsid w:val="009720D2"/>
    <w:rsid w:val="00974BA5"/>
    <w:rsid w:val="00974D59"/>
    <w:rsid w:val="00976012"/>
    <w:rsid w:val="00985232"/>
    <w:rsid w:val="00985AD3"/>
    <w:rsid w:val="00985F97"/>
    <w:rsid w:val="00992D7B"/>
    <w:rsid w:val="009930F7"/>
    <w:rsid w:val="009932ED"/>
    <w:rsid w:val="00994D8B"/>
    <w:rsid w:val="00995A4B"/>
    <w:rsid w:val="00995E35"/>
    <w:rsid w:val="009C2A0A"/>
    <w:rsid w:val="009C3FA5"/>
    <w:rsid w:val="009C60D2"/>
    <w:rsid w:val="009C75F3"/>
    <w:rsid w:val="009D0C1B"/>
    <w:rsid w:val="009D3575"/>
    <w:rsid w:val="009D3DF5"/>
    <w:rsid w:val="009D4C96"/>
    <w:rsid w:val="009E2274"/>
    <w:rsid w:val="009E27FD"/>
    <w:rsid w:val="009E4953"/>
    <w:rsid w:val="009E591B"/>
    <w:rsid w:val="009E5FA3"/>
    <w:rsid w:val="009E6110"/>
    <w:rsid w:val="009E7A1F"/>
    <w:rsid w:val="009F1C3A"/>
    <w:rsid w:val="009F29F5"/>
    <w:rsid w:val="009F2A72"/>
    <w:rsid w:val="009F3C1D"/>
    <w:rsid w:val="00A03794"/>
    <w:rsid w:val="00A04EB7"/>
    <w:rsid w:val="00A064BD"/>
    <w:rsid w:val="00A0664C"/>
    <w:rsid w:val="00A074FC"/>
    <w:rsid w:val="00A110E2"/>
    <w:rsid w:val="00A13FC2"/>
    <w:rsid w:val="00A16B70"/>
    <w:rsid w:val="00A25938"/>
    <w:rsid w:val="00A27229"/>
    <w:rsid w:val="00A333D3"/>
    <w:rsid w:val="00A371EB"/>
    <w:rsid w:val="00A43056"/>
    <w:rsid w:val="00A542EF"/>
    <w:rsid w:val="00A66BDE"/>
    <w:rsid w:val="00A672D8"/>
    <w:rsid w:val="00A7064A"/>
    <w:rsid w:val="00A74358"/>
    <w:rsid w:val="00A7698C"/>
    <w:rsid w:val="00A807FA"/>
    <w:rsid w:val="00A8200A"/>
    <w:rsid w:val="00A82EF8"/>
    <w:rsid w:val="00A93D0E"/>
    <w:rsid w:val="00A97FE9"/>
    <w:rsid w:val="00AA1D6D"/>
    <w:rsid w:val="00AA7702"/>
    <w:rsid w:val="00AB58EE"/>
    <w:rsid w:val="00AB7624"/>
    <w:rsid w:val="00AC17D2"/>
    <w:rsid w:val="00AC2F11"/>
    <w:rsid w:val="00AC3002"/>
    <w:rsid w:val="00AC45F3"/>
    <w:rsid w:val="00AC64EA"/>
    <w:rsid w:val="00AC7C96"/>
    <w:rsid w:val="00AD690F"/>
    <w:rsid w:val="00AD7629"/>
    <w:rsid w:val="00AE2FDD"/>
    <w:rsid w:val="00AE5AD8"/>
    <w:rsid w:val="00AF0861"/>
    <w:rsid w:val="00AF3BE7"/>
    <w:rsid w:val="00B02C2C"/>
    <w:rsid w:val="00B071C7"/>
    <w:rsid w:val="00B130FE"/>
    <w:rsid w:val="00B14C33"/>
    <w:rsid w:val="00B25A08"/>
    <w:rsid w:val="00B34A7B"/>
    <w:rsid w:val="00B3584D"/>
    <w:rsid w:val="00B35C08"/>
    <w:rsid w:val="00B42B0A"/>
    <w:rsid w:val="00B46E5C"/>
    <w:rsid w:val="00B4710F"/>
    <w:rsid w:val="00B55FFD"/>
    <w:rsid w:val="00B57D99"/>
    <w:rsid w:val="00B64AEF"/>
    <w:rsid w:val="00B6611B"/>
    <w:rsid w:val="00B71647"/>
    <w:rsid w:val="00B72FD9"/>
    <w:rsid w:val="00B8166A"/>
    <w:rsid w:val="00B81699"/>
    <w:rsid w:val="00B81C3C"/>
    <w:rsid w:val="00B82D83"/>
    <w:rsid w:val="00B83E19"/>
    <w:rsid w:val="00B95246"/>
    <w:rsid w:val="00B95F14"/>
    <w:rsid w:val="00BA05F4"/>
    <w:rsid w:val="00BA193F"/>
    <w:rsid w:val="00BA6B12"/>
    <w:rsid w:val="00BA76B5"/>
    <w:rsid w:val="00BB1D09"/>
    <w:rsid w:val="00BB3CFD"/>
    <w:rsid w:val="00BB3FF3"/>
    <w:rsid w:val="00BB5073"/>
    <w:rsid w:val="00BB7229"/>
    <w:rsid w:val="00BC30D7"/>
    <w:rsid w:val="00BC76B6"/>
    <w:rsid w:val="00BD24C3"/>
    <w:rsid w:val="00BD2E25"/>
    <w:rsid w:val="00BE08AA"/>
    <w:rsid w:val="00BF45D6"/>
    <w:rsid w:val="00C11BB1"/>
    <w:rsid w:val="00C11EEC"/>
    <w:rsid w:val="00C12596"/>
    <w:rsid w:val="00C12A11"/>
    <w:rsid w:val="00C145FB"/>
    <w:rsid w:val="00C23DDA"/>
    <w:rsid w:val="00C27E0A"/>
    <w:rsid w:val="00C3210F"/>
    <w:rsid w:val="00C360D8"/>
    <w:rsid w:val="00C3777B"/>
    <w:rsid w:val="00C41575"/>
    <w:rsid w:val="00C511C1"/>
    <w:rsid w:val="00C658E2"/>
    <w:rsid w:val="00C67F01"/>
    <w:rsid w:val="00C71AD1"/>
    <w:rsid w:val="00C7503F"/>
    <w:rsid w:val="00C75AC0"/>
    <w:rsid w:val="00C85546"/>
    <w:rsid w:val="00C93330"/>
    <w:rsid w:val="00C93AAE"/>
    <w:rsid w:val="00C97A2B"/>
    <w:rsid w:val="00CA062D"/>
    <w:rsid w:val="00CA22D2"/>
    <w:rsid w:val="00CA35F9"/>
    <w:rsid w:val="00CA6AF0"/>
    <w:rsid w:val="00CC0C35"/>
    <w:rsid w:val="00CC35CD"/>
    <w:rsid w:val="00CC566F"/>
    <w:rsid w:val="00CD4674"/>
    <w:rsid w:val="00CD7DF1"/>
    <w:rsid w:val="00CE132A"/>
    <w:rsid w:val="00CE5AAF"/>
    <w:rsid w:val="00CF2E68"/>
    <w:rsid w:val="00CF5098"/>
    <w:rsid w:val="00CF7FA0"/>
    <w:rsid w:val="00D05C35"/>
    <w:rsid w:val="00D05DC2"/>
    <w:rsid w:val="00D07D55"/>
    <w:rsid w:val="00D14DAF"/>
    <w:rsid w:val="00D17B97"/>
    <w:rsid w:val="00D20AF7"/>
    <w:rsid w:val="00D2352A"/>
    <w:rsid w:val="00D3158A"/>
    <w:rsid w:val="00D31654"/>
    <w:rsid w:val="00D341E5"/>
    <w:rsid w:val="00D36561"/>
    <w:rsid w:val="00D42FBF"/>
    <w:rsid w:val="00D470B7"/>
    <w:rsid w:val="00D51B3C"/>
    <w:rsid w:val="00D52B3C"/>
    <w:rsid w:val="00D52D12"/>
    <w:rsid w:val="00D544A4"/>
    <w:rsid w:val="00D576FF"/>
    <w:rsid w:val="00D62CA4"/>
    <w:rsid w:val="00D63D56"/>
    <w:rsid w:val="00D71371"/>
    <w:rsid w:val="00D75A5A"/>
    <w:rsid w:val="00D81EEF"/>
    <w:rsid w:val="00D85C33"/>
    <w:rsid w:val="00D867DB"/>
    <w:rsid w:val="00D870FE"/>
    <w:rsid w:val="00D87F9F"/>
    <w:rsid w:val="00D900D8"/>
    <w:rsid w:val="00D924C7"/>
    <w:rsid w:val="00DA73C1"/>
    <w:rsid w:val="00DB0CBF"/>
    <w:rsid w:val="00DC056E"/>
    <w:rsid w:val="00DD356E"/>
    <w:rsid w:val="00DD36F4"/>
    <w:rsid w:val="00DD6094"/>
    <w:rsid w:val="00DD6476"/>
    <w:rsid w:val="00DE73B8"/>
    <w:rsid w:val="00DF55A7"/>
    <w:rsid w:val="00E03ED0"/>
    <w:rsid w:val="00E05652"/>
    <w:rsid w:val="00E129E4"/>
    <w:rsid w:val="00E14572"/>
    <w:rsid w:val="00E240C5"/>
    <w:rsid w:val="00E30993"/>
    <w:rsid w:val="00E30C9F"/>
    <w:rsid w:val="00E44FA3"/>
    <w:rsid w:val="00E51C49"/>
    <w:rsid w:val="00E5394E"/>
    <w:rsid w:val="00E55B9C"/>
    <w:rsid w:val="00E57B25"/>
    <w:rsid w:val="00E635A1"/>
    <w:rsid w:val="00E7007F"/>
    <w:rsid w:val="00E71E73"/>
    <w:rsid w:val="00E734F9"/>
    <w:rsid w:val="00E84B5A"/>
    <w:rsid w:val="00E853E3"/>
    <w:rsid w:val="00E85435"/>
    <w:rsid w:val="00E86272"/>
    <w:rsid w:val="00E8641C"/>
    <w:rsid w:val="00EA2315"/>
    <w:rsid w:val="00EA279F"/>
    <w:rsid w:val="00EA503B"/>
    <w:rsid w:val="00EB0851"/>
    <w:rsid w:val="00EB17EE"/>
    <w:rsid w:val="00EB410C"/>
    <w:rsid w:val="00EB4435"/>
    <w:rsid w:val="00EB4D11"/>
    <w:rsid w:val="00EB6C10"/>
    <w:rsid w:val="00EC0A6A"/>
    <w:rsid w:val="00EC5279"/>
    <w:rsid w:val="00EC72A8"/>
    <w:rsid w:val="00ED4F00"/>
    <w:rsid w:val="00ED6660"/>
    <w:rsid w:val="00EE0138"/>
    <w:rsid w:val="00EE257B"/>
    <w:rsid w:val="00EF4743"/>
    <w:rsid w:val="00EF5D80"/>
    <w:rsid w:val="00EF60F3"/>
    <w:rsid w:val="00F00F40"/>
    <w:rsid w:val="00F120B4"/>
    <w:rsid w:val="00F13C62"/>
    <w:rsid w:val="00F15731"/>
    <w:rsid w:val="00F21590"/>
    <w:rsid w:val="00F24BEF"/>
    <w:rsid w:val="00F266AD"/>
    <w:rsid w:val="00F32EEF"/>
    <w:rsid w:val="00F35E03"/>
    <w:rsid w:val="00F40FD4"/>
    <w:rsid w:val="00F419A4"/>
    <w:rsid w:val="00F44FB8"/>
    <w:rsid w:val="00F46588"/>
    <w:rsid w:val="00F46736"/>
    <w:rsid w:val="00F54C04"/>
    <w:rsid w:val="00F564C8"/>
    <w:rsid w:val="00F6060A"/>
    <w:rsid w:val="00F705E0"/>
    <w:rsid w:val="00F769AC"/>
    <w:rsid w:val="00F770D6"/>
    <w:rsid w:val="00F82ABA"/>
    <w:rsid w:val="00F83CF3"/>
    <w:rsid w:val="00F84A11"/>
    <w:rsid w:val="00F85724"/>
    <w:rsid w:val="00F93A06"/>
    <w:rsid w:val="00F94B18"/>
    <w:rsid w:val="00F95315"/>
    <w:rsid w:val="00F96198"/>
    <w:rsid w:val="00FA0DB4"/>
    <w:rsid w:val="00FA21B6"/>
    <w:rsid w:val="00FA4379"/>
    <w:rsid w:val="00FB0431"/>
    <w:rsid w:val="00FB2978"/>
    <w:rsid w:val="00FB7873"/>
    <w:rsid w:val="00FC02D7"/>
    <w:rsid w:val="00FC65F8"/>
    <w:rsid w:val="00FD1ED3"/>
    <w:rsid w:val="00FD1F20"/>
    <w:rsid w:val="00FD275C"/>
    <w:rsid w:val="00FD3B77"/>
    <w:rsid w:val="00FD44FA"/>
    <w:rsid w:val="00FF34C6"/>
    <w:rsid w:val="00FF3565"/>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2E809"/>
  <w15:chartTrackingRefBased/>
  <w15:docId w15:val="{297CFD05-4080-4949-BCE0-194C4D3C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6F"/>
    <w:pPr>
      <w:spacing w:after="5" w:line="262" w:lineRule="auto"/>
      <w:ind w:left="115" w:hanging="10"/>
    </w:pPr>
    <w:rPr>
      <w:rFonts w:ascii="Arial" w:eastAsia="Arial" w:hAnsi="Arial" w:cs="Arial"/>
      <w:color w:val="000000"/>
      <w:kern w:val="0"/>
      <w:sz w:val="20"/>
      <w:szCs w:val="20"/>
      <w14:ligatures w14:val="none"/>
    </w:rPr>
  </w:style>
  <w:style w:type="paragraph" w:styleId="Heading1">
    <w:name w:val="heading 1"/>
    <w:basedOn w:val="Normal"/>
    <w:next w:val="Normal"/>
    <w:link w:val="Heading1Char"/>
    <w:uiPriority w:val="9"/>
    <w:qFormat/>
    <w:rsid w:val="00651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26F"/>
    <w:rPr>
      <w:rFonts w:eastAsiaTheme="majorEastAsia" w:cstheme="majorBidi"/>
      <w:color w:val="272727" w:themeColor="text1" w:themeTint="D8"/>
    </w:rPr>
  </w:style>
  <w:style w:type="paragraph" w:styleId="Title">
    <w:name w:val="Title"/>
    <w:basedOn w:val="Normal"/>
    <w:next w:val="Normal"/>
    <w:link w:val="TitleChar"/>
    <w:uiPriority w:val="10"/>
    <w:qFormat/>
    <w:rsid w:val="00651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26F"/>
    <w:pPr>
      <w:numPr>
        <w:ilvl w:val="1"/>
      </w:numPr>
      <w:ind w:left="11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26F"/>
    <w:pPr>
      <w:spacing w:before="160"/>
      <w:jc w:val="center"/>
    </w:pPr>
    <w:rPr>
      <w:i/>
      <w:iCs/>
      <w:color w:val="404040" w:themeColor="text1" w:themeTint="BF"/>
    </w:rPr>
  </w:style>
  <w:style w:type="character" w:customStyle="1" w:styleId="QuoteChar">
    <w:name w:val="Quote Char"/>
    <w:basedOn w:val="DefaultParagraphFont"/>
    <w:link w:val="Quote"/>
    <w:uiPriority w:val="29"/>
    <w:rsid w:val="0065126F"/>
    <w:rPr>
      <w:i/>
      <w:iCs/>
      <w:color w:val="404040" w:themeColor="text1" w:themeTint="BF"/>
    </w:rPr>
  </w:style>
  <w:style w:type="paragraph" w:styleId="ListParagraph">
    <w:name w:val="List Paragraph"/>
    <w:basedOn w:val="Normal"/>
    <w:uiPriority w:val="34"/>
    <w:qFormat/>
    <w:rsid w:val="0065126F"/>
    <w:pPr>
      <w:ind w:left="720"/>
      <w:contextualSpacing/>
    </w:pPr>
  </w:style>
  <w:style w:type="character" w:styleId="IntenseEmphasis">
    <w:name w:val="Intense Emphasis"/>
    <w:basedOn w:val="DefaultParagraphFont"/>
    <w:uiPriority w:val="21"/>
    <w:qFormat/>
    <w:rsid w:val="0065126F"/>
    <w:rPr>
      <w:i/>
      <w:iCs/>
      <w:color w:val="0F4761" w:themeColor="accent1" w:themeShade="BF"/>
    </w:rPr>
  </w:style>
  <w:style w:type="paragraph" w:styleId="IntenseQuote">
    <w:name w:val="Intense Quote"/>
    <w:basedOn w:val="Normal"/>
    <w:next w:val="Normal"/>
    <w:link w:val="IntenseQuoteChar"/>
    <w:uiPriority w:val="30"/>
    <w:qFormat/>
    <w:rsid w:val="00651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26F"/>
    <w:rPr>
      <w:i/>
      <w:iCs/>
      <w:color w:val="0F4761" w:themeColor="accent1" w:themeShade="BF"/>
    </w:rPr>
  </w:style>
  <w:style w:type="character" w:styleId="IntenseReference">
    <w:name w:val="Intense Reference"/>
    <w:basedOn w:val="DefaultParagraphFont"/>
    <w:uiPriority w:val="32"/>
    <w:qFormat/>
    <w:rsid w:val="0065126F"/>
    <w:rPr>
      <w:b/>
      <w:bCs/>
      <w:smallCaps/>
      <w:color w:val="0F4761" w:themeColor="accent1" w:themeShade="BF"/>
      <w:spacing w:val="5"/>
    </w:rPr>
  </w:style>
  <w:style w:type="paragraph" w:styleId="Header">
    <w:name w:val="header"/>
    <w:basedOn w:val="Normal"/>
    <w:link w:val="HeaderChar"/>
    <w:uiPriority w:val="99"/>
    <w:unhideWhenUsed/>
    <w:rsid w:val="00613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F31"/>
    <w:rPr>
      <w:rFonts w:ascii="Arial" w:eastAsia="Arial" w:hAnsi="Arial" w:cs="Arial"/>
      <w:color w:val="000000"/>
      <w:kern w:val="0"/>
      <w:sz w:val="20"/>
      <w:szCs w:val="20"/>
      <w14:ligatures w14:val="none"/>
    </w:rPr>
  </w:style>
  <w:style w:type="paragraph" w:styleId="Footer">
    <w:name w:val="footer"/>
    <w:basedOn w:val="Normal"/>
    <w:link w:val="FooterChar"/>
    <w:uiPriority w:val="99"/>
    <w:unhideWhenUsed/>
    <w:rsid w:val="00613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F31"/>
    <w:rPr>
      <w:rFonts w:ascii="Arial" w:eastAsia="Arial" w:hAnsi="Arial" w:cs="Arial"/>
      <w:color w:val="000000"/>
      <w:kern w:val="0"/>
      <w:sz w:val="20"/>
      <w:szCs w:val="20"/>
      <w14:ligatures w14:val="none"/>
    </w:rPr>
  </w:style>
  <w:style w:type="table" w:styleId="TableGrid">
    <w:name w:val="Table Grid"/>
    <w:basedOn w:val="TableNormal"/>
    <w:uiPriority w:val="39"/>
    <w:rsid w:val="00AC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SC">
    <w:name w:val="ASC"/>
    <w:uiPriority w:val="99"/>
    <w:rsid w:val="00AD690F"/>
    <w:pPr>
      <w:numPr>
        <w:numId w:val="10"/>
      </w:numPr>
    </w:pPr>
  </w:style>
  <w:style w:type="paragraph" w:styleId="Revision">
    <w:name w:val="Revision"/>
    <w:hidden/>
    <w:uiPriority w:val="99"/>
    <w:semiHidden/>
    <w:rsid w:val="007D5221"/>
    <w:pPr>
      <w:spacing w:after="0" w:line="240" w:lineRule="auto"/>
    </w:pPr>
    <w:rPr>
      <w:rFonts w:ascii="Arial" w:eastAsia="Arial" w:hAnsi="Arial" w:cs="Arial"/>
      <w:color w:val="000000"/>
      <w:kern w:val="0"/>
      <w:sz w:val="20"/>
      <w:szCs w:val="20"/>
      <w14:ligatures w14:val="none"/>
    </w:rPr>
  </w:style>
  <w:style w:type="character" w:styleId="Hyperlink">
    <w:name w:val="Hyperlink"/>
    <w:basedOn w:val="DefaultParagraphFont"/>
    <w:uiPriority w:val="99"/>
    <w:unhideWhenUsed/>
    <w:rsid w:val="003E273F"/>
    <w:rPr>
      <w:color w:val="467886" w:themeColor="hyperlink"/>
      <w:u w:val="single"/>
    </w:rPr>
  </w:style>
  <w:style w:type="character" w:styleId="UnresolvedMention">
    <w:name w:val="Unresolved Mention"/>
    <w:basedOn w:val="DefaultParagraphFont"/>
    <w:uiPriority w:val="99"/>
    <w:semiHidden/>
    <w:unhideWhenUsed/>
    <w:rsid w:val="003E273F"/>
    <w:rPr>
      <w:color w:val="605E5C"/>
      <w:shd w:val="clear" w:color="auto" w:fill="E1DFDD"/>
    </w:rPr>
  </w:style>
  <w:style w:type="paragraph" w:styleId="TOCHeading">
    <w:name w:val="TOC Heading"/>
    <w:basedOn w:val="Heading1"/>
    <w:next w:val="Normal"/>
    <w:uiPriority w:val="39"/>
    <w:unhideWhenUsed/>
    <w:qFormat/>
    <w:rsid w:val="00EE257B"/>
    <w:pPr>
      <w:spacing w:before="240" w:after="0" w:line="259" w:lineRule="auto"/>
      <w:ind w:left="0" w:firstLine="0"/>
      <w:outlineLvl w:val="9"/>
    </w:pPr>
    <w:rPr>
      <w:sz w:val="32"/>
      <w:szCs w:val="32"/>
    </w:rPr>
  </w:style>
  <w:style w:type="paragraph" w:styleId="TOC2">
    <w:name w:val="toc 2"/>
    <w:basedOn w:val="Normal"/>
    <w:next w:val="Normal"/>
    <w:autoRedefine/>
    <w:uiPriority w:val="39"/>
    <w:unhideWhenUsed/>
    <w:rsid w:val="00EE257B"/>
    <w:pPr>
      <w:spacing w:after="100" w:line="259" w:lineRule="auto"/>
      <w:ind w:left="220" w:firstLine="0"/>
    </w:pPr>
    <w:rPr>
      <w:rFonts w:asciiTheme="minorHAnsi" w:eastAsiaTheme="minorEastAsia" w:hAnsiTheme="minorHAnsi" w:cs="Times New Roman"/>
      <w:color w:val="auto"/>
      <w:sz w:val="22"/>
      <w:szCs w:val="22"/>
    </w:rPr>
  </w:style>
  <w:style w:type="paragraph" w:styleId="TOC1">
    <w:name w:val="toc 1"/>
    <w:basedOn w:val="Normal"/>
    <w:next w:val="Normal"/>
    <w:autoRedefine/>
    <w:uiPriority w:val="39"/>
    <w:unhideWhenUsed/>
    <w:rsid w:val="00EE257B"/>
    <w:pPr>
      <w:spacing w:after="100" w:line="259" w:lineRule="auto"/>
      <w:ind w:left="0" w:firstLine="0"/>
    </w:pPr>
    <w:rPr>
      <w:rFonts w:asciiTheme="minorHAnsi" w:eastAsiaTheme="minorEastAsia" w:hAnsiTheme="minorHAnsi" w:cs="Times New Roman"/>
      <w:color w:val="auto"/>
      <w:sz w:val="22"/>
      <w:szCs w:val="22"/>
    </w:rPr>
  </w:style>
  <w:style w:type="paragraph" w:styleId="TOC3">
    <w:name w:val="toc 3"/>
    <w:basedOn w:val="Normal"/>
    <w:next w:val="Normal"/>
    <w:autoRedefine/>
    <w:uiPriority w:val="39"/>
    <w:unhideWhenUsed/>
    <w:rsid w:val="00EE257B"/>
    <w:pPr>
      <w:spacing w:after="100" w:line="259" w:lineRule="auto"/>
      <w:ind w:left="440" w:firstLine="0"/>
    </w:pPr>
    <w:rPr>
      <w:rFonts w:asciiTheme="minorHAnsi" w:eastAsiaTheme="minorEastAsia" w:hAnsiTheme="minorHAns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0502">
      <w:bodyDiv w:val="1"/>
      <w:marLeft w:val="0"/>
      <w:marRight w:val="0"/>
      <w:marTop w:val="0"/>
      <w:marBottom w:val="0"/>
      <w:divBdr>
        <w:top w:val="none" w:sz="0" w:space="0" w:color="auto"/>
        <w:left w:val="none" w:sz="0" w:space="0" w:color="auto"/>
        <w:bottom w:val="none" w:sz="0" w:space="0" w:color="auto"/>
        <w:right w:val="none" w:sz="0" w:space="0" w:color="auto"/>
      </w:divBdr>
    </w:div>
    <w:div w:id="276834058">
      <w:bodyDiv w:val="1"/>
      <w:marLeft w:val="0"/>
      <w:marRight w:val="0"/>
      <w:marTop w:val="0"/>
      <w:marBottom w:val="0"/>
      <w:divBdr>
        <w:top w:val="none" w:sz="0" w:space="0" w:color="auto"/>
        <w:left w:val="none" w:sz="0" w:space="0" w:color="auto"/>
        <w:bottom w:val="none" w:sz="0" w:space="0" w:color="auto"/>
        <w:right w:val="none" w:sz="0" w:space="0" w:color="auto"/>
      </w:divBdr>
    </w:div>
    <w:div w:id="635647910">
      <w:bodyDiv w:val="1"/>
      <w:marLeft w:val="0"/>
      <w:marRight w:val="0"/>
      <w:marTop w:val="0"/>
      <w:marBottom w:val="0"/>
      <w:divBdr>
        <w:top w:val="none" w:sz="0" w:space="0" w:color="auto"/>
        <w:left w:val="none" w:sz="0" w:space="0" w:color="auto"/>
        <w:bottom w:val="none" w:sz="0" w:space="0" w:color="auto"/>
        <w:right w:val="none" w:sz="0" w:space="0" w:color="auto"/>
      </w:divBdr>
    </w:div>
    <w:div w:id="758141363">
      <w:bodyDiv w:val="1"/>
      <w:marLeft w:val="0"/>
      <w:marRight w:val="0"/>
      <w:marTop w:val="0"/>
      <w:marBottom w:val="0"/>
      <w:divBdr>
        <w:top w:val="none" w:sz="0" w:space="0" w:color="auto"/>
        <w:left w:val="none" w:sz="0" w:space="0" w:color="auto"/>
        <w:bottom w:val="none" w:sz="0" w:space="0" w:color="auto"/>
        <w:right w:val="none" w:sz="0" w:space="0" w:color="auto"/>
      </w:divBdr>
    </w:div>
    <w:div w:id="789470347">
      <w:bodyDiv w:val="1"/>
      <w:marLeft w:val="0"/>
      <w:marRight w:val="0"/>
      <w:marTop w:val="0"/>
      <w:marBottom w:val="0"/>
      <w:divBdr>
        <w:top w:val="none" w:sz="0" w:space="0" w:color="auto"/>
        <w:left w:val="none" w:sz="0" w:space="0" w:color="auto"/>
        <w:bottom w:val="none" w:sz="0" w:space="0" w:color="auto"/>
        <w:right w:val="none" w:sz="0" w:space="0" w:color="auto"/>
      </w:divBdr>
    </w:div>
    <w:div w:id="811755046">
      <w:bodyDiv w:val="1"/>
      <w:marLeft w:val="0"/>
      <w:marRight w:val="0"/>
      <w:marTop w:val="0"/>
      <w:marBottom w:val="0"/>
      <w:divBdr>
        <w:top w:val="none" w:sz="0" w:space="0" w:color="auto"/>
        <w:left w:val="none" w:sz="0" w:space="0" w:color="auto"/>
        <w:bottom w:val="none" w:sz="0" w:space="0" w:color="auto"/>
        <w:right w:val="none" w:sz="0" w:space="0" w:color="auto"/>
      </w:divBdr>
    </w:div>
    <w:div w:id="953488082">
      <w:bodyDiv w:val="1"/>
      <w:marLeft w:val="0"/>
      <w:marRight w:val="0"/>
      <w:marTop w:val="0"/>
      <w:marBottom w:val="0"/>
      <w:divBdr>
        <w:top w:val="none" w:sz="0" w:space="0" w:color="auto"/>
        <w:left w:val="none" w:sz="0" w:space="0" w:color="auto"/>
        <w:bottom w:val="none" w:sz="0" w:space="0" w:color="auto"/>
        <w:right w:val="none" w:sz="0" w:space="0" w:color="auto"/>
      </w:divBdr>
    </w:div>
    <w:div w:id="1069227533">
      <w:bodyDiv w:val="1"/>
      <w:marLeft w:val="0"/>
      <w:marRight w:val="0"/>
      <w:marTop w:val="0"/>
      <w:marBottom w:val="0"/>
      <w:divBdr>
        <w:top w:val="none" w:sz="0" w:space="0" w:color="auto"/>
        <w:left w:val="none" w:sz="0" w:space="0" w:color="auto"/>
        <w:bottom w:val="none" w:sz="0" w:space="0" w:color="auto"/>
        <w:right w:val="none" w:sz="0" w:space="0" w:color="auto"/>
      </w:divBdr>
    </w:div>
    <w:div w:id="1156338036">
      <w:bodyDiv w:val="1"/>
      <w:marLeft w:val="0"/>
      <w:marRight w:val="0"/>
      <w:marTop w:val="0"/>
      <w:marBottom w:val="0"/>
      <w:divBdr>
        <w:top w:val="none" w:sz="0" w:space="0" w:color="auto"/>
        <w:left w:val="none" w:sz="0" w:space="0" w:color="auto"/>
        <w:bottom w:val="none" w:sz="0" w:space="0" w:color="auto"/>
        <w:right w:val="none" w:sz="0" w:space="0" w:color="auto"/>
      </w:divBdr>
    </w:div>
    <w:div w:id="1206329628">
      <w:bodyDiv w:val="1"/>
      <w:marLeft w:val="0"/>
      <w:marRight w:val="0"/>
      <w:marTop w:val="0"/>
      <w:marBottom w:val="0"/>
      <w:divBdr>
        <w:top w:val="none" w:sz="0" w:space="0" w:color="auto"/>
        <w:left w:val="none" w:sz="0" w:space="0" w:color="auto"/>
        <w:bottom w:val="none" w:sz="0" w:space="0" w:color="auto"/>
        <w:right w:val="none" w:sz="0" w:space="0" w:color="auto"/>
      </w:divBdr>
    </w:div>
    <w:div w:id="1270241591">
      <w:bodyDiv w:val="1"/>
      <w:marLeft w:val="0"/>
      <w:marRight w:val="0"/>
      <w:marTop w:val="0"/>
      <w:marBottom w:val="0"/>
      <w:divBdr>
        <w:top w:val="none" w:sz="0" w:space="0" w:color="auto"/>
        <w:left w:val="none" w:sz="0" w:space="0" w:color="auto"/>
        <w:bottom w:val="none" w:sz="0" w:space="0" w:color="auto"/>
        <w:right w:val="none" w:sz="0" w:space="0" w:color="auto"/>
      </w:divBdr>
    </w:div>
    <w:div w:id="1280603461">
      <w:bodyDiv w:val="1"/>
      <w:marLeft w:val="0"/>
      <w:marRight w:val="0"/>
      <w:marTop w:val="0"/>
      <w:marBottom w:val="0"/>
      <w:divBdr>
        <w:top w:val="none" w:sz="0" w:space="0" w:color="auto"/>
        <w:left w:val="none" w:sz="0" w:space="0" w:color="auto"/>
        <w:bottom w:val="none" w:sz="0" w:space="0" w:color="auto"/>
        <w:right w:val="none" w:sz="0" w:space="0" w:color="auto"/>
      </w:divBdr>
    </w:div>
    <w:div w:id="1963414877">
      <w:bodyDiv w:val="1"/>
      <w:marLeft w:val="0"/>
      <w:marRight w:val="0"/>
      <w:marTop w:val="0"/>
      <w:marBottom w:val="0"/>
      <w:divBdr>
        <w:top w:val="none" w:sz="0" w:space="0" w:color="auto"/>
        <w:left w:val="none" w:sz="0" w:space="0" w:color="auto"/>
        <w:bottom w:val="none" w:sz="0" w:space="0" w:color="auto"/>
        <w:right w:val="none" w:sz="0" w:space="0" w:color="auto"/>
      </w:divBdr>
    </w:div>
    <w:div w:id="20206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fosec.gov.hk/english/yourself/account.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angelina.m@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angelina.m@gmail.com" TargetMode="External"/><Relationship Id="rId5" Type="http://schemas.openxmlformats.org/officeDocument/2006/relationships/webSettings" Target="webSettings.xml"/><Relationship Id="rId15" Type="http://schemas.openxmlformats.org/officeDocument/2006/relationships/hyperlink" Target="http://www.na.org/" TargetMode="External"/><Relationship Id="rId10" Type="http://schemas.openxmlformats.org/officeDocument/2006/relationships/hyperlink" Target="https://michigan-na.org/capital-are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fosec.gov.hk/english/yourself/accou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83299-1406-47F6-9CF7-881D36AA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45</Pages>
  <Words>11464</Words>
  <Characters>65351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McCurry</dc:creator>
  <cp:keywords/>
  <dc:description/>
  <cp:lastModifiedBy>Angelina McCurry</cp:lastModifiedBy>
  <cp:revision>6</cp:revision>
  <cp:lastPrinted>2025-06-08T04:21:00Z</cp:lastPrinted>
  <dcterms:created xsi:type="dcterms:W3CDTF">2025-06-04T02:43:00Z</dcterms:created>
  <dcterms:modified xsi:type="dcterms:W3CDTF">2025-06-08T05:54:00Z</dcterms:modified>
</cp:coreProperties>
</file>