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Macomb Area of Narcotics Anonymous, November 14, 2021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opened with the Serenity Prayer                                                                                                       Service Prayer read by Jonathan P                                                                                                                                                           12 Traditions read by Amara E                                                                                                                                                                                                   12 concepts read by Marty K                                                                                                                                                      Definition and Purpose of the ASC read by Smitty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Introduction of new GSRs: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Angela T - Eastside Story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 S - All in the Family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GSR show of hands: Eleven GSRs present by show of hands, quorum met.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Administration Report: Given by Jonathan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-Holdership of activities' bank account switched over to Jonathan and Nicole K. Beginning to work on guidelines for future transitions of holdership.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Discussed purchasing a printer for use by newsletter and to print meeting guides.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Secretary’s Report: Given by Stephen 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GSR Roll Call and Reports: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in the Family needs support and trusted servants - Lake Shore Presbyterian, Saturdays at 7 pm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Closer to the Heart needs support and trusted servants - Dovetail Coffee Shop, Fridays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Luv Lucy needs support and trusted servants -  St. Lucy's - Mondays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Recovery Zone is having a holiday party with food and speakers - First United Methodist, Dec. 10 at 6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 the Steps or Die MOTHER FUCKER needs support - Eastside Alano Club, second Saturday of the month at 10 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Recovery from the Heart needs support - Sacred Heart Treatment Center, Mondays at 7 pm. Six-month clean time requirement. Must have proof of vaccination and wear a mask.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Friends in Recovery needs support and trusted servants - Bethlehem Lutheran, Mondays at 11 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Faith in Action needs support and trusted servants - Life Purpose Christian Church, Fridays at 730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Freedom Seekers needs support and trusted servants - Holy Innocents, Wednesdays at 7 pm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7th Tradition                                                                                                                                                             Break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Nicole K was absent (excused 1x). Report given by Frankee B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Beginning Balance</w:t>
      </w:r>
      <w:r>
        <w:rPr>
          <w:rFonts w:ascii="Calibri" w:hAnsi="Calibri" w:cs="Calibri" w:eastAsia="Calibri"/>
          <w:b/>
          <w:color w:val="auto"/>
          <w:spacing w:val="0"/>
          <w:position w:val="0"/>
          <w:sz w:val="22"/>
          <w:shd w:fill="auto" w:val="clear"/>
        </w:rPr>
        <w:t xml:space="preserve">_$825_ </w:t>
      </w:r>
      <w:r>
        <w:rPr>
          <w:rFonts w:ascii="Calibri" w:hAnsi="Calibri" w:cs="Calibri" w:eastAsia="Calibri"/>
          <w:color w:val="auto"/>
          <w:spacing w:val="0"/>
          <w:position w:val="0"/>
          <w:sz w:val="22"/>
          <w:shd w:fill="auto" w:val="clear"/>
        </w:rPr>
        <w:t xml:space="preserve">Group Donations</w:t>
      </w:r>
      <w:r>
        <w:rPr>
          <w:rFonts w:ascii="Calibri" w:hAnsi="Calibri" w:cs="Calibri" w:eastAsia="Calibri"/>
          <w:b/>
          <w:color w:val="auto"/>
          <w:spacing w:val="0"/>
          <w:position w:val="0"/>
          <w:sz w:val="22"/>
          <w:shd w:fill="auto" w:val="clear"/>
        </w:rPr>
        <w:t xml:space="preserve">_$765_</w:t>
      </w:r>
      <w:r>
        <w:rPr>
          <w:rFonts w:ascii="Calibri" w:hAnsi="Calibri" w:cs="Calibri" w:eastAsia="Calibri"/>
          <w:color w:val="auto"/>
          <w:spacing w:val="0"/>
          <w:position w:val="0"/>
          <w:sz w:val="22"/>
          <w:shd w:fill="auto" w:val="clear"/>
        </w:rPr>
        <w:t xml:space="preserve">7th Tradition</w:t>
      </w:r>
      <w:r>
        <w:rPr>
          <w:rFonts w:ascii="Calibri" w:hAnsi="Calibri" w:cs="Calibri" w:eastAsia="Calibri"/>
          <w:b/>
          <w:color w:val="auto"/>
          <w:spacing w:val="0"/>
          <w:position w:val="0"/>
          <w:sz w:val="22"/>
          <w:shd w:fill="auto" w:val="clear"/>
        </w:rPr>
        <w:t xml:space="preserve">_$22_</w:t>
      </w:r>
      <w:r>
        <w:rPr>
          <w:rFonts w:ascii="Calibri" w:hAnsi="Calibri" w:cs="Calibri" w:eastAsia="Calibri"/>
          <w:color w:val="auto"/>
          <w:spacing w:val="0"/>
          <w:position w:val="0"/>
          <w:sz w:val="22"/>
          <w:shd w:fill="auto" w:val="clear"/>
        </w:rPr>
        <w:t xml:space="preserve">Total</w:t>
      </w:r>
      <w:r>
        <w:rPr>
          <w:rFonts w:ascii="Calibri" w:hAnsi="Calibri" w:cs="Calibri" w:eastAsia="Calibri"/>
          <w:b/>
          <w:color w:val="auto"/>
          <w:spacing w:val="0"/>
          <w:position w:val="0"/>
          <w:sz w:val="22"/>
          <w:shd w:fill="auto" w:val="clear"/>
        </w:rPr>
        <w:t xml:space="preserve">_$1,612_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RCM Report: Given by Steve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Nothing to report. Region next meets Nov. 28 at 1 pm at the MSO and zoom.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Policy Report: Given by Brittain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Policy is leaning towards consensus-based decision making to allow everyone a voice. Copies of the current guidelines are now available. Policy meets in the pool room of the Eastside Alano Club at 930 am before Area.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MSO Report: Rocky was absent (excused 1x)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report given. See attachment for MSO financial information. MSO meets the third Tuesday of the month at 630 pm at the MSO.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Activities Report: Given by Mark 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Mark is stepping down as Activities chair. Account balance is $1,345.62. Alecia S will serve as temporary chair until voted on by groups.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Helpline Report: Given by Amara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Regional helpline chair Jim P did test calls to see if volunteers were answering the phone. The Macomb area has five volunteers covering 22 shifts. Two of the five volunteers did not answer Jim's calls. Holiday marathon meetings will be added as a prompt. Jim is working on recording updated meeting info to add to the helpline. Looking to have another workshop. See attachment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&amp; I Report: Ann M was absent (excused 1x) Read by Diana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Harbor Light is allowing volunteers, Sunday nights. Masks are required. Contact Darrell C: 586-339-0689. SHAR Macomb needs volunteers. Masks are required. Contact Kathy C: 586-489-8746. Blue Book banquet committee members have tickets available, $35.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Literature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Newsletter Report: Sara S was absent (excused 1x).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Sara dropped off the Macomb Miracles newsletter to Area before the meeting . Two hundred copies were made at a cost of $93.70. Four hundred tri-fold meeting lists were printed at a cost of $109.39.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Outreach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Relations Report: Sommer E was absent (unexcused 1x). No report given.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Web-servant Report: Given by Tim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Web site is continually being updated as meeting info and flyers become available. Send info to: macombwebpage@gmail.com, tveilleux8706@gmail.com, or through Facebook messenger.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Convention Report: Given by Marty 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MACNA X had approximately 300 attendees throughout the day. Coffee mugs, tumblers, pop sockets, t-shirts and long sleeve shirts are still available. Checking account balance as of Nov. 7 was $2,395.28. A motion was made to raise prudent reserve from $5,000 to $7,000. Next year's convention is expected to be a three-day event, and outside of Macomb county. Bids are being sought from three facilities. Marty is stepping down as chair, but will remain on the committee. See attachment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Balance:                                                                                                                                                 Total Before Expenses</w:t>
      </w:r>
      <w:r>
        <w:rPr>
          <w:rFonts w:ascii="Calibri" w:hAnsi="Calibri" w:cs="Calibri" w:eastAsia="Calibri"/>
          <w:b/>
          <w:color w:val="auto"/>
          <w:spacing w:val="0"/>
          <w:position w:val="0"/>
          <w:sz w:val="22"/>
          <w:shd w:fill="auto" w:val="clear"/>
        </w:rPr>
        <w:t xml:space="preserve">_$1,612_</w:t>
      </w:r>
      <w:r>
        <w:rPr>
          <w:rFonts w:ascii="Calibri" w:hAnsi="Calibri" w:cs="Calibri" w:eastAsia="Calibri"/>
          <w:color w:val="auto"/>
          <w:spacing w:val="0"/>
          <w:position w:val="0"/>
          <w:sz w:val="22"/>
          <w:shd w:fill="auto" w:val="clear"/>
        </w:rPr>
        <w:t xml:space="preserve">Total Expenses</w:t>
      </w:r>
      <w:r>
        <w:rPr>
          <w:rFonts w:ascii="Calibri" w:hAnsi="Calibri" w:cs="Calibri" w:eastAsia="Calibri"/>
          <w:b/>
          <w:color w:val="auto"/>
          <w:spacing w:val="0"/>
          <w:position w:val="0"/>
          <w:sz w:val="22"/>
          <w:shd w:fill="auto" w:val="clear"/>
        </w:rPr>
        <w:t xml:space="preserve">_$309.61_</w:t>
      </w:r>
      <w:r>
        <w:rPr>
          <w:rFonts w:ascii="Calibri" w:hAnsi="Calibri" w:cs="Calibri" w:eastAsia="Calibri"/>
          <w:color w:val="auto"/>
          <w:spacing w:val="0"/>
          <w:position w:val="0"/>
          <w:sz w:val="22"/>
          <w:shd w:fill="auto" w:val="clear"/>
        </w:rPr>
        <w:t xml:space="preserve">Total After Expenses</w:t>
      </w:r>
      <w:r>
        <w:rPr>
          <w:rFonts w:ascii="Calibri" w:hAnsi="Calibri" w:cs="Calibri" w:eastAsia="Calibri"/>
          <w:b/>
          <w:color w:val="auto"/>
          <w:spacing w:val="0"/>
          <w:position w:val="0"/>
          <w:sz w:val="22"/>
          <w:shd w:fill="auto" w:val="clear"/>
        </w:rPr>
        <w:t xml:space="preserve">_$1,302.39_</w:t>
      </w:r>
      <w:r>
        <w:rPr>
          <w:rFonts w:ascii="Calibri" w:hAnsi="Calibri" w:cs="Calibri" w:eastAsia="Calibri"/>
          <w:color w:val="auto"/>
          <w:spacing w:val="0"/>
          <w:position w:val="0"/>
          <w:sz w:val="22"/>
          <w:shd w:fill="auto" w:val="clear"/>
        </w:rPr>
        <w:t xml:space="preserve">Regional Donation</w:t>
      </w:r>
      <w:r>
        <w:rPr>
          <w:rFonts w:ascii="Calibri" w:hAnsi="Calibri" w:cs="Calibri" w:eastAsia="Calibri"/>
          <w:b/>
          <w:color w:val="auto"/>
          <w:spacing w:val="0"/>
          <w:position w:val="0"/>
          <w:sz w:val="22"/>
          <w:shd w:fill="auto" w:val="clear"/>
        </w:rPr>
        <w:t xml:space="preserve">_$477.39_</w:t>
      </w:r>
      <w:r>
        <w:rPr>
          <w:rFonts w:ascii="Calibri" w:hAnsi="Calibri" w:cs="Calibri" w:eastAsia="Calibri"/>
          <w:color w:val="auto"/>
          <w:spacing w:val="0"/>
          <w:position w:val="0"/>
          <w:sz w:val="22"/>
          <w:shd w:fill="auto" w:val="clear"/>
        </w:rPr>
        <w:t xml:space="preserve">End Balance</w:t>
      </w:r>
      <w:r>
        <w:rPr>
          <w:rFonts w:ascii="Calibri" w:hAnsi="Calibri" w:cs="Calibri" w:eastAsia="Calibri"/>
          <w:b/>
          <w:color w:val="auto"/>
          <w:spacing w:val="0"/>
          <w:position w:val="0"/>
          <w:sz w:val="22"/>
          <w:shd w:fill="auto" w:val="clear"/>
        </w:rPr>
        <w:t xml:space="preserve">_$825_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Eddie B nominated as Outreach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Motion passed for the Macomb Area Administration to create a tri-fold meeting list at a cost of $100 per month.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 emergency vote passed to reimburse Policy $70.23 for printing of updated guidelines.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 emergency vote passed to reimburse Faith in Action $16.29 for group start-up kit.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  Please take to groups to vote 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Alecia S nominated as Activities chair.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-Nearly four years clean, has a sponsor, is a sponsor, has a working knowledge of the 12 steps, has a service position. Alecia is currently serving as temporary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Jenn L nominated as Literature chair.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-Two years clean, has a sponsor, is a sponsor, has a working knowledge of the 12 steps, two service positions, and attends meetings regularly.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Motion filed by MACNA committee to raise startup money from $5,000 to $7,000.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Cost of goods and services is increasing.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-Larger venue needed.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 Floor/Clean Time Recognition: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Tim V recognized for two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Mark K recognized for two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Eric W recognized for one year.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Angela T recognized for nine months.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David W recognized for three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Andrew M recognized for nine months.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Amara E recognized for three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Zach S recognized for six months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Announcements/Close: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Next Meeting: Sunday, December 12, 2021, 10:30 A.M., Administration 10:00 AM, Policy 9:30 A.M.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