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Macomb Area of Narcotics Anonymous, August 14, 2022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 with the Serenity Prayer:                                                                                                                                                             Service Prayer: Read by Yolanda                                                                                                                                                         12 Traditions: Read by Sara S                                                                                                                                                                 12 Concepts: Read by Anthony E                                                                                                                                                            Definition &amp; Purpose of the ASC: Read by Frankee W                                                                                                                                                                     Administration Report: GSRs put your group's name in raffle for MDRCNA registrations. Literature chair stepped down and a motion will be filed and voted on to rescind motion 121221-01, stating the Macomb Area buy a case of books from the MSO for groups to purchase. Copies of revised guidelines available for review.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Introduction of new GSR: _None_GSR Show of Hands: _15_Quorum: _Yes_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Secretary’s Report: </w:t>
      </w:r>
      <w:r>
        <w:rPr>
          <w:rFonts w:ascii="Calibri" w:hAnsi="Calibri" w:cs="Calibri" w:eastAsia="Calibri"/>
          <w:color w:val="auto"/>
          <w:spacing w:val="0"/>
          <w:position w:val="0"/>
          <w:sz w:val="22"/>
          <w:shd w:fill="auto" w:val="clear"/>
        </w:rPr>
        <w:t xml:space="preserve">Read by Stephen K                                                                                                                                                      </w:t>
      </w:r>
      <w:r>
        <w:rPr>
          <w:rFonts w:ascii="Calibri" w:hAnsi="Calibri" w:cs="Calibri" w:eastAsia="Calibri"/>
          <w:b/>
          <w:color w:val="auto"/>
          <w:spacing w:val="0"/>
          <w:position w:val="0"/>
          <w:sz w:val="22"/>
          <w:shd w:fill="auto" w:val="clear"/>
        </w:rPr>
        <w:t xml:space="preserve">GSR Roll Call and Reports: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-Serenity on Sunday needs support and trusted servants - Macomb Alano, Sundays at 3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Lives Lived Right needs support - Live Rite Center, Sundays at 5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Today We Live needs support and trusted servants - Eastside Alano, Mondays and Thursdays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White Flag needs support - Macomb Alano - Thursdays at 9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Recovery Zone needs support - First United Methodist, Fridays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 in the Family needs an alternate babysitter - Lakeshore Prysbertarian, Saturdays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Mission to Recovery needs support - Mission Church, Fridays at 8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attachment for additional group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7th Tradition &amp; Break                                                                                                                                   </w:t>
      </w:r>
      <w:r>
        <w:rPr>
          <w:rFonts w:ascii="Calibri" w:hAnsi="Calibri" w:cs="Calibri" w:eastAsia="Calibri"/>
          <w:b/>
          <w:color w:val="auto"/>
          <w:spacing w:val="0"/>
          <w:position w:val="0"/>
          <w:sz w:val="22"/>
          <w:shd w:fill="auto" w:val="clear"/>
        </w:rPr>
        <w:t xml:space="preserve">Treasurer's Report: </w:t>
      </w:r>
      <w:r>
        <w:rPr>
          <w:rFonts w:ascii="Calibri" w:hAnsi="Calibri" w:cs="Calibri" w:eastAsia="Calibri"/>
          <w:color w:val="auto"/>
          <w:spacing w:val="0"/>
          <w:position w:val="0"/>
          <w:sz w:val="22"/>
          <w:shd w:fill="auto" w:val="clear"/>
        </w:rPr>
        <w:t xml:space="preserve">Given by Nicole K                                                                                                                                                          Beginning Balance _$763.97_Group Donations _ $1,137_ 7th Tradition _$9_Total _$2,105.97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RCM Report: </w:t>
      </w:r>
      <w:r>
        <w:rPr>
          <w:rFonts w:ascii="Calibri" w:hAnsi="Calibri" w:cs="Calibri" w:eastAsia="Calibri"/>
          <w:color w:val="auto"/>
          <w:spacing w:val="0"/>
          <w:position w:val="0"/>
          <w:sz w:val="22"/>
          <w:shd w:fill="auto" w:val="clear"/>
        </w:rPr>
        <w:t xml:space="preserve">Given by Steve L. Region met July 31. Six RCMs present, quorum was met. Barbara M elected as treasurer, George B elected as RD alternate. Open positions include co-treasurer, co-secretary, co-policy, newsletter, outreach, special events, MSO board rep and unity. Motion passed to  reserve a site at Millikan State Park for summer 2023 to hold a regional or convention event. Motion passed for after the committee elects the chair and treasurer, to have them confirmed by the areas of the region. Katie S approved as MSO Board at large seat.  Consensus based decision making presented and discussed, and there's willingness to present it to the areas. Checking balance as of June 30 was $9,352.83. Twelve hundred BMLT code cards were donated to the MSO and 600 to Western Wayne. MDRCNA 12 will take place August 25-28. MDRCNA 13 planning meeting is September 18 at the MSO and Zoom. Region next meets September 25 at 1 pm at the MSO and Zoom. See attachments for additional info.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Policy Report: </w:t>
      </w:r>
      <w:r>
        <w:rPr>
          <w:rFonts w:ascii="Calibri" w:hAnsi="Calibri" w:cs="Calibri" w:eastAsia="Calibri"/>
          <w:color w:val="auto"/>
          <w:spacing w:val="0"/>
          <w:position w:val="0"/>
          <w:sz w:val="22"/>
          <w:shd w:fill="auto" w:val="clear"/>
        </w:rPr>
        <w:t xml:space="preserve">Given by Brittain P. Two attended Policy subcommittee meeting. Reviewed the disruptive and violent behavior pamphlet and new GSR tutorial. Web servant provided with social media &amp; our guiding principles pamphlet. Subcommittee chairs are asked to attend Policy subcommittee meetings to discuss their duties. Policy meets at 930 am before Area at the Eastside Alano.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MSO Report: </w:t>
      </w:r>
      <w:r>
        <w:rPr>
          <w:rFonts w:ascii="Calibri" w:hAnsi="Calibri" w:cs="Calibri" w:eastAsia="Calibri"/>
          <w:color w:val="auto"/>
          <w:spacing w:val="0"/>
          <w:position w:val="0"/>
          <w:sz w:val="22"/>
          <w:shd w:fill="auto" w:val="clear"/>
        </w:rPr>
        <w:t xml:space="preserve">Open position                                                                                                                                                   </w:t>
      </w:r>
      <w:r>
        <w:rPr>
          <w:rFonts w:ascii="Calibri" w:hAnsi="Calibri" w:cs="Calibri" w:eastAsia="Calibri"/>
          <w:b/>
          <w:color w:val="auto"/>
          <w:spacing w:val="0"/>
          <w:position w:val="0"/>
          <w:sz w:val="22"/>
          <w:shd w:fill="auto" w:val="clear"/>
        </w:rPr>
        <w:t xml:space="preserve">Activities Report: </w:t>
      </w:r>
      <w:r>
        <w:rPr>
          <w:rFonts w:ascii="Calibri" w:hAnsi="Calibri" w:cs="Calibri" w:eastAsia="Calibri"/>
          <w:color w:val="auto"/>
          <w:spacing w:val="0"/>
          <w:position w:val="0"/>
          <w:sz w:val="22"/>
          <w:shd w:fill="auto" w:val="clear"/>
        </w:rPr>
        <w:t xml:space="preserve">Given by Mark D. Subcommittee met July 17, most positions filled. Plans for the Area picnic are underway. Considering open bowling on Mondays at Shores Lanes starting in September. Looking at dates for the Halloween dance and will coordinate with Daily Maintenance. Gratitude meeting set for Nov. 23 at St. Thomas. Activities subcommittee next meets Aug. 14 , 6 pm at St. Thomas.See attachment for additional info.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Helpline Report: </w:t>
      </w:r>
      <w:r>
        <w:rPr>
          <w:rFonts w:ascii="Calibri" w:hAnsi="Calibri" w:cs="Calibri" w:eastAsia="Calibri"/>
          <w:color w:val="auto"/>
          <w:spacing w:val="0"/>
          <w:position w:val="0"/>
          <w:sz w:val="22"/>
          <w:shd w:fill="auto" w:val="clear"/>
        </w:rPr>
        <w:t xml:space="preserve">Open position                                                                                                                                                             </w:t>
      </w:r>
      <w:r>
        <w:rPr>
          <w:rFonts w:ascii="Calibri" w:hAnsi="Calibri" w:cs="Calibri" w:eastAsia="Calibri"/>
          <w:b/>
          <w:color w:val="auto"/>
          <w:spacing w:val="0"/>
          <w:position w:val="0"/>
          <w:sz w:val="22"/>
          <w:shd w:fill="auto" w:val="clear"/>
        </w:rPr>
        <w:t xml:space="preserve">H &amp; I Report: </w:t>
      </w:r>
      <w:r>
        <w:rPr>
          <w:rFonts w:ascii="Calibri" w:hAnsi="Calibri" w:cs="Calibri" w:eastAsia="Calibri"/>
          <w:color w:val="auto"/>
          <w:spacing w:val="0"/>
          <w:position w:val="0"/>
          <w:sz w:val="22"/>
          <w:shd w:fill="auto" w:val="clear"/>
        </w:rPr>
        <w:t xml:space="preserve">Ann M absent (excused 1x). Read by Stephen K. Male open speakers are desperately needed to volunteer at SHAR on Sunday nights at 7 pm. Contact Aaron D at 313-682-4172. SHAR men's and women's facilities were each given IPs, keytags and five Basic Texts. Women volunteer's contact Dana B at 248-818-2877. Harbor Light needs volunteers, Sundays and Thursdays at 7 pm. Contact Darrell C at 586-339-0689. Harbor Light was given IPs, keytags and eight Basic Texts.  Applications for volunteers for Macomb Correctional facility are available from Robert J (313-999-4416) and Eric S (586-222-7001). H&amp;I next meets August 16 at 6 pm at the Eastside Alano.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Literature Report: </w:t>
      </w:r>
      <w:r>
        <w:rPr>
          <w:rFonts w:ascii="Calibri" w:hAnsi="Calibri" w:cs="Calibri" w:eastAsia="Calibri"/>
          <w:color w:val="auto"/>
          <w:spacing w:val="0"/>
          <w:position w:val="0"/>
          <w:sz w:val="22"/>
          <w:shd w:fill="auto" w:val="clear"/>
        </w:rPr>
        <w:t xml:space="preserve">Open position                                                                                                                                          </w:t>
      </w:r>
      <w:r>
        <w:rPr>
          <w:rFonts w:ascii="Calibri" w:hAnsi="Calibri" w:cs="Calibri" w:eastAsia="Calibri"/>
          <w:b/>
          <w:color w:val="auto"/>
          <w:spacing w:val="0"/>
          <w:position w:val="0"/>
          <w:sz w:val="22"/>
          <w:shd w:fill="auto" w:val="clear"/>
        </w:rPr>
        <w:t xml:space="preserve">Newsletter Report: </w:t>
      </w:r>
      <w:r>
        <w:rPr>
          <w:rFonts w:ascii="Calibri" w:hAnsi="Calibri" w:cs="Calibri" w:eastAsia="Calibri"/>
          <w:color w:val="auto"/>
          <w:spacing w:val="0"/>
          <w:position w:val="0"/>
          <w:sz w:val="22"/>
          <w:shd w:fill="auto" w:val="clear"/>
        </w:rPr>
        <w:t xml:space="preserve">Given by Sara S. Two hundred copies of Macomb Miracles were printed at a cost of $109.92. Send submissions to macombmiracles@yahoo.com. Subcommittee meets at 930 am before Area at the Eastside Alano.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Outreach Report: </w:t>
      </w:r>
      <w:r>
        <w:rPr>
          <w:rFonts w:ascii="Calibri" w:hAnsi="Calibri" w:cs="Calibri" w:eastAsia="Calibri"/>
          <w:color w:val="auto"/>
          <w:spacing w:val="0"/>
          <w:position w:val="0"/>
          <w:sz w:val="22"/>
          <w:shd w:fill="auto" w:val="clear"/>
        </w:rPr>
        <w:t xml:space="preserve">Eddie B absent (excused 1x). No report given.                                                                                                                                                    </w:t>
      </w:r>
      <w:r>
        <w:rPr>
          <w:rFonts w:ascii="Calibri" w:hAnsi="Calibri" w:cs="Calibri" w:eastAsia="Calibri"/>
          <w:b/>
          <w:color w:val="auto"/>
          <w:spacing w:val="0"/>
          <w:position w:val="0"/>
          <w:sz w:val="22"/>
          <w:shd w:fill="auto" w:val="clear"/>
        </w:rPr>
        <w:t xml:space="preserve">Public Relations Report: </w:t>
      </w:r>
      <w:r>
        <w:rPr>
          <w:rFonts w:ascii="Calibri" w:hAnsi="Calibri" w:cs="Calibri" w:eastAsia="Calibri"/>
          <w:color w:val="auto"/>
          <w:spacing w:val="0"/>
          <w:position w:val="0"/>
          <w:sz w:val="22"/>
          <w:shd w:fill="auto" w:val="clear"/>
        </w:rPr>
        <w:t xml:space="preserve">Sommer E absent (excused 1x). Read by Nicole K. Public Relations met July 25, three attended. Volunteers needed for overdose awareness day event August 31, pride event October 8 from 12 pm-8pm, recovery walk September 10 from 9 am to 3 pm, and for a battle of the bands event September 18 from 1 pm to 7 pm. Public Relations next meets August 22 at 7 pm at the Eastside Alano. See attachment for additional info.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Web-servant Report: </w:t>
      </w:r>
      <w:r>
        <w:rPr>
          <w:rFonts w:ascii="Calibri" w:hAnsi="Calibri" w:cs="Calibri" w:eastAsia="Calibri"/>
          <w:color w:val="auto"/>
          <w:spacing w:val="0"/>
          <w:position w:val="0"/>
          <w:sz w:val="22"/>
          <w:shd w:fill="auto" w:val="clear"/>
        </w:rPr>
        <w:t xml:space="preserve">Given by Tim V. The Web site is being updated as info comes in. If you have any flyers for events, or any changes to a current meeting, info about new meetings, or any questions for Area or subcommittees, or need to get in touch with a chair, or would like to volunteer on a subcommittee, email macombwebpage@gmail.com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Convention Report: </w:t>
      </w:r>
      <w:r>
        <w:rPr>
          <w:rFonts w:ascii="Calibri" w:hAnsi="Calibri" w:cs="Calibri" w:eastAsia="Calibri"/>
          <w:color w:val="auto"/>
          <w:spacing w:val="0"/>
          <w:position w:val="0"/>
          <w:sz w:val="22"/>
          <w:shd w:fill="auto" w:val="clear"/>
        </w:rPr>
        <w:t xml:space="preserve">Given by Stacy K. Convention met August 7at the Doubletree Dearborn-Detroit where the convention is being held, and did a walk through and viewed the facility. Everything is on schedule. Current balance is $9,839.93. Still in need of a co-chair, four- year clean-time requirement, and previous convention experience. Murder Mystery prizes were distributed to the winners, along with an apology for the delay. Road Rally is being held August 20. More registrations will be available at the next Area meeting. Registrations were distributed at Region to all areas and to the MSO. Convention next meets September 4 at 7 pm at the Eastside Alano. Subcommittees meet at 6 pm. See attachment for additional info.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hoc Report: </w:t>
      </w:r>
      <w:r>
        <w:rPr>
          <w:rFonts w:ascii="Calibri" w:hAnsi="Calibri" w:cs="Calibri" w:eastAsia="Calibri"/>
          <w:color w:val="auto"/>
          <w:spacing w:val="0"/>
          <w:position w:val="0"/>
          <w:sz w:val="22"/>
          <w:shd w:fill="auto" w:val="clear"/>
        </w:rPr>
        <w:t xml:space="preserve">Committee met August 4 to review and approve proposed guideline revisions. Thirty copies available for GSRs to take back to the groups to go over and vote on. Typed and revised by Brittain P, printed by Mark k at a cost of $255.99. See attachment for additional info.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Reimbursements: </w:t>
      </w:r>
      <w:r>
        <w:rPr>
          <w:rFonts w:ascii="Calibri" w:hAnsi="Calibri" w:cs="Calibri" w:eastAsia="Calibri"/>
          <w:color w:val="auto"/>
          <w:spacing w:val="0"/>
          <w:position w:val="0"/>
          <w:sz w:val="22"/>
          <w:shd w:fill="auto" w:val="clear"/>
        </w:rPr>
        <w:t xml:space="preserve">$255.99 to Mark K for printing of guidelines.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Treasurer’s Balance:                                                                                                                                                 </w:t>
      </w:r>
      <w:r>
        <w:rPr>
          <w:rFonts w:ascii="Calibri" w:hAnsi="Calibri" w:cs="Calibri" w:eastAsia="Calibri"/>
          <w:color w:val="auto"/>
          <w:spacing w:val="0"/>
          <w:position w:val="0"/>
          <w:sz w:val="22"/>
          <w:shd w:fill="auto" w:val="clear"/>
        </w:rPr>
        <w:t xml:space="preserve">Total Before Expenses </w:t>
      </w:r>
      <w:r>
        <w:rPr>
          <w:rFonts w:ascii="Calibri" w:hAnsi="Calibri" w:cs="Calibri" w:eastAsia="Calibri"/>
          <w:b/>
          <w:color w:val="auto"/>
          <w:spacing w:val="0"/>
          <w:position w:val="0"/>
          <w:sz w:val="22"/>
          <w:shd w:fill="auto" w:val="clear"/>
        </w:rPr>
        <w:t xml:space="preserve">_$2,105.97_</w:t>
      </w:r>
      <w:r>
        <w:rPr>
          <w:rFonts w:ascii="Calibri" w:hAnsi="Calibri" w:cs="Calibri" w:eastAsia="Calibri"/>
          <w:color w:val="auto"/>
          <w:spacing w:val="0"/>
          <w:position w:val="0"/>
          <w:sz w:val="22"/>
          <w:shd w:fill="auto" w:val="clear"/>
        </w:rPr>
        <w:t xml:space="preserve">Total Expenses </w:t>
      </w:r>
      <w:r>
        <w:rPr>
          <w:rFonts w:ascii="Calibri" w:hAnsi="Calibri" w:cs="Calibri" w:eastAsia="Calibri"/>
          <w:b/>
          <w:color w:val="auto"/>
          <w:spacing w:val="0"/>
          <w:position w:val="0"/>
          <w:sz w:val="22"/>
          <w:shd w:fill="auto" w:val="clear"/>
        </w:rPr>
        <w:t xml:space="preserve">_$485.91_</w:t>
      </w:r>
      <w:r>
        <w:rPr>
          <w:rFonts w:ascii="Calibri" w:hAnsi="Calibri" w:cs="Calibri" w:eastAsia="Calibri"/>
          <w:color w:val="auto"/>
          <w:spacing w:val="0"/>
          <w:position w:val="0"/>
          <w:sz w:val="22"/>
          <w:shd w:fill="auto" w:val="clear"/>
        </w:rPr>
        <w:t xml:space="preserve">Total After Expenses</w:t>
      </w:r>
      <w:r>
        <w:rPr>
          <w:rFonts w:ascii="Calibri" w:hAnsi="Calibri" w:cs="Calibri" w:eastAsia="Calibri"/>
          <w:b/>
          <w:color w:val="auto"/>
          <w:spacing w:val="0"/>
          <w:position w:val="0"/>
          <w:sz w:val="22"/>
          <w:shd w:fill="auto" w:val="clear"/>
        </w:rPr>
        <w:t xml:space="preserve">_$1,620.06_ </w:t>
      </w:r>
      <w:r>
        <w:rPr>
          <w:rFonts w:ascii="Calibri" w:hAnsi="Calibri" w:cs="Calibri" w:eastAsia="Calibri"/>
          <w:color w:val="auto"/>
          <w:spacing w:val="0"/>
          <w:position w:val="0"/>
          <w:sz w:val="22"/>
          <w:shd w:fill="auto" w:val="clear"/>
        </w:rPr>
        <w:t xml:space="preserve">Regional Donation</w:t>
      </w:r>
      <w:r>
        <w:rPr>
          <w:rFonts w:ascii="Calibri" w:hAnsi="Calibri" w:cs="Calibri" w:eastAsia="Calibri"/>
          <w:b/>
          <w:color w:val="auto"/>
          <w:spacing w:val="0"/>
          <w:position w:val="0"/>
          <w:sz w:val="22"/>
          <w:shd w:fill="auto" w:val="clear"/>
        </w:rPr>
        <w:t xml:space="preserve">_$795.06_</w:t>
      </w:r>
      <w:r>
        <w:rPr>
          <w:rFonts w:ascii="Calibri" w:hAnsi="Calibri" w:cs="Calibri" w:eastAsia="Calibri"/>
          <w:color w:val="auto"/>
          <w:spacing w:val="0"/>
          <w:position w:val="0"/>
          <w:sz w:val="22"/>
          <w:shd w:fill="auto" w:val="clear"/>
        </w:rPr>
        <w:t xml:space="preserve">End Balance</w:t>
      </w:r>
      <w:r>
        <w:rPr>
          <w:rFonts w:ascii="Calibri" w:hAnsi="Calibri" w:cs="Calibri" w:eastAsia="Calibri"/>
          <w:b/>
          <w:color w:val="auto"/>
          <w:spacing w:val="0"/>
          <w:position w:val="0"/>
          <w:sz w:val="22"/>
          <w:shd w:fill="auto" w:val="clear"/>
        </w:rPr>
        <w:t xml:space="preserve">_$825_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Old Business:  </w:t>
      </w:r>
      <w:r>
        <w:rPr>
          <w:rFonts w:ascii="Calibri" w:hAnsi="Calibri" w:cs="Calibri" w:eastAsia="Calibri"/>
          <w:color w:val="auto"/>
          <w:spacing w:val="0"/>
          <w:position w:val="0"/>
          <w:sz w:val="22"/>
          <w:shd w:fill="auto" w:val="clear"/>
        </w:rPr>
        <w:t xml:space="preserve">Winners of the lottery from MDRCNA registrations were: Together We Can, All in the Family, Surrender to Freedom, Coffee Shop Recovery, Freedom Seekers, Please Dont Use Dammit, United We Stand, A New Way to Live, Lives Lived Right, Friends in Recovery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New Business:  </w:t>
      </w:r>
      <w:r>
        <w:rPr>
          <w:rFonts w:ascii="Calibri" w:hAnsi="Calibri" w:cs="Calibri" w:eastAsia="Calibri"/>
          <w:color w:val="auto"/>
          <w:spacing w:val="0"/>
          <w:position w:val="0"/>
          <w:sz w:val="22"/>
          <w:shd w:fill="auto" w:val="clear"/>
        </w:rPr>
        <w:t xml:space="preserve">Voted to table subcommittee budget requests until September. Incidental motion 81422-01 filed and passed to do away with motion 121221-01, that Area purchase books from the MSO for the Literature chair.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Floor/Clean time recognition:                                                                                                               Announcements/Close: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Meeting: Sunday, September 11, 2022, Administration 10:00 AM, Policy 9:30 A.M.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